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26" w:rsidRPr="00A24DD8" w:rsidRDefault="00872A26" w:rsidP="00ED6E5D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horzAnchor="margin" w:tblpXSpec="center" w:tblpY="18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1560"/>
        <w:gridCol w:w="1346"/>
        <w:gridCol w:w="496"/>
        <w:gridCol w:w="709"/>
        <w:gridCol w:w="2126"/>
      </w:tblGrid>
      <w:tr w:rsidR="00BF15F5" w:rsidRPr="00A24DD8" w:rsidTr="00C669E5">
        <w:trPr>
          <w:trHeight w:hRule="exact" w:val="567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5F5" w:rsidRPr="00A24DD8" w:rsidRDefault="00BF15F5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8"/>
                <w:szCs w:val="20"/>
              </w:rPr>
              <w:t>KİŞİSEL BİLGİLER</w:t>
            </w:r>
          </w:p>
        </w:tc>
      </w:tr>
      <w:tr w:rsidR="00021441" w:rsidRPr="00A24DD8" w:rsidTr="00C669E5">
        <w:trPr>
          <w:trHeight w:hRule="exact"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441" w:rsidRPr="00A24DD8" w:rsidRDefault="00CB425B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441" w:rsidRPr="00A24DD8" w:rsidRDefault="00021441" w:rsidP="00B1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41" w:rsidRPr="00A24DD8" w:rsidTr="00C669E5">
        <w:trPr>
          <w:trHeight w:hRule="exact" w:val="56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441" w:rsidRPr="00A24DD8" w:rsidRDefault="00536936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ÇALIŞTIĞI BİRİM / GÖREVİ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441" w:rsidRPr="00A24DD8" w:rsidRDefault="00021441" w:rsidP="00B1113C">
            <w:pPr>
              <w:spacing w:after="0" w:line="240" w:lineRule="auto"/>
              <w:ind w:left="-65" w:firstLine="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4D3" w:rsidRPr="00A24DD8" w:rsidRDefault="00536936" w:rsidP="00B11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DD8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  <w:tr w:rsidR="00536936" w:rsidRPr="00A24DD8" w:rsidTr="00C669E5">
        <w:trPr>
          <w:trHeight w:hRule="exact" w:val="56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936" w:rsidRPr="00A24DD8" w:rsidRDefault="00536936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DOĞUM TARİHİ VE YERİ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36" w:rsidRPr="00A24DD8" w:rsidRDefault="00536936" w:rsidP="00B1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36936" w:rsidRPr="00A24DD8" w:rsidRDefault="00536936" w:rsidP="00B1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41" w:rsidRPr="00A24DD8" w:rsidTr="00C669E5">
        <w:trPr>
          <w:trHeight w:hRule="exact" w:val="56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441" w:rsidRPr="00A24DD8" w:rsidRDefault="00E52465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MEDENİ DURUMU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441" w:rsidRPr="00A24DD8" w:rsidRDefault="00021441" w:rsidP="00B1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21441" w:rsidRPr="00A24DD8" w:rsidRDefault="00021441" w:rsidP="00B1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441" w:rsidRPr="00A24DD8" w:rsidTr="00C669E5">
        <w:trPr>
          <w:trHeight w:hRule="exact" w:val="56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441" w:rsidRPr="00A24DD8" w:rsidRDefault="00E52465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ASKERLİK DURUMU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441" w:rsidRPr="00A24DD8" w:rsidRDefault="00021441" w:rsidP="00B1113C">
            <w:pPr>
              <w:spacing w:after="0" w:line="240" w:lineRule="auto"/>
              <w:ind w:left="-65" w:firstLine="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1441" w:rsidRPr="00A24DD8" w:rsidRDefault="00021441" w:rsidP="00B1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64F" w:rsidRPr="00A24DD8" w:rsidTr="00BB6265">
        <w:trPr>
          <w:trHeight w:hRule="exact" w:val="56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52F" w:rsidRPr="00A24DD8" w:rsidRDefault="00E52465" w:rsidP="00BB6265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YABANCI DİL</w:t>
            </w:r>
            <w:r w:rsidR="00C25A89"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/SEVİYESİ</w:t>
            </w:r>
            <w:r w:rsidR="00370692">
              <w:rPr>
                <w:rFonts w:ascii="Times New Roman" w:hAnsi="Times New Roman"/>
                <w:b/>
                <w:bCs/>
                <w:sz w:val="20"/>
                <w:szCs w:val="20"/>
              </w:rPr>
              <w:t>/BELGE TARİHİ</w:t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E24" w:rsidRPr="00A24DD8" w:rsidRDefault="00D45E24" w:rsidP="00B1113C">
            <w:pPr>
              <w:spacing w:after="0" w:line="240" w:lineRule="auto"/>
              <w:ind w:left="-65" w:firstLine="6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23" w:rsidRPr="00A24DD8" w:rsidTr="00C669E5">
        <w:trPr>
          <w:trHeight w:val="397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EĞİTİM DURUMU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LİSE: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DA5A23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2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ÖN LİSANS: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DA5A23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2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LİSANS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DA5A23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2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YÜKSEK LİSANS: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DA5A23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2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23" w:rsidRPr="00A24DD8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DOKTORA: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A23" w:rsidRPr="00DA5A23" w:rsidRDefault="00DA5A2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53" w:rsidRPr="00A24DD8" w:rsidTr="00BB7165">
        <w:trPr>
          <w:trHeight w:val="85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İŞ TECRÜBESİ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7B53" w:rsidRPr="00A24DD8" w:rsidTr="00BB7165">
        <w:trPr>
          <w:trHeight w:val="85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ULUSLARARASI TECRÜBESİ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7B53" w:rsidRPr="00A24DD8" w:rsidRDefault="00BB7B53" w:rsidP="00B1113C">
            <w:pPr>
              <w:tabs>
                <w:tab w:val="left" w:pos="34"/>
                <w:tab w:val="left" w:pos="318"/>
              </w:tabs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53" w:rsidRPr="00A24DD8" w:rsidTr="00C669E5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KAMUDAKİ TOPLAM Hİ</w:t>
            </w:r>
            <w:r w:rsidR="008A7D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 SÜRESİ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710DCB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..........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YIL         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AY         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GÜN</w:t>
            </w:r>
          </w:p>
        </w:tc>
      </w:tr>
      <w:tr w:rsidR="00BB7B53" w:rsidRPr="00A24DD8" w:rsidTr="00C669E5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277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İLETİŞİM BİLGİLERİ</w:t>
            </w:r>
          </w:p>
          <w:p w:rsidR="00BB7B53" w:rsidRPr="00A24DD8" w:rsidRDefault="00DA256D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(CEP TEL</w:t>
            </w:r>
            <w:r w:rsidR="00FE5277">
              <w:rPr>
                <w:rFonts w:ascii="Times New Roman" w:hAnsi="Times New Roman"/>
                <w:b/>
                <w:bCs/>
                <w:sz w:val="20"/>
                <w:szCs w:val="20"/>
              </w:rPr>
              <w:t>/MAİL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/ADRES)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7B53" w:rsidRPr="00A24DD8" w:rsidRDefault="00BB7B53" w:rsidP="00B1113C">
            <w:pPr>
              <w:tabs>
                <w:tab w:val="left" w:pos="34"/>
                <w:tab w:val="left" w:pos="318"/>
              </w:tabs>
              <w:spacing w:after="0" w:line="1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DD8">
              <w:rPr>
                <w:rFonts w:ascii="Times New Roman" w:hAnsi="Times New Roman"/>
                <w:b/>
                <w:bCs/>
                <w:sz w:val="20"/>
                <w:szCs w:val="20"/>
              </w:rPr>
              <w:t>TALEP EDİLEN KADRO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BELÇİKA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ÇİN</w:t>
            </w: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İSVİÇRE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ALMANYA</w:t>
            </w: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İTALYA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RUSYA</w:t>
            </w: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ABD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FRANSA</w:t>
            </w: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AZERBAYCAN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BREZİLYA</w:t>
            </w: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BOSNA-HERSEK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IRAK</w:t>
            </w:r>
          </w:p>
        </w:tc>
      </w:tr>
      <w:tr w:rsidR="00BB7B53" w:rsidRPr="00A24DD8" w:rsidTr="00C669E5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A24DD8" w:rsidRDefault="00BB7B53" w:rsidP="00B1113C">
            <w:pPr>
              <w:spacing w:after="0" w:line="240" w:lineRule="auto"/>
              <w:ind w:right="-1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ETİYOPYA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B53" w:rsidRPr="000E4C8E" w:rsidRDefault="00BB7B53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53" w:rsidRPr="000E4C8E" w:rsidRDefault="00B473B8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3B8">
              <w:rPr>
                <w:rFonts w:ascii="Times New Roman" w:hAnsi="Times New Roman"/>
                <w:b/>
                <w:sz w:val="20"/>
                <w:szCs w:val="20"/>
              </w:rPr>
              <w:t>SUDAN</w:t>
            </w:r>
          </w:p>
        </w:tc>
      </w:tr>
      <w:tr w:rsidR="000B51A4" w:rsidRPr="00A24DD8" w:rsidTr="00C669E5">
        <w:trPr>
          <w:trHeight w:val="1418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06F" w:rsidRDefault="000B51A4" w:rsidP="00B111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BAŞVURU SAHİBİ OLARAK YURT</w:t>
            </w:r>
            <w:r w:rsidR="00BB6265">
              <w:rPr>
                <w:rFonts w:ascii="Times New Roman" w:hAnsi="Times New Roman"/>
                <w:b/>
                <w:sz w:val="20"/>
                <w:szCs w:val="20"/>
              </w:rPr>
              <w:t>DIŞI TARIM MÜŞAVİRLİĞİ İÇİN “</w:t>
            </w:r>
            <w:r w:rsidR="00BB6265" w:rsidRPr="00BB6265">
              <w:rPr>
                <w:rFonts w:ascii="Times New Roman" w:hAnsi="Times New Roman"/>
                <w:b/>
                <w:sz w:val="20"/>
                <w:szCs w:val="20"/>
              </w:rPr>
              <w:t>YURTDIŞINDA DAİMİ GÖREVLERE ATANACAK PERSONEL HAKKINDA YÖNETMELİK</w:t>
            </w:r>
            <w:r w:rsidR="00BB626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BB6265" w:rsidRPr="000B51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6265">
              <w:rPr>
                <w:rFonts w:ascii="Times New Roman" w:hAnsi="Times New Roman"/>
                <w:b/>
                <w:sz w:val="20"/>
                <w:szCs w:val="20"/>
              </w:rPr>
              <w:t xml:space="preserve">HÜKÜMLERİNE UYGUN OLARAK BAŞVURU YAPTIĞIMI,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YUKARIDA VERMİŞ OLDUĞUM BİLGİLERİN DOĞRU OLDUĞUNU</w:t>
            </w:r>
            <w:r w:rsidR="00BB6265">
              <w:rPr>
                <w:rFonts w:ascii="Times New Roman" w:hAnsi="Times New Roman"/>
                <w:b/>
                <w:sz w:val="20"/>
                <w:szCs w:val="20"/>
              </w:rPr>
              <w:t>, YANLIŞ BİLGİ BULUNMASI DURUMUNDA BAŞVURUMUN DİKKATE ALINMA</w:t>
            </w:r>
            <w:r w:rsidR="00DE1752">
              <w:rPr>
                <w:rFonts w:ascii="Times New Roman" w:hAnsi="Times New Roman"/>
                <w:b/>
                <w:sz w:val="20"/>
                <w:szCs w:val="20"/>
              </w:rPr>
              <w:t xml:space="preserve">MASINI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KABUL VE BEYAN EDERİM.</w:t>
            </w:r>
            <w:r w:rsidR="00D5052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B7165">
              <w:rPr>
                <w:rFonts w:ascii="Times New Roman" w:hAnsi="Times New Roman"/>
                <w:sz w:val="20"/>
                <w:szCs w:val="20"/>
              </w:rPr>
              <w:t>TARİH</w:t>
            </w:r>
            <w:r w:rsidR="00D5052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06F" w:rsidRPr="000B51A4" w:rsidRDefault="005C606F" w:rsidP="00BB71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BB7165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D5165C" w:rsidRDefault="00B1113C" w:rsidP="00D516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303359" wp14:editId="192E92E9">
            <wp:simplePos x="0" y="0"/>
            <wp:positionH relativeFrom="margin">
              <wp:posOffset>-333375</wp:posOffset>
            </wp:positionH>
            <wp:positionV relativeFrom="paragraph">
              <wp:posOffset>635</wp:posOffset>
            </wp:positionV>
            <wp:extent cx="1049020" cy="99504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D16" w:rsidRPr="00A24DD8">
        <w:rPr>
          <w:rFonts w:ascii="Times New Roman" w:hAnsi="Times New Roman"/>
          <w:b/>
          <w:sz w:val="20"/>
          <w:szCs w:val="20"/>
        </w:rPr>
        <w:t xml:space="preserve"> </w:t>
      </w:r>
    </w:p>
    <w:p w:rsidR="00D5165C" w:rsidRDefault="00D5165C" w:rsidP="00A821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TARIM VE ORMAN BAKANLIĞI</w:t>
      </w:r>
    </w:p>
    <w:p w:rsidR="00D5165C" w:rsidRDefault="00D5165C" w:rsidP="00A821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YURTDIŞI TARIM MÜŞAVİRLİĞİ BAŞVURU FORMU</w:t>
      </w:r>
    </w:p>
    <w:sectPr w:rsidR="00D5165C" w:rsidSect="006C5E4F">
      <w:pgSz w:w="11906" w:h="16838"/>
      <w:pgMar w:top="28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Garamond">
    <w:charset w:val="A2"/>
    <w:family w:val="roman"/>
    <w:pitch w:val="variable"/>
    <w:sig w:usb0="00000287" w:usb1="00000000" w:usb2="00000000" w:usb3="00000000" w:csb0="000000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613432E"/>
    <w:multiLevelType w:val="hybridMultilevel"/>
    <w:tmpl w:val="DA56D48C"/>
    <w:lvl w:ilvl="0" w:tplc="041F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B443D7"/>
    <w:multiLevelType w:val="hybridMultilevel"/>
    <w:tmpl w:val="15A81BF2"/>
    <w:lvl w:ilvl="0" w:tplc="1602CB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9D1"/>
    <w:multiLevelType w:val="hybridMultilevel"/>
    <w:tmpl w:val="A9DAB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0D6"/>
    <w:multiLevelType w:val="hybridMultilevel"/>
    <w:tmpl w:val="0D864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2FF5"/>
    <w:multiLevelType w:val="multilevel"/>
    <w:tmpl w:val="15E41602"/>
    <w:lvl w:ilvl="0">
      <w:start w:val="19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3B1F80"/>
    <w:multiLevelType w:val="hybridMultilevel"/>
    <w:tmpl w:val="334AE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EBD"/>
    <w:multiLevelType w:val="hybridMultilevel"/>
    <w:tmpl w:val="B9A22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067BF"/>
    <w:multiLevelType w:val="multilevel"/>
    <w:tmpl w:val="378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B787C"/>
    <w:multiLevelType w:val="multilevel"/>
    <w:tmpl w:val="053086A6"/>
    <w:lvl w:ilvl="0">
      <w:start w:val="199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63808E8"/>
    <w:multiLevelType w:val="hybridMultilevel"/>
    <w:tmpl w:val="16E82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1DCD"/>
    <w:multiLevelType w:val="hybridMultilevel"/>
    <w:tmpl w:val="9830EFB0"/>
    <w:lvl w:ilvl="0" w:tplc="07A6D2F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DF72F73"/>
    <w:multiLevelType w:val="hybridMultilevel"/>
    <w:tmpl w:val="07CCA0A2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5D0D42"/>
    <w:multiLevelType w:val="hybridMultilevel"/>
    <w:tmpl w:val="824CFE9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609AD"/>
    <w:multiLevelType w:val="hybridMultilevel"/>
    <w:tmpl w:val="AA4CCC0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7C13704"/>
    <w:multiLevelType w:val="multilevel"/>
    <w:tmpl w:val="F4D09A28"/>
    <w:lvl w:ilvl="0">
      <w:start w:val="199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85959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7D73E9C"/>
    <w:multiLevelType w:val="hybridMultilevel"/>
    <w:tmpl w:val="593E3A44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26"/>
    <w:rsid w:val="00000380"/>
    <w:rsid w:val="00001A2B"/>
    <w:rsid w:val="00006048"/>
    <w:rsid w:val="00014901"/>
    <w:rsid w:val="00021441"/>
    <w:rsid w:val="0002179F"/>
    <w:rsid w:val="000311F4"/>
    <w:rsid w:val="000312BF"/>
    <w:rsid w:val="000336B6"/>
    <w:rsid w:val="000347C3"/>
    <w:rsid w:val="00036661"/>
    <w:rsid w:val="00055617"/>
    <w:rsid w:val="00063D23"/>
    <w:rsid w:val="000A6028"/>
    <w:rsid w:val="000B3B9B"/>
    <w:rsid w:val="000B51A4"/>
    <w:rsid w:val="000D1A4B"/>
    <w:rsid w:val="000E4C74"/>
    <w:rsid w:val="000E4C8E"/>
    <w:rsid w:val="0011647E"/>
    <w:rsid w:val="0014613A"/>
    <w:rsid w:val="00152743"/>
    <w:rsid w:val="00192D01"/>
    <w:rsid w:val="00197732"/>
    <w:rsid w:val="001B6225"/>
    <w:rsid w:val="001B7ACD"/>
    <w:rsid w:val="001E5562"/>
    <w:rsid w:val="001F25B9"/>
    <w:rsid w:val="00222AED"/>
    <w:rsid w:val="00243D51"/>
    <w:rsid w:val="002440B7"/>
    <w:rsid w:val="00264486"/>
    <w:rsid w:val="00291938"/>
    <w:rsid w:val="002A16ED"/>
    <w:rsid w:val="002A3E93"/>
    <w:rsid w:val="002A5C41"/>
    <w:rsid w:val="002C6EA7"/>
    <w:rsid w:val="002D31E8"/>
    <w:rsid w:val="002D6ADC"/>
    <w:rsid w:val="002D707A"/>
    <w:rsid w:val="002E42E1"/>
    <w:rsid w:val="002E5857"/>
    <w:rsid w:val="002F7A52"/>
    <w:rsid w:val="00300D6B"/>
    <w:rsid w:val="003258F7"/>
    <w:rsid w:val="0032664F"/>
    <w:rsid w:val="0033318B"/>
    <w:rsid w:val="00340A5A"/>
    <w:rsid w:val="00344ECA"/>
    <w:rsid w:val="00360799"/>
    <w:rsid w:val="00370692"/>
    <w:rsid w:val="00377E23"/>
    <w:rsid w:val="003828D2"/>
    <w:rsid w:val="003A4FEB"/>
    <w:rsid w:val="003E3CF8"/>
    <w:rsid w:val="003E598E"/>
    <w:rsid w:val="00401045"/>
    <w:rsid w:val="00406623"/>
    <w:rsid w:val="004073CA"/>
    <w:rsid w:val="004154D3"/>
    <w:rsid w:val="00421ED0"/>
    <w:rsid w:val="004345DA"/>
    <w:rsid w:val="0045145C"/>
    <w:rsid w:val="004606D1"/>
    <w:rsid w:val="00464218"/>
    <w:rsid w:val="004652FA"/>
    <w:rsid w:val="0046634C"/>
    <w:rsid w:val="004763E3"/>
    <w:rsid w:val="00481A2F"/>
    <w:rsid w:val="00482BA5"/>
    <w:rsid w:val="00490731"/>
    <w:rsid w:val="004A6B70"/>
    <w:rsid w:val="004C7DDE"/>
    <w:rsid w:val="004E3401"/>
    <w:rsid w:val="005162AB"/>
    <w:rsid w:val="00536936"/>
    <w:rsid w:val="0054102C"/>
    <w:rsid w:val="005461C1"/>
    <w:rsid w:val="005474EA"/>
    <w:rsid w:val="00555C02"/>
    <w:rsid w:val="00577308"/>
    <w:rsid w:val="00581594"/>
    <w:rsid w:val="0059509F"/>
    <w:rsid w:val="005B1B26"/>
    <w:rsid w:val="005C22EF"/>
    <w:rsid w:val="005C606F"/>
    <w:rsid w:val="005C7246"/>
    <w:rsid w:val="005D1662"/>
    <w:rsid w:val="005E12E4"/>
    <w:rsid w:val="005E652F"/>
    <w:rsid w:val="005F3AFD"/>
    <w:rsid w:val="006036C5"/>
    <w:rsid w:val="00613224"/>
    <w:rsid w:val="00615E9E"/>
    <w:rsid w:val="00650894"/>
    <w:rsid w:val="00655AD0"/>
    <w:rsid w:val="00663BFE"/>
    <w:rsid w:val="00685692"/>
    <w:rsid w:val="006B0093"/>
    <w:rsid w:val="006C1BEE"/>
    <w:rsid w:val="006C29B6"/>
    <w:rsid w:val="006C5E4F"/>
    <w:rsid w:val="006F44AA"/>
    <w:rsid w:val="00704EB7"/>
    <w:rsid w:val="0070719F"/>
    <w:rsid w:val="00710DCB"/>
    <w:rsid w:val="00731CB3"/>
    <w:rsid w:val="00733A62"/>
    <w:rsid w:val="00743FB0"/>
    <w:rsid w:val="007866FF"/>
    <w:rsid w:val="00790BE6"/>
    <w:rsid w:val="007B117B"/>
    <w:rsid w:val="007B2BDC"/>
    <w:rsid w:val="00821006"/>
    <w:rsid w:val="0085640A"/>
    <w:rsid w:val="00863EDD"/>
    <w:rsid w:val="00864F29"/>
    <w:rsid w:val="00872A26"/>
    <w:rsid w:val="00885193"/>
    <w:rsid w:val="008A7D48"/>
    <w:rsid w:val="008B14D4"/>
    <w:rsid w:val="008E7366"/>
    <w:rsid w:val="008F54F3"/>
    <w:rsid w:val="009207C9"/>
    <w:rsid w:val="0093021B"/>
    <w:rsid w:val="009529D2"/>
    <w:rsid w:val="009B3A24"/>
    <w:rsid w:val="009D6F3D"/>
    <w:rsid w:val="009F5A8A"/>
    <w:rsid w:val="009F6B5D"/>
    <w:rsid w:val="009F6FBF"/>
    <w:rsid w:val="00A05544"/>
    <w:rsid w:val="00A24DD8"/>
    <w:rsid w:val="00A3587B"/>
    <w:rsid w:val="00A376AA"/>
    <w:rsid w:val="00A51ED2"/>
    <w:rsid w:val="00A63271"/>
    <w:rsid w:val="00A821A2"/>
    <w:rsid w:val="00A916FA"/>
    <w:rsid w:val="00A95C4E"/>
    <w:rsid w:val="00AA25BD"/>
    <w:rsid w:val="00AA5BB8"/>
    <w:rsid w:val="00AA6992"/>
    <w:rsid w:val="00AD52C7"/>
    <w:rsid w:val="00AE0E88"/>
    <w:rsid w:val="00AE3E76"/>
    <w:rsid w:val="00AF3EC7"/>
    <w:rsid w:val="00B013BF"/>
    <w:rsid w:val="00B1113C"/>
    <w:rsid w:val="00B15693"/>
    <w:rsid w:val="00B25209"/>
    <w:rsid w:val="00B3407F"/>
    <w:rsid w:val="00B405FA"/>
    <w:rsid w:val="00B473B8"/>
    <w:rsid w:val="00B8267B"/>
    <w:rsid w:val="00B918F2"/>
    <w:rsid w:val="00B93904"/>
    <w:rsid w:val="00BA2190"/>
    <w:rsid w:val="00BB2095"/>
    <w:rsid w:val="00BB22B5"/>
    <w:rsid w:val="00BB540B"/>
    <w:rsid w:val="00BB6265"/>
    <w:rsid w:val="00BB7165"/>
    <w:rsid w:val="00BB7B53"/>
    <w:rsid w:val="00BD0081"/>
    <w:rsid w:val="00BE5F81"/>
    <w:rsid w:val="00BF15F5"/>
    <w:rsid w:val="00C25A89"/>
    <w:rsid w:val="00C33512"/>
    <w:rsid w:val="00C5494C"/>
    <w:rsid w:val="00C669E5"/>
    <w:rsid w:val="00C70DD7"/>
    <w:rsid w:val="00C7174A"/>
    <w:rsid w:val="00C81925"/>
    <w:rsid w:val="00C84AD7"/>
    <w:rsid w:val="00C937C4"/>
    <w:rsid w:val="00CA2EAC"/>
    <w:rsid w:val="00CB425B"/>
    <w:rsid w:val="00CB68FB"/>
    <w:rsid w:val="00CC6F75"/>
    <w:rsid w:val="00CD5132"/>
    <w:rsid w:val="00CE6F1A"/>
    <w:rsid w:val="00CF5C52"/>
    <w:rsid w:val="00D0391B"/>
    <w:rsid w:val="00D14CB1"/>
    <w:rsid w:val="00D15B74"/>
    <w:rsid w:val="00D24CEE"/>
    <w:rsid w:val="00D37E2F"/>
    <w:rsid w:val="00D42357"/>
    <w:rsid w:val="00D44055"/>
    <w:rsid w:val="00D45E24"/>
    <w:rsid w:val="00D50521"/>
    <w:rsid w:val="00D5165C"/>
    <w:rsid w:val="00DA1BB6"/>
    <w:rsid w:val="00DA256D"/>
    <w:rsid w:val="00DA5A23"/>
    <w:rsid w:val="00DB1CE6"/>
    <w:rsid w:val="00DB3D16"/>
    <w:rsid w:val="00DB53D5"/>
    <w:rsid w:val="00DE0759"/>
    <w:rsid w:val="00DE1752"/>
    <w:rsid w:val="00DE74B2"/>
    <w:rsid w:val="00DE767B"/>
    <w:rsid w:val="00DE7C30"/>
    <w:rsid w:val="00E125A7"/>
    <w:rsid w:val="00E2582E"/>
    <w:rsid w:val="00E52465"/>
    <w:rsid w:val="00E5355E"/>
    <w:rsid w:val="00E55D6A"/>
    <w:rsid w:val="00E56148"/>
    <w:rsid w:val="00E57E7E"/>
    <w:rsid w:val="00E7295F"/>
    <w:rsid w:val="00E85551"/>
    <w:rsid w:val="00E93AE7"/>
    <w:rsid w:val="00E93C6D"/>
    <w:rsid w:val="00E95797"/>
    <w:rsid w:val="00EB0A35"/>
    <w:rsid w:val="00EC5BE5"/>
    <w:rsid w:val="00ED46EA"/>
    <w:rsid w:val="00ED634C"/>
    <w:rsid w:val="00ED6E5D"/>
    <w:rsid w:val="00EE53AA"/>
    <w:rsid w:val="00EF31D0"/>
    <w:rsid w:val="00F237CF"/>
    <w:rsid w:val="00F26E5F"/>
    <w:rsid w:val="00F278C3"/>
    <w:rsid w:val="00F42926"/>
    <w:rsid w:val="00F50CB2"/>
    <w:rsid w:val="00F53727"/>
    <w:rsid w:val="00F81E84"/>
    <w:rsid w:val="00FA025A"/>
    <w:rsid w:val="00FC4889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41F9"/>
  <w15:docId w15:val="{E685DDBA-E78B-43D8-A83A-D9DFA42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7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yazi-cerik-p">
    <w:name w:val="yazi-ıcerik-p"/>
    <w:basedOn w:val="Normal"/>
    <w:rsid w:val="00872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2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onormal0">
    <w:name w:val="msonormal"/>
    <w:basedOn w:val="VarsaylanParagrafYazTipi"/>
    <w:rsid w:val="00872A26"/>
  </w:style>
  <w:style w:type="paragraph" w:styleId="ListeParagraf">
    <w:name w:val="List Paragraph"/>
    <w:basedOn w:val="Normal"/>
    <w:uiPriority w:val="34"/>
    <w:qFormat/>
    <w:rsid w:val="006B00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2B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BDC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rsid w:val="000311F4"/>
    <w:pPr>
      <w:keepNext/>
      <w:pBdr>
        <w:bottom w:val="single" w:sz="6" w:space="1" w:color="808080"/>
      </w:pBdr>
      <w:spacing w:before="220" w:after="0" w:line="220" w:lineRule="atLeast"/>
      <w:ind w:hanging="2160"/>
    </w:pPr>
    <w:rPr>
      <w:rFonts w:ascii="Garamond" w:hAnsi="Garamond"/>
      <w:caps/>
      <w:spacing w:val="15"/>
      <w:sz w:val="20"/>
      <w:szCs w:val="20"/>
      <w:lang w:val="en-AU"/>
    </w:rPr>
  </w:style>
  <w:style w:type="character" w:styleId="Kpr">
    <w:name w:val="Hyperlink"/>
    <w:uiPriority w:val="99"/>
    <w:unhideWhenUsed/>
    <w:rsid w:val="002E4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3334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14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4E67D-FF5A-4A8B-8632-70A65D290182}"/>
</file>

<file path=customXml/itemProps2.xml><?xml version="1.0" encoding="utf-8"?>
<ds:datastoreItem xmlns:ds="http://schemas.openxmlformats.org/officeDocument/2006/customXml" ds:itemID="{7E2E10AB-9AD1-41EE-AD83-CC196B3E890B}"/>
</file>

<file path=customXml/itemProps3.xml><?xml version="1.0" encoding="utf-8"?>
<ds:datastoreItem xmlns:ds="http://schemas.openxmlformats.org/officeDocument/2006/customXml" ds:itemID="{11EE9340-2FE8-49DC-BA5A-6E4D6F28C262}"/>
</file>

<file path=customXml/itemProps4.xml><?xml version="1.0" encoding="utf-8"?>
<ds:datastoreItem xmlns:ds="http://schemas.openxmlformats.org/officeDocument/2006/customXml" ds:itemID="{ABE8737F-D577-49DD-A6C8-7918445D6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1109</CharactersWithSpaces>
  <SharedDoc>false</SharedDoc>
  <HLinks>
    <vt:vector size="6" baseType="variant"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mailto:fsatici@hotmail.com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</dc:creator>
  <cp:lastModifiedBy>Ahmet UZUN</cp:lastModifiedBy>
  <cp:revision>69</cp:revision>
  <cp:lastPrinted>2019-04-25T08:28:00Z</cp:lastPrinted>
  <dcterms:created xsi:type="dcterms:W3CDTF">2018-07-22T19:43:00Z</dcterms:created>
  <dcterms:modified xsi:type="dcterms:W3CDTF">2019-07-18T07:54:00Z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