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5C59" w14:textId="77777777" w:rsidR="00E52018" w:rsidRDefault="00543178" w:rsidP="00DF0FD8">
      <w:pPr>
        <w:pStyle w:val="KonuBal"/>
        <w:jc w:val="center"/>
        <w:rPr>
          <w:b w:val="0"/>
          <w:u w:val="none"/>
        </w:rPr>
      </w:pPr>
      <w:r>
        <w:rPr>
          <w:u w:val="thick"/>
        </w:rPr>
        <w:t xml:space="preserve">TARIMDA </w:t>
      </w:r>
      <w:proofErr w:type="gramStart"/>
      <w:r>
        <w:rPr>
          <w:u w:val="thick"/>
        </w:rPr>
        <w:t>KULLANILAN  GÜBRELERİN</w:t>
      </w:r>
      <w:proofErr w:type="gramEnd"/>
      <w:r>
        <w:rPr>
          <w:u w:val="thick"/>
        </w:rPr>
        <w:t xml:space="preserve"> PİYASA GÖZETİM VE </w:t>
      </w:r>
      <w:r w:rsidRPr="00BA5460">
        <w:rPr>
          <w:u w:val="thick"/>
        </w:rPr>
        <w:t>DENETİM</w:t>
      </w:r>
      <w:r>
        <w:rPr>
          <w:b w:val="0"/>
          <w:u w:val="thick"/>
        </w:rPr>
        <w:t xml:space="preserve"> </w:t>
      </w:r>
      <w:r w:rsidRPr="00543178">
        <w:rPr>
          <w:b w:val="0"/>
          <w:u w:val="none"/>
        </w:rPr>
        <w:t>Kapsamında</w:t>
      </w:r>
    </w:p>
    <w:p w14:paraId="611394C0" w14:textId="77777777" w:rsidR="00E52018" w:rsidRDefault="007A745C" w:rsidP="00DF0FD8">
      <w:pPr>
        <w:pStyle w:val="GvdeMetni"/>
        <w:spacing w:before="1"/>
        <w:ind w:left="1076" w:right="1037"/>
        <w:jc w:val="center"/>
      </w:pPr>
      <w:proofErr w:type="gramStart"/>
      <w:r>
        <w:t>yer</w:t>
      </w:r>
      <w:proofErr w:type="gramEnd"/>
      <w:r>
        <w:t xml:space="preserve"> alan ürünlerin numunelerini analiz etme konusunda yetkilendirilmiş laboratuvarlar aşağıdaki tabloda belirtilmiştir.</w:t>
      </w:r>
    </w:p>
    <w:p w14:paraId="473E8276" w14:textId="77777777" w:rsidR="00E52018" w:rsidRDefault="00E52018" w:rsidP="00097624">
      <w:pPr>
        <w:pStyle w:val="GvdeMetni"/>
        <w:jc w:val="center"/>
        <w:rPr>
          <w:sz w:val="20"/>
        </w:rPr>
      </w:pPr>
    </w:p>
    <w:p w14:paraId="441FB43F" w14:textId="77777777" w:rsidR="00E52018" w:rsidRDefault="00E52018">
      <w:pPr>
        <w:pStyle w:val="GvdeMetni"/>
        <w:spacing w:before="2" w:after="1"/>
        <w:rPr>
          <w:sz w:val="18"/>
        </w:rPr>
      </w:pPr>
    </w:p>
    <w:tbl>
      <w:tblPr>
        <w:tblStyle w:val="TableNormal"/>
        <w:tblW w:w="1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2B0A7E" w:rsidRPr="00EF7B83" w14:paraId="70793916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0F52A464" w14:textId="77777777" w:rsidR="002B0A7E" w:rsidRPr="00984B7D" w:rsidRDefault="002B0A7E" w:rsidP="001F13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Agrio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Laben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 Gıda ve Zirai </w:t>
            </w: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Lab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Hizm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>. San. Tic. Ltd. Şti., ANTALYA</w:t>
            </w:r>
          </w:p>
        </w:tc>
      </w:tr>
      <w:tr w:rsidR="002B0A7E" w:rsidRPr="00EF7B83" w14:paraId="2F76B954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758FFA00" w14:textId="77777777" w:rsidR="002B0A7E" w:rsidRPr="00984B7D" w:rsidRDefault="002B0A7E" w:rsidP="001F13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>Ahmet Naki Öztürk-A Kalite Toprak Su ve Bitki Analiz Laboratuvarı Fevzi Çakmak Mahallesi 10443 Sokak No:1 Karatay/KONYA</w:t>
            </w:r>
          </w:p>
        </w:tc>
      </w:tr>
      <w:tr w:rsidR="0038023C" w:rsidRPr="00EF7B83" w14:paraId="28CD87E0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78B09192" w14:textId="77777777" w:rsidR="0038023C" w:rsidRPr="00984B7D" w:rsidRDefault="0038023C" w:rsidP="0038023C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Altıntar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 Tarım A.Ş / ANTALYA</w:t>
            </w:r>
          </w:p>
        </w:tc>
      </w:tr>
      <w:tr w:rsidR="0038023C" w:rsidRPr="00EF7B83" w14:paraId="5A239896" w14:textId="77777777" w:rsidTr="002B0A7E">
        <w:trPr>
          <w:trHeight w:val="276"/>
        </w:trPr>
        <w:tc>
          <w:tcPr>
            <w:tcW w:w="11059" w:type="dxa"/>
            <w:shd w:val="clear" w:color="auto" w:fill="FFFFFF" w:themeFill="background1"/>
          </w:tcPr>
          <w:p w14:paraId="6FE25D56" w14:textId="77777777" w:rsidR="0038023C" w:rsidRPr="00984B7D" w:rsidRDefault="0038023C" w:rsidP="0038023C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>Başkent Laboratuvar Hizmetleri Gıda ve Tarımsal Danışmanlık San. ve Tic. Ltd. Şti., ANKARA</w:t>
            </w:r>
          </w:p>
        </w:tc>
      </w:tr>
      <w:tr w:rsidR="008227DE" w:rsidRPr="00EF7B83" w14:paraId="2E573F19" w14:textId="77777777" w:rsidTr="002B0A7E">
        <w:trPr>
          <w:trHeight w:val="276"/>
        </w:trPr>
        <w:tc>
          <w:tcPr>
            <w:tcW w:w="11059" w:type="dxa"/>
            <w:shd w:val="clear" w:color="auto" w:fill="FFFFFF" w:themeFill="background1"/>
          </w:tcPr>
          <w:p w14:paraId="22A1A582" w14:textId="77777777" w:rsidR="008227DE" w:rsidRPr="00984B7D" w:rsidRDefault="008227DE" w:rsidP="0038023C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Biyotar</w:t>
            </w:r>
            <w:proofErr w:type="spellEnd"/>
            <w:r w:rsidR="0067425D">
              <w:rPr>
                <w:color w:val="000000" w:themeColor="text1"/>
                <w:sz w:val="24"/>
                <w:szCs w:val="24"/>
              </w:rPr>
              <w:t xml:space="preserve"> Organik</w:t>
            </w:r>
            <w:r w:rsidR="00BA5460">
              <w:rPr>
                <w:color w:val="000000" w:themeColor="text1"/>
                <w:sz w:val="24"/>
                <w:szCs w:val="24"/>
              </w:rPr>
              <w:t xml:space="preserve"> Tarım Orman Kimya San. Tic. A.Ş/ ANKARA</w:t>
            </w:r>
          </w:p>
        </w:tc>
      </w:tr>
      <w:tr w:rsidR="0038023C" w:rsidRPr="00EF7B83" w14:paraId="332FA564" w14:textId="77777777" w:rsidTr="002B0A7E">
        <w:trPr>
          <w:trHeight w:val="350"/>
        </w:trPr>
        <w:tc>
          <w:tcPr>
            <w:tcW w:w="11059" w:type="dxa"/>
            <w:shd w:val="clear" w:color="auto" w:fill="FFFFFF" w:themeFill="background1"/>
          </w:tcPr>
          <w:p w14:paraId="641C77E0" w14:textId="77777777" w:rsidR="0038023C" w:rsidRPr="00984B7D" w:rsidRDefault="0038023C" w:rsidP="0038023C">
            <w:pPr>
              <w:pStyle w:val="TableParagraph"/>
              <w:tabs>
                <w:tab w:val="left" w:pos="6780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>BSK Tarım Ürünleri Hay. Gıda San. ve Tic. Ltd. Şti., KONYA</w:t>
            </w:r>
          </w:p>
        </w:tc>
      </w:tr>
      <w:tr w:rsidR="0038023C" w:rsidRPr="00EF7B83" w14:paraId="0CF71C43" w14:textId="77777777" w:rsidTr="002B0A7E">
        <w:trPr>
          <w:trHeight w:val="350"/>
        </w:trPr>
        <w:tc>
          <w:tcPr>
            <w:tcW w:w="11059" w:type="dxa"/>
            <w:shd w:val="clear" w:color="auto" w:fill="FFFFFF" w:themeFill="background1"/>
          </w:tcPr>
          <w:p w14:paraId="45E8BF13" w14:textId="77777777" w:rsidR="0038023C" w:rsidRPr="00984B7D" w:rsidRDefault="0038023C" w:rsidP="0038023C">
            <w:pPr>
              <w:pStyle w:val="TableParagraph"/>
              <w:tabs>
                <w:tab w:val="left" w:pos="6780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 xml:space="preserve">Çınar Çevre </w:t>
            </w: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Laborutuvarı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 A.Ş. / ANKARA</w:t>
            </w:r>
          </w:p>
        </w:tc>
      </w:tr>
      <w:tr w:rsidR="006A154E" w:rsidRPr="00EF7B83" w14:paraId="5B13572E" w14:textId="77777777" w:rsidTr="002B0A7E">
        <w:trPr>
          <w:trHeight w:val="350"/>
        </w:trPr>
        <w:tc>
          <w:tcPr>
            <w:tcW w:w="11059" w:type="dxa"/>
            <w:shd w:val="clear" w:color="auto" w:fill="FFFFFF" w:themeFill="background1"/>
          </w:tcPr>
          <w:p w14:paraId="3B9EEDBE" w14:textId="5397D7AE" w:rsidR="006A154E" w:rsidRPr="00984B7D" w:rsidRDefault="006A154E" w:rsidP="006A154E">
            <w:pPr>
              <w:pStyle w:val="TableParagraph"/>
              <w:tabs>
                <w:tab w:val="left" w:pos="6780"/>
              </w:tabs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484C">
              <w:rPr>
                <w:color w:val="000000" w:themeColor="text1"/>
                <w:sz w:val="24"/>
                <w:szCs w:val="24"/>
              </w:rPr>
              <w:t>Deppo</w:t>
            </w:r>
            <w:proofErr w:type="spellEnd"/>
            <w:r w:rsidRPr="00B2484C">
              <w:rPr>
                <w:color w:val="000000" w:themeColor="text1"/>
                <w:sz w:val="24"/>
                <w:szCs w:val="24"/>
              </w:rPr>
              <w:t xml:space="preserve"> lojistik Laboratuvar </w:t>
            </w:r>
            <w:proofErr w:type="gramStart"/>
            <w:r w:rsidRPr="00B2484C">
              <w:rPr>
                <w:color w:val="000000" w:themeColor="text1"/>
                <w:sz w:val="24"/>
                <w:szCs w:val="24"/>
              </w:rPr>
              <w:t xml:space="preserve">A.Ş 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/İZMİR</w:t>
            </w:r>
            <w:r w:rsidRPr="00B2484C"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</w:tc>
      </w:tr>
      <w:tr w:rsidR="0038023C" w:rsidRPr="00EF7B83" w14:paraId="5791E18A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7F040071" w14:textId="033A1BD6" w:rsidR="0038023C" w:rsidRPr="00984B7D" w:rsidRDefault="003802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Doktolab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 Tarım Araştırma San. ve Tic. </w:t>
            </w:r>
            <w:proofErr w:type="gramStart"/>
            <w:r w:rsidRPr="00984B7D">
              <w:rPr>
                <w:color w:val="000000" w:themeColor="text1"/>
                <w:sz w:val="24"/>
                <w:szCs w:val="24"/>
              </w:rPr>
              <w:t>A.Ş.,</w:t>
            </w:r>
            <w:r w:rsidR="006A154E">
              <w:rPr>
                <w:color w:val="000000" w:themeColor="text1"/>
                <w:sz w:val="24"/>
                <w:szCs w:val="24"/>
              </w:rPr>
              <w:t>/</w:t>
            </w:r>
            <w:proofErr w:type="gramEnd"/>
            <w:r w:rsidRPr="00984B7D">
              <w:rPr>
                <w:color w:val="000000" w:themeColor="text1"/>
                <w:sz w:val="24"/>
                <w:szCs w:val="24"/>
              </w:rPr>
              <w:t xml:space="preserve"> ANTALYA</w:t>
            </w:r>
          </w:p>
        </w:tc>
      </w:tr>
      <w:tr w:rsidR="0038023C" w:rsidRPr="00EF7B83" w14:paraId="4735B1EB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128659F4" w14:textId="77777777" w:rsidR="0038023C" w:rsidRPr="00984B7D" w:rsidRDefault="0038023C" w:rsidP="0038023C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18"/>
              </w:rPr>
            </w:pPr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 xml:space="preserve">Düzen </w:t>
            </w:r>
            <w:proofErr w:type="spellStart"/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>Norwest</w:t>
            </w:r>
            <w:proofErr w:type="spellEnd"/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 xml:space="preserve"> Çevre, Gıda ve Veteriner Sağlık Hizmetleri Eğitim Danışmanlık Tic. A.Ş./ANKARA,</w:t>
            </w:r>
          </w:p>
        </w:tc>
      </w:tr>
      <w:tr w:rsidR="0038023C" w:rsidRPr="00EF7B83" w14:paraId="3961D53D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71F75AC3" w14:textId="77777777" w:rsidR="0038023C" w:rsidRPr="00984B7D" w:rsidRDefault="003802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Ekmekçioğulları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 Metal ve Kimya Sanayi </w:t>
            </w: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Tic.A.Ş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>. / ÇORUM</w:t>
            </w:r>
          </w:p>
        </w:tc>
      </w:tr>
      <w:tr w:rsidR="003B20F9" w:rsidRPr="00EF7B83" w14:paraId="6867D953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793E5C4C" w14:textId="77777777" w:rsidR="003B20F9" w:rsidRPr="00984B7D" w:rsidRDefault="003B20F9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Gaziantep</w:t>
            </w:r>
            <w:r w:rsidR="00E949C3">
              <w:rPr>
                <w:color w:val="000000" w:themeColor="text1"/>
                <w:sz w:val="24"/>
                <w:szCs w:val="24"/>
              </w:rPr>
              <w:t xml:space="preserve"> Antepfıstığı Araştırma Enstitü Müdürlüğü</w:t>
            </w:r>
          </w:p>
        </w:tc>
      </w:tr>
      <w:tr w:rsidR="0038023C" w:rsidRPr="00EF7B83" w14:paraId="44E78F0B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73093FF5" w14:textId="77777777" w:rsidR="0038023C" w:rsidRPr="00984B7D" w:rsidRDefault="003802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 xml:space="preserve">Kay-Yap Analiz Deney Yapı </w:t>
            </w: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Laborutuvarı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>. / KAYSERİ</w:t>
            </w:r>
          </w:p>
        </w:tc>
      </w:tr>
      <w:tr w:rsidR="0038023C" w:rsidRPr="00EF7B83" w14:paraId="541ADF85" w14:textId="77777777" w:rsidTr="002B0A7E">
        <w:trPr>
          <w:trHeight w:val="369"/>
        </w:trPr>
        <w:tc>
          <w:tcPr>
            <w:tcW w:w="11059" w:type="dxa"/>
            <w:shd w:val="clear" w:color="auto" w:fill="FFFFFF" w:themeFill="background1"/>
          </w:tcPr>
          <w:p w14:paraId="02676859" w14:textId="31A6AB38" w:rsidR="0038023C" w:rsidRPr="00984B7D" w:rsidRDefault="0038023C" w:rsidP="0038023C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>Konya Laboratuvar ve Depoculuk Tarım, Gıda, Enerji A.Ş.</w:t>
            </w:r>
            <w:r w:rsidR="006A154E">
              <w:rPr>
                <w:color w:val="000000" w:themeColor="text1"/>
                <w:sz w:val="24"/>
                <w:szCs w:val="24"/>
              </w:rPr>
              <w:t>/</w:t>
            </w:r>
            <w:r w:rsidRPr="00984B7D">
              <w:rPr>
                <w:color w:val="000000" w:themeColor="text1"/>
                <w:sz w:val="24"/>
                <w:szCs w:val="24"/>
              </w:rPr>
              <w:t xml:space="preserve"> KONYA,</w:t>
            </w:r>
          </w:p>
        </w:tc>
      </w:tr>
      <w:tr w:rsidR="00E949C3" w:rsidRPr="00EF7B83" w14:paraId="148FE466" w14:textId="77777777" w:rsidTr="002B0A7E">
        <w:trPr>
          <w:trHeight w:val="369"/>
        </w:trPr>
        <w:tc>
          <w:tcPr>
            <w:tcW w:w="11059" w:type="dxa"/>
            <w:shd w:val="clear" w:color="auto" w:fill="FFFFFF" w:themeFill="background1"/>
          </w:tcPr>
          <w:p w14:paraId="25FDCC35" w14:textId="77777777" w:rsidR="00E949C3" w:rsidRPr="00984B7D" w:rsidRDefault="00801F19" w:rsidP="0038023C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Konya Toprak Su ve Ç</w:t>
            </w:r>
            <w:r w:rsidR="00E949C3">
              <w:rPr>
                <w:color w:val="000000" w:themeColor="text1"/>
                <w:sz w:val="24"/>
                <w:szCs w:val="24"/>
              </w:rPr>
              <w:t xml:space="preserve">ölleşme </w:t>
            </w:r>
            <w:r>
              <w:rPr>
                <w:color w:val="000000" w:themeColor="text1"/>
                <w:sz w:val="24"/>
                <w:szCs w:val="24"/>
              </w:rPr>
              <w:t>ile Mücadele Araştırma Enstitüsü Müdürlüğü</w:t>
            </w:r>
          </w:p>
        </w:tc>
      </w:tr>
      <w:tr w:rsidR="0038023C" w:rsidRPr="00EF7B83" w14:paraId="102F37E2" w14:textId="77777777" w:rsidTr="002B0A7E">
        <w:trPr>
          <w:trHeight w:val="350"/>
        </w:trPr>
        <w:tc>
          <w:tcPr>
            <w:tcW w:w="11059" w:type="dxa"/>
            <w:shd w:val="clear" w:color="auto" w:fill="FFFFFF" w:themeFill="background1"/>
          </w:tcPr>
          <w:p w14:paraId="4B9437D8" w14:textId="3562AE06" w:rsidR="0038023C" w:rsidRPr="00984B7D" w:rsidRDefault="003802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4B7D">
              <w:rPr>
                <w:color w:val="000000" w:themeColor="text1"/>
                <w:sz w:val="24"/>
                <w:szCs w:val="24"/>
              </w:rPr>
              <w:t>Martest</w:t>
            </w:r>
            <w:proofErr w:type="spellEnd"/>
            <w:r w:rsidRPr="00984B7D">
              <w:rPr>
                <w:color w:val="000000" w:themeColor="text1"/>
                <w:sz w:val="24"/>
                <w:szCs w:val="24"/>
              </w:rPr>
              <w:t xml:space="preserve"> Analiz Laboratuvarları San. ve Tic. Ltd. Şti., </w:t>
            </w:r>
            <w:r w:rsidR="006A154E">
              <w:rPr>
                <w:color w:val="000000" w:themeColor="text1"/>
                <w:sz w:val="24"/>
                <w:szCs w:val="24"/>
              </w:rPr>
              <w:t>/</w:t>
            </w:r>
            <w:r w:rsidRPr="00984B7D">
              <w:rPr>
                <w:color w:val="000000" w:themeColor="text1"/>
                <w:sz w:val="24"/>
                <w:szCs w:val="24"/>
              </w:rPr>
              <w:t>MARDİN</w:t>
            </w:r>
          </w:p>
        </w:tc>
      </w:tr>
      <w:tr w:rsidR="0045533C" w:rsidRPr="00EF7B83" w14:paraId="7D7D643A" w14:textId="77777777" w:rsidTr="002B0A7E">
        <w:trPr>
          <w:trHeight w:val="350"/>
        </w:trPr>
        <w:tc>
          <w:tcPr>
            <w:tcW w:w="11059" w:type="dxa"/>
            <w:shd w:val="clear" w:color="auto" w:fill="FFFFFF" w:themeFill="background1"/>
          </w:tcPr>
          <w:p w14:paraId="7E7F877B" w14:textId="77777777" w:rsidR="0045533C" w:rsidRPr="00984B7D" w:rsidRDefault="004553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Mersin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Alata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Bahçe Kültürleri Araştırma Enstitü Müdürlüğü </w:t>
            </w:r>
          </w:p>
        </w:tc>
      </w:tr>
      <w:tr w:rsidR="0038023C" w:rsidRPr="00EF7B83" w14:paraId="623B0C84" w14:textId="77777777" w:rsidTr="002B0A7E">
        <w:trPr>
          <w:trHeight w:val="350"/>
        </w:trPr>
        <w:tc>
          <w:tcPr>
            <w:tcW w:w="11059" w:type="dxa"/>
            <w:shd w:val="clear" w:color="auto" w:fill="FFFFFF" w:themeFill="background1"/>
          </w:tcPr>
          <w:p w14:paraId="4E7B10A9" w14:textId="7CBB7373" w:rsidR="0038023C" w:rsidRPr="00984B7D" w:rsidRDefault="003802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 xml:space="preserve">Toprak Gübre ve Su Kaynakları Merkez Araştırma Enstitüsü, </w:t>
            </w:r>
            <w:r w:rsidR="006A154E">
              <w:rPr>
                <w:color w:val="000000" w:themeColor="text1"/>
                <w:sz w:val="24"/>
                <w:szCs w:val="24"/>
              </w:rPr>
              <w:t>/</w:t>
            </w:r>
            <w:r w:rsidRPr="00984B7D">
              <w:rPr>
                <w:color w:val="000000" w:themeColor="text1"/>
                <w:sz w:val="24"/>
                <w:szCs w:val="24"/>
              </w:rPr>
              <w:t>ANKARA</w:t>
            </w:r>
          </w:p>
        </w:tc>
      </w:tr>
      <w:tr w:rsidR="006A154E" w:rsidRPr="00EF7B83" w14:paraId="48F45EA1" w14:textId="77777777" w:rsidTr="002B0A7E">
        <w:trPr>
          <w:trHeight w:val="350"/>
        </w:trPr>
        <w:tc>
          <w:tcPr>
            <w:tcW w:w="11059" w:type="dxa"/>
            <w:shd w:val="clear" w:color="auto" w:fill="FFFFFF" w:themeFill="background1"/>
          </w:tcPr>
          <w:p w14:paraId="0C3784F5" w14:textId="25BAF0C7" w:rsidR="006A154E" w:rsidRPr="00984B7D" w:rsidRDefault="006A154E" w:rsidP="006A154E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BC23FA">
              <w:rPr>
                <w:sz w:val="24"/>
              </w:rPr>
              <w:t xml:space="preserve">Ufuk Tarım Gıda Laboratuvar </w:t>
            </w:r>
            <w:proofErr w:type="spellStart"/>
            <w:r w:rsidRPr="00BC23FA">
              <w:rPr>
                <w:sz w:val="24"/>
              </w:rPr>
              <w:t>Lmt</w:t>
            </w:r>
            <w:proofErr w:type="spellEnd"/>
            <w:r w:rsidRPr="00BC23FA">
              <w:rPr>
                <w:sz w:val="24"/>
              </w:rPr>
              <w:t xml:space="preserve"> Şti</w:t>
            </w:r>
            <w:r>
              <w:rPr>
                <w:sz w:val="24"/>
              </w:rPr>
              <w:t>, /İSTANBUL</w:t>
            </w:r>
          </w:p>
        </w:tc>
      </w:tr>
      <w:tr w:rsidR="0038023C" w:rsidRPr="00EF7B83" w14:paraId="7EFB0EAD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0E5C1E17" w14:textId="62035863" w:rsidR="0038023C" w:rsidRPr="00984B7D" w:rsidRDefault="003802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984B7D">
              <w:rPr>
                <w:color w:val="000000" w:themeColor="text1"/>
                <w:sz w:val="24"/>
                <w:szCs w:val="24"/>
              </w:rPr>
              <w:t xml:space="preserve">Uluslararası Tarımsal Araştırma ve Eğitim Merkezi </w:t>
            </w:r>
            <w:proofErr w:type="gramStart"/>
            <w:r w:rsidRPr="00984B7D">
              <w:rPr>
                <w:color w:val="000000" w:themeColor="text1"/>
                <w:sz w:val="24"/>
                <w:szCs w:val="24"/>
              </w:rPr>
              <w:t>Müdürlüğü,</w:t>
            </w:r>
            <w:r w:rsidR="006A154E">
              <w:rPr>
                <w:color w:val="000000" w:themeColor="text1"/>
                <w:sz w:val="24"/>
                <w:szCs w:val="24"/>
              </w:rPr>
              <w:t>/</w:t>
            </w:r>
            <w:proofErr w:type="gramEnd"/>
            <w:r w:rsidRPr="00984B7D">
              <w:rPr>
                <w:color w:val="000000" w:themeColor="text1"/>
                <w:sz w:val="24"/>
                <w:szCs w:val="24"/>
              </w:rPr>
              <w:t xml:space="preserve"> İZMİR</w:t>
            </w:r>
          </w:p>
        </w:tc>
      </w:tr>
      <w:tr w:rsidR="0038023C" w:rsidRPr="00EF7B83" w14:paraId="260BAE15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2C35C678" w14:textId="77777777" w:rsidR="0038023C" w:rsidRPr="00984B7D" w:rsidRDefault="0038023C" w:rsidP="0038023C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18"/>
                <w:lang w:eastAsia="tr-TR"/>
              </w:rPr>
            </w:pPr>
            <w:proofErr w:type="spellStart"/>
            <w:r>
              <w:rPr>
                <w:color w:val="000000" w:themeColor="text1"/>
                <w:sz w:val="24"/>
                <w:szCs w:val="18"/>
                <w:lang w:eastAsia="tr-TR"/>
              </w:rPr>
              <w:t>Uzman</w:t>
            </w:r>
            <w:r w:rsidR="00B10EED">
              <w:rPr>
                <w:color w:val="000000" w:themeColor="text1"/>
                <w:sz w:val="24"/>
                <w:szCs w:val="18"/>
                <w:lang w:eastAsia="tr-TR"/>
              </w:rPr>
              <w:t>lab</w:t>
            </w:r>
            <w:proofErr w:type="spellEnd"/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 xml:space="preserve"> Tarımsal ve Çevre Analiz Laboratuvarı San. Tic. Ltd. Şti. /ANKARA</w:t>
            </w:r>
          </w:p>
        </w:tc>
      </w:tr>
      <w:tr w:rsidR="0038023C" w:rsidRPr="00EF7B83" w14:paraId="1AC70F31" w14:textId="77777777" w:rsidTr="002B0A7E">
        <w:trPr>
          <w:trHeight w:val="366"/>
        </w:trPr>
        <w:tc>
          <w:tcPr>
            <w:tcW w:w="11059" w:type="dxa"/>
            <w:shd w:val="clear" w:color="auto" w:fill="FFFFFF" w:themeFill="background1"/>
          </w:tcPr>
          <w:p w14:paraId="29220FDB" w14:textId="77777777" w:rsidR="0038023C" w:rsidRPr="00984B7D" w:rsidRDefault="0038023C" w:rsidP="0038023C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>Proanaliz</w:t>
            </w:r>
            <w:proofErr w:type="spellEnd"/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 xml:space="preserve">-Profesyonel Çevre Analiz Laboratuvar Gıda Tarımsal ve Kalibrasyon </w:t>
            </w:r>
            <w:proofErr w:type="spellStart"/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>Hiz</w:t>
            </w:r>
            <w:proofErr w:type="spellEnd"/>
            <w:r w:rsidRPr="00984B7D">
              <w:rPr>
                <w:color w:val="000000" w:themeColor="text1"/>
                <w:sz w:val="24"/>
                <w:szCs w:val="18"/>
                <w:lang w:eastAsia="tr-TR"/>
              </w:rPr>
              <w:t>. San. ve Tic. Ltd. Şti./ANTALYA,</w:t>
            </w:r>
          </w:p>
        </w:tc>
      </w:tr>
      <w:tr w:rsidR="0038023C" w:rsidRPr="00EF7B83" w14:paraId="17E0C128" w14:textId="77777777" w:rsidTr="002B0A7E">
        <w:trPr>
          <w:trHeight w:val="349"/>
        </w:trPr>
        <w:tc>
          <w:tcPr>
            <w:tcW w:w="11059" w:type="dxa"/>
            <w:shd w:val="clear" w:color="auto" w:fill="FFFFFF" w:themeFill="background1"/>
          </w:tcPr>
          <w:p w14:paraId="619E7AFA" w14:textId="77777777" w:rsidR="0038023C" w:rsidRPr="00984B7D" w:rsidRDefault="0038023C" w:rsidP="0038023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4B7D">
              <w:rPr>
                <w:color w:val="000000" w:themeColor="text1"/>
                <w:kern w:val="24"/>
                <w:sz w:val="24"/>
                <w:szCs w:val="24"/>
              </w:rPr>
              <w:t>Southern</w:t>
            </w:r>
            <w:proofErr w:type="spellEnd"/>
            <w:r w:rsidRPr="00984B7D">
              <w:rPr>
                <w:color w:val="000000" w:themeColor="text1"/>
                <w:kern w:val="24"/>
                <w:sz w:val="24"/>
                <w:szCs w:val="24"/>
              </w:rPr>
              <w:t xml:space="preserve"> Özel Gıda Kontrol </w:t>
            </w:r>
            <w:proofErr w:type="spellStart"/>
            <w:r w:rsidRPr="00984B7D">
              <w:rPr>
                <w:color w:val="000000" w:themeColor="text1"/>
                <w:kern w:val="24"/>
                <w:sz w:val="24"/>
                <w:szCs w:val="24"/>
              </w:rPr>
              <w:t>Laborutuvarı</w:t>
            </w:r>
            <w:proofErr w:type="spellEnd"/>
            <w:r w:rsidRPr="00984B7D">
              <w:rPr>
                <w:color w:val="000000" w:themeColor="text1"/>
                <w:kern w:val="24"/>
                <w:sz w:val="24"/>
                <w:szCs w:val="24"/>
              </w:rPr>
              <w:t xml:space="preserve"> /ADANA</w:t>
            </w:r>
          </w:p>
        </w:tc>
      </w:tr>
    </w:tbl>
    <w:p w14:paraId="0842F36E" w14:textId="77777777" w:rsidR="007A745C" w:rsidRPr="00DF0FD8" w:rsidRDefault="007A745C">
      <w:pPr>
        <w:rPr>
          <w:color w:val="FF0000"/>
        </w:rPr>
      </w:pPr>
    </w:p>
    <w:p w14:paraId="1F276843" w14:textId="77777777" w:rsidR="00652D93" w:rsidRDefault="00652D93" w:rsidP="00DF0FD8">
      <w:pPr>
        <w:pStyle w:val="ListeParagraf"/>
        <w:ind w:left="1080"/>
        <w:rPr>
          <w:sz w:val="24"/>
        </w:rPr>
      </w:pPr>
    </w:p>
    <w:p w14:paraId="7A157EFF" w14:textId="77777777" w:rsidR="00652D93" w:rsidRDefault="00652D93" w:rsidP="00DF0FD8">
      <w:pPr>
        <w:pStyle w:val="ListeParagraf"/>
        <w:ind w:left="1080"/>
        <w:rPr>
          <w:sz w:val="24"/>
        </w:rPr>
      </w:pPr>
    </w:p>
    <w:p w14:paraId="6425D227" w14:textId="72D8C88C" w:rsidR="00E061F2" w:rsidRDefault="00E061F2" w:rsidP="00DF0FD8">
      <w:pPr>
        <w:pStyle w:val="ListeParagraf"/>
        <w:ind w:left="1080"/>
        <w:rPr>
          <w:sz w:val="24"/>
        </w:rPr>
      </w:pPr>
    </w:p>
    <w:p w14:paraId="0192A90F" w14:textId="77777777" w:rsidR="00E061F2" w:rsidRPr="00722D74" w:rsidRDefault="00E061F2" w:rsidP="00DF0FD8">
      <w:pPr>
        <w:pStyle w:val="ListeParagraf"/>
        <w:ind w:left="1080"/>
        <w:rPr>
          <w:sz w:val="24"/>
        </w:rPr>
      </w:pPr>
    </w:p>
    <w:sectPr w:rsidR="00E061F2" w:rsidRPr="00722D74">
      <w:type w:val="continuous"/>
      <w:pgSz w:w="11910" w:h="16840"/>
      <w:pgMar w:top="1320" w:right="28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4BB"/>
    <w:multiLevelType w:val="hybridMultilevel"/>
    <w:tmpl w:val="D772F3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1FF"/>
    <w:multiLevelType w:val="hybridMultilevel"/>
    <w:tmpl w:val="7A5A6BAA"/>
    <w:lvl w:ilvl="0" w:tplc="0AC22DF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18"/>
    <w:rsid w:val="00097624"/>
    <w:rsid w:val="00174FED"/>
    <w:rsid w:val="00196F05"/>
    <w:rsid w:val="001B65F2"/>
    <w:rsid w:val="00281E39"/>
    <w:rsid w:val="002B0A7E"/>
    <w:rsid w:val="0038023C"/>
    <w:rsid w:val="003B20F9"/>
    <w:rsid w:val="00417731"/>
    <w:rsid w:val="0045533C"/>
    <w:rsid w:val="004D2DCB"/>
    <w:rsid w:val="00543178"/>
    <w:rsid w:val="005B5BD1"/>
    <w:rsid w:val="00652D93"/>
    <w:rsid w:val="0067425D"/>
    <w:rsid w:val="006A154E"/>
    <w:rsid w:val="00722D74"/>
    <w:rsid w:val="007437DE"/>
    <w:rsid w:val="007A4D75"/>
    <w:rsid w:val="007A745C"/>
    <w:rsid w:val="00801F19"/>
    <w:rsid w:val="008227DE"/>
    <w:rsid w:val="00984B7D"/>
    <w:rsid w:val="009A56DD"/>
    <w:rsid w:val="00A45095"/>
    <w:rsid w:val="00AE1AFD"/>
    <w:rsid w:val="00B10EED"/>
    <w:rsid w:val="00BA5460"/>
    <w:rsid w:val="00BD287A"/>
    <w:rsid w:val="00DA2D44"/>
    <w:rsid w:val="00DF0FD8"/>
    <w:rsid w:val="00E061F2"/>
    <w:rsid w:val="00E52018"/>
    <w:rsid w:val="00E949C3"/>
    <w:rsid w:val="00EB76B6"/>
    <w:rsid w:val="00F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B99D"/>
  <w15:docId w15:val="{A2FAFEB1-1AF8-4E5A-9351-27F0D632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3">
    <w:name w:val="heading 3"/>
    <w:basedOn w:val="Normal"/>
    <w:link w:val="Balk3Char"/>
    <w:uiPriority w:val="9"/>
    <w:qFormat/>
    <w:rsid w:val="00E061F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69"/>
      <w:ind w:left="107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31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178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061F2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1" ma:contentTypeDescription="Yeni belge oluşturun." ma:contentTypeScope="" ma:versionID="c536e09d2035fe7fd0407271f26b4d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5A9B8-D029-475D-B9D6-D87320603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48B1D-D177-418A-8640-28B0C2D141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C7CDB-CB29-4395-9BAD-FFF7BF26C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D1A11D-60BD-4157-82FC-4D1C39010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GIDA TARIM VE HAYVANCILIK BAKANLIGI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Rasim TOPCU</dc:creator>
  <cp:lastModifiedBy>Mehmet Murat TUNCER</cp:lastModifiedBy>
  <cp:revision>3</cp:revision>
  <cp:lastPrinted>2024-05-02T11:56:00Z</cp:lastPrinted>
  <dcterms:created xsi:type="dcterms:W3CDTF">2024-05-13T08:12:00Z</dcterms:created>
  <dcterms:modified xsi:type="dcterms:W3CDTF">2024-05-13T08:45:00Z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2021-05-17T00:00:00Z</vt:filetime>
  </property>
  <property fmtid="{D5CDD505-2E9C-101B-9397-08002B2CF9AE}" pid="5" name="ContentTypeId">
    <vt:lpwstr>0x0101000E9DE8E7E9CC114CB1ED259CAD8A336C</vt:lpwstr>
  </property>
</Properties>
</file>