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BA6D" w14:textId="77777777" w:rsidR="00066BD3" w:rsidRDefault="00066BD3" w:rsidP="00066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31466" w14:textId="79D8A09E" w:rsidR="002C16F0" w:rsidRPr="00066BD3" w:rsidRDefault="002C16F0" w:rsidP="00066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BD3">
        <w:rPr>
          <w:rFonts w:ascii="Times New Roman" w:hAnsi="Times New Roman" w:cs="Times New Roman"/>
          <w:b/>
          <w:sz w:val="24"/>
          <w:szCs w:val="24"/>
        </w:rPr>
        <w:t>ORGANİK TARIM İDARİ PARA CEZALARI</w:t>
      </w:r>
    </w:p>
    <w:p w14:paraId="17128278" w14:textId="4AD8D876" w:rsidR="00B06158" w:rsidRPr="00066BD3" w:rsidRDefault="002D0058" w:rsidP="00066BD3">
      <w:pPr>
        <w:tabs>
          <w:tab w:val="left" w:pos="16160"/>
        </w:tabs>
        <w:spacing w:line="240" w:lineRule="auto"/>
        <w:ind w:left="426" w:right="536" w:firstLine="708"/>
        <w:jc w:val="both"/>
        <w:rPr>
          <w:rFonts w:ascii="Times New Roman" w:hAnsi="Times New Roman" w:cs="Times New Roman"/>
        </w:rPr>
      </w:pPr>
      <w:r w:rsidRPr="00066BD3">
        <w:rPr>
          <w:rFonts w:ascii="Times New Roman" w:hAnsi="Times New Roman" w:cs="Times New Roman"/>
        </w:rPr>
        <w:t>Vergi Usul Kanunu Genel Tebliği (Sıra No: 5</w:t>
      </w:r>
      <w:r w:rsidR="00066BD3" w:rsidRPr="00066BD3">
        <w:rPr>
          <w:rFonts w:ascii="Times New Roman" w:hAnsi="Times New Roman" w:cs="Times New Roman"/>
        </w:rPr>
        <w:t>85</w:t>
      </w:r>
      <w:r w:rsidRPr="00066BD3">
        <w:rPr>
          <w:rFonts w:ascii="Times New Roman" w:hAnsi="Times New Roman" w:cs="Times New Roman"/>
        </w:rPr>
        <w:t xml:space="preserve">) </w:t>
      </w:r>
      <w:r w:rsidR="00792335" w:rsidRPr="00066BD3">
        <w:rPr>
          <w:rFonts w:ascii="Times New Roman" w:hAnsi="Times New Roman" w:cs="Times New Roman"/>
        </w:rPr>
        <w:t>27</w:t>
      </w:r>
      <w:r w:rsidR="00D857F7" w:rsidRPr="00066BD3">
        <w:rPr>
          <w:rFonts w:ascii="Times New Roman" w:hAnsi="Times New Roman" w:cs="Times New Roman"/>
        </w:rPr>
        <w:t>/1</w:t>
      </w:r>
      <w:r w:rsidR="00792335" w:rsidRPr="00066BD3">
        <w:rPr>
          <w:rFonts w:ascii="Times New Roman" w:hAnsi="Times New Roman" w:cs="Times New Roman"/>
        </w:rPr>
        <w:t>1</w:t>
      </w:r>
      <w:r w:rsidR="00D857F7" w:rsidRPr="00066BD3">
        <w:rPr>
          <w:rFonts w:ascii="Times New Roman" w:hAnsi="Times New Roman" w:cs="Times New Roman"/>
        </w:rPr>
        <w:t>/202</w:t>
      </w:r>
      <w:r w:rsidR="00CC16DC" w:rsidRPr="00066BD3">
        <w:rPr>
          <w:rFonts w:ascii="Times New Roman" w:hAnsi="Times New Roman" w:cs="Times New Roman"/>
        </w:rPr>
        <w:t>5</w:t>
      </w:r>
      <w:r w:rsidR="00D857F7" w:rsidRPr="00066BD3">
        <w:rPr>
          <w:rFonts w:ascii="Times New Roman" w:hAnsi="Times New Roman" w:cs="Times New Roman"/>
        </w:rPr>
        <w:t xml:space="preserve"> tarihli ve 3</w:t>
      </w:r>
      <w:r w:rsidR="00CC16DC" w:rsidRPr="00066BD3">
        <w:rPr>
          <w:rFonts w:ascii="Times New Roman" w:hAnsi="Times New Roman" w:cs="Times New Roman"/>
        </w:rPr>
        <w:t>3090</w:t>
      </w:r>
      <w:r w:rsidR="00D857F7" w:rsidRPr="00066BD3">
        <w:rPr>
          <w:rFonts w:ascii="Times New Roman" w:hAnsi="Times New Roman" w:cs="Times New Roman"/>
        </w:rPr>
        <w:t xml:space="preserve"> sayılı </w:t>
      </w:r>
      <w:proofErr w:type="gramStart"/>
      <w:r w:rsidR="002F014B" w:rsidRPr="00066BD3">
        <w:rPr>
          <w:rFonts w:ascii="Times New Roman" w:hAnsi="Times New Roman" w:cs="Times New Roman"/>
        </w:rPr>
        <w:t>Resmi</w:t>
      </w:r>
      <w:proofErr w:type="gramEnd"/>
      <w:r w:rsidR="00752AEC" w:rsidRPr="00066BD3">
        <w:rPr>
          <w:rFonts w:ascii="Times New Roman" w:hAnsi="Times New Roman" w:cs="Times New Roman"/>
        </w:rPr>
        <w:t xml:space="preserve"> </w:t>
      </w:r>
      <w:proofErr w:type="spellStart"/>
      <w:r w:rsidR="00752AEC" w:rsidRPr="00066BD3">
        <w:rPr>
          <w:rFonts w:ascii="Times New Roman" w:hAnsi="Times New Roman" w:cs="Times New Roman"/>
        </w:rPr>
        <w:t>Gazete’de</w:t>
      </w:r>
      <w:proofErr w:type="spellEnd"/>
      <w:r w:rsidR="00752AEC" w:rsidRPr="00066BD3">
        <w:rPr>
          <w:rFonts w:ascii="Times New Roman" w:hAnsi="Times New Roman" w:cs="Times New Roman"/>
        </w:rPr>
        <w:t xml:space="preserve"> yayımlanmış, </w:t>
      </w:r>
      <w:r w:rsidR="00476A0E" w:rsidRPr="00066BD3">
        <w:rPr>
          <w:rFonts w:ascii="Times New Roman" w:hAnsi="Times New Roman" w:cs="Times New Roman"/>
        </w:rPr>
        <w:t>202</w:t>
      </w:r>
      <w:r w:rsidR="00CC16DC" w:rsidRPr="00066BD3">
        <w:rPr>
          <w:rFonts w:ascii="Times New Roman" w:hAnsi="Times New Roman" w:cs="Times New Roman"/>
        </w:rPr>
        <w:t>5</w:t>
      </w:r>
      <w:r w:rsidR="00476A0E" w:rsidRPr="00066BD3">
        <w:rPr>
          <w:rFonts w:ascii="Times New Roman" w:hAnsi="Times New Roman" w:cs="Times New Roman"/>
        </w:rPr>
        <w:t xml:space="preserve"> yılı için % </w:t>
      </w:r>
      <w:r w:rsidR="00CC16DC" w:rsidRPr="00066BD3">
        <w:rPr>
          <w:rFonts w:ascii="Times New Roman" w:hAnsi="Times New Roman" w:cs="Times New Roman"/>
        </w:rPr>
        <w:t>25,49</w:t>
      </w:r>
      <w:r w:rsidR="00792335" w:rsidRPr="00066BD3">
        <w:rPr>
          <w:rFonts w:ascii="Times New Roman" w:hAnsi="Times New Roman" w:cs="Times New Roman"/>
        </w:rPr>
        <w:t xml:space="preserve"> </w:t>
      </w:r>
      <w:r w:rsidR="00476A0E" w:rsidRPr="00066BD3">
        <w:rPr>
          <w:rFonts w:ascii="Times New Roman" w:hAnsi="Times New Roman" w:cs="Times New Roman"/>
        </w:rPr>
        <w:t>(</w:t>
      </w:r>
      <w:r w:rsidR="00066BD3" w:rsidRPr="00066BD3">
        <w:rPr>
          <w:rFonts w:ascii="Times New Roman" w:hAnsi="Times New Roman" w:cs="Times New Roman"/>
        </w:rPr>
        <w:t>yirmi beş</w:t>
      </w:r>
      <w:r w:rsidR="00476A0E" w:rsidRPr="00066BD3">
        <w:rPr>
          <w:rFonts w:ascii="Times New Roman" w:hAnsi="Times New Roman" w:cs="Times New Roman"/>
        </w:rPr>
        <w:t xml:space="preserve"> virgül </w:t>
      </w:r>
      <w:r w:rsidR="00066BD3" w:rsidRPr="00066BD3">
        <w:rPr>
          <w:rFonts w:ascii="Times New Roman" w:hAnsi="Times New Roman" w:cs="Times New Roman"/>
        </w:rPr>
        <w:t>kırk dokuz</w:t>
      </w:r>
      <w:r w:rsidR="00476A0E" w:rsidRPr="00066BD3">
        <w:rPr>
          <w:rFonts w:ascii="Times New Roman" w:hAnsi="Times New Roman" w:cs="Times New Roman"/>
        </w:rPr>
        <w:t xml:space="preserve">) </w:t>
      </w:r>
      <w:r w:rsidR="002F014B" w:rsidRPr="00066BD3">
        <w:rPr>
          <w:rFonts w:ascii="Times New Roman" w:hAnsi="Times New Roman" w:cs="Times New Roman"/>
        </w:rPr>
        <w:t xml:space="preserve">olarak tespit edilmiştir. </w:t>
      </w:r>
      <w:r w:rsidR="00DD48AF" w:rsidRPr="00066BD3">
        <w:rPr>
          <w:rFonts w:ascii="Times New Roman" w:hAnsi="Times New Roman" w:cs="Times New Roman"/>
        </w:rPr>
        <w:t>Buna göre 202</w:t>
      </w:r>
      <w:r w:rsidR="00066BD3" w:rsidRPr="00066BD3">
        <w:rPr>
          <w:rFonts w:ascii="Times New Roman" w:hAnsi="Times New Roman" w:cs="Times New Roman"/>
        </w:rPr>
        <w:t>6</w:t>
      </w:r>
      <w:r w:rsidR="00DD48AF" w:rsidRPr="00066BD3">
        <w:rPr>
          <w:rFonts w:ascii="Times New Roman" w:hAnsi="Times New Roman" w:cs="Times New Roman"/>
        </w:rPr>
        <w:t xml:space="preserve"> yılında </w:t>
      </w:r>
      <w:r w:rsidR="000F0364" w:rsidRPr="00066BD3">
        <w:rPr>
          <w:rFonts w:ascii="Times New Roman" w:hAnsi="Times New Roman" w:cs="Times New Roman"/>
        </w:rPr>
        <w:t>5262 sa</w:t>
      </w:r>
      <w:r w:rsidR="0051529F" w:rsidRPr="00066BD3">
        <w:rPr>
          <w:rFonts w:ascii="Times New Roman" w:hAnsi="Times New Roman" w:cs="Times New Roman"/>
        </w:rPr>
        <w:t xml:space="preserve">yılı Organik Tarım Kanunu hükümlerine uymayanlara uygulanacak idari </w:t>
      </w:r>
      <w:r w:rsidR="000F0364" w:rsidRPr="00066BD3">
        <w:rPr>
          <w:rFonts w:ascii="Times New Roman" w:hAnsi="Times New Roman" w:cs="Times New Roman"/>
        </w:rPr>
        <w:t>para cezaları Yeniden Değerleme Oranına göre hesaplanmış olup</w:t>
      </w:r>
      <w:r w:rsidR="007D19BA" w:rsidRPr="00066BD3">
        <w:rPr>
          <w:rFonts w:ascii="Times New Roman" w:hAnsi="Times New Roman" w:cs="Times New Roman"/>
        </w:rPr>
        <w:t xml:space="preserve"> ilgili Kanun maddesi</w:t>
      </w:r>
      <w:r w:rsidR="00C165A1" w:rsidRPr="00066BD3">
        <w:rPr>
          <w:rFonts w:ascii="Times New Roman" w:hAnsi="Times New Roman" w:cs="Times New Roman"/>
        </w:rPr>
        <w:t xml:space="preserve"> ve yasal dayanağı</w:t>
      </w:r>
      <w:r w:rsidR="007D19BA" w:rsidRPr="00066BD3">
        <w:rPr>
          <w:rFonts w:ascii="Times New Roman" w:hAnsi="Times New Roman" w:cs="Times New Roman"/>
        </w:rPr>
        <w:t xml:space="preserve"> ile birlikte</w:t>
      </w:r>
      <w:r w:rsidR="000F0364" w:rsidRPr="00066BD3">
        <w:rPr>
          <w:rFonts w:ascii="Times New Roman" w:hAnsi="Times New Roman" w:cs="Times New Roman"/>
        </w:rPr>
        <w:t xml:space="preserve"> aşağıdaki tabloda yer almaktadır.</w:t>
      </w:r>
    </w:p>
    <w:tbl>
      <w:tblPr>
        <w:tblW w:w="16017" w:type="dxa"/>
        <w:tblInd w:w="421" w:type="dxa"/>
        <w:shd w:val="clear" w:color="auto" w:fill="FDE9D9" w:themeFill="accent6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228"/>
        <w:gridCol w:w="2920"/>
        <w:gridCol w:w="2977"/>
        <w:gridCol w:w="3118"/>
        <w:gridCol w:w="2693"/>
        <w:gridCol w:w="2268"/>
      </w:tblGrid>
      <w:tr w:rsidR="00155039" w:rsidRPr="00D857F7" w14:paraId="6B3C67F2" w14:textId="77777777" w:rsidTr="00D857F7">
        <w:trPr>
          <w:trHeight w:val="587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3C240159" w14:textId="77777777" w:rsidR="00155039" w:rsidRPr="00D857F7" w:rsidRDefault="00155039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YILLAR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C547F4F" w14:textId="77777777" w:rsidR="00155039" w:rsidRPr="00D857F7" w:rsidRDefault="00155039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Yeniden Değerleme Oranları %</w:t>
            </w:r>
          </w:p>
          <w:p w14:paraId="60A4DA94" w14:textId="77777777" w:rsidR="00155039" w:rsidRPr="00D857F7" w:rsidRDefault="00155039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F625AA6" w14:textId="77777777" w:rsidR="00155039" w:rsidRPr="00D857F7" w:rsidRDefault="00155039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CEZA MİKTARLARI (TL)</w:t>
            </w:r>
          </w:p>
        </w:tc>
      </w:tr>
      <w:tr w:rsidR="000F17D6" w:rsidRPr="00D857F7" w14:paraId="10DCBDF9" w14:textId="77777777" w:rsidTr="00D857F7">
        <w:trPr>
          <w:trHeight w:val="378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6CA05C" w14:textId="77777777" w:rsidR="00155039" w:rsidRPr="00D857F7" w:rsidRDefault="00155039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509D32" w14:textId="77777777" w:rsidR="00155039" w:rsidRPr="00D857F7" w:rsidRDefault="00155039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AB74B6" w14:textId="77777777" w:rsidR="007D19BA" w:rsidRPr="00D857F7" w:rsidRDefault="007D19BA" w:rsidP="000F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</w:t>
            </w:r>
            <w:proofErr w:type="gramStart"/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6295F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5nci maddenin ikinci fıkrasına aykırılık)</w:t>
            </w:r>
          </w:p>
          <w:p w14:paraId="74A9332B" w14:textId="77777777" w:rsidR="007D19BA" w:rsidRPr="00D857F7" w:rsidRDefault="00155039" w:rsidP="000F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</w:t>
            </w:r>
            <w:proofErr w:type="gramStart"/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(</w:t>
            </w:r>
            <w:proofErr w:type="gramEnd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6ncı maddenin birinci fıkrasına aykırılık)</w:t>
            </w:r>
          </w:p>
          <w:p w14:paraId="1A1CFCA6" w14:textId="77777777" w:rsidR="00155039" w:rsidRPr="00D857F7" w:rsidRDefault="00155039" w:rsidP="000F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12-k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(denetime engel olmak)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1521E0" w14:textId="77777777" w:rsidR="007D19BA" w:rsidRPr="00D857F7" w:rsidRDefault="00155039" w:rsidP="000F17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</w:t>
            </w:r>
            <w:proofErr w:type="gramStart"/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="00C6295F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gramEnd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5nci maddenin dördüncü fıkrasına aykırılık)</w:t>
            </w:r>
          </w:p>
          <w:p w14:paraId="76C189B4" w14:textId="77777777" w:rsidR="000F17D6" w:rsidRPr="00D857F7" w:rsidRDefault="00155039" w:rsidP="000F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</w:t>
            </w:r>
            <w:proofErr w:type="gramStart"/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(</w:t>
            </w:r>
            <w:proofErr w:type="gramEnd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5nci maddenin altıncı fıkrasına aykırılık)</w:t>
            </w:r>
          </w:p>
          <w:p w14:paraId="79CCBDD7" w14:textId="77777777" w:rsidR="00155039" w:rsidRPr="00D857F7" w:rsidRDefault="00155039" w:rsidP="000F17D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</w:t>
            </w:r>
            <w:proofErr w:type="gramStart"/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(</w:t>
            </w:r>
            <w:proofErr w:type="gramEnd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8nci maddeye aykırılık)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9BE042" w14:textId="77777777" w:rsidR="007D19BA" w:rsidRPr="00D857F7" w:rsidRDefault="007D19BA" w:rsidP="0051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12-d</w:t>
            </w:r>
            <w:proofErr w:type="gramStart"/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(</w:t>
            </w:r>
            <w:proofErr w:type="gramEnd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5nci maddenin beşinci fıkrasına aykırılık)</w:t>
            </w:r>
          </w:p>
          <w:p w14:paraId="7CF72741" w14:textId="77777777" w:rsidR="007D19BA" w:rsidRPr="00D857F7" w:rsidRDefault="00155039" w:rsidP="0051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12-f</w:t>
            </w:r>
            <w:proofErr w:type="gramStart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gramEnd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5nci maddenin yedinci fıkrasına aykırılık)</w:t>
            </w:r>
          </w:p>
          <w:p w14:paraId="30A9DC4E" w14:textId="77777777" w:rsidR="00155039" w:rsidRPr="00D857F7" w:rsidRDefault="00155039" w:rsidP="0051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12-h</w:t>
            </w:r>
            <w:proofErr w:type="gramStart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="004243F7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gramEnd"/>
            <w:r w:rsidR="004243F7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6ncı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maddenin ikinci fıkrasına aykırılık)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756131" w14:textId="77777777" w:rsidR="00155039" w:rsidRPr="00D857F7" w:rsidRDefault="00155039" w:rsidP="0051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12-j</w:t>
            </w:r>
            <w:proofErr w:type="gramStart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="004243F7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gramEnd"/>
            <w:r w:rsidR="004243F7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9ncu maddenin bir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inci fıkrasına</w:t>
            </w:r>
            <w:r w:rsidR="004243F7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ile 10uncu maddeye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aykırılık)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1E923B" w14:textId="77777777" w:rsidR="00155039" w:rsidRPr="00D857F7" w:rsidRDefault="00155039" w:rsidP="0051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12-b</w:t>
            </w:r>
            <w:proofErr w:type="gramStart"/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="004243F7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gramEnd"/>
            <w:r w:rsidR="004243F7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5nci maddenin üçüncü</w:t>
            </w:r>
            <w:r w:rsidR="000F17D6"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fıkrasına aykırılık)</w:t>
            </w:r>
          </w:p>
        </w:tc>
      </w:tr>
      <w:tr w:rsidR="000F17D6" w:rsidRPr="00D857F7" w14:paraId="11AC2F14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F70B971" w14:textId="77777777" w:rsidR="0051529F" w:rsidRPr="00D857F7" w:rsidRDefault="0051529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2008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28728E7" w14:textId="77777777" w:rsidR="0051529F" w:rsidRPr="00D857F7" w:rsidRDefault="00155039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3638DB58" w14:textId="77777777" w:rsidR="0051529F" w:rsidRPr="00D857F7" w:rsidRDefault="0051529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3E438600" w14:textId="77777777" w:rsidR="0051529F" w:rsidRPr="00D857F7" w:rsidRDefault="0051529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3F788F55" w14:textId="77777777" w:rsidR="0051529F" w:rsidRPr="00D857F7" w:rsidRDefault="0051529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F1F87D9" w14:textId="77777777" w:rsidR="0051529F" w:rsidRPr="00D857F7" w:rsidRDefault="0051529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7AB4CC0" w14:textId="77777777" w:rsidR="0051529F" w:rsidRPr="00D857F7" w:rsidRDefault="0051529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50.000</w:t>
            </w:r>
          </w:p>
        </w:tc>
      </w:tr>
      <w:tr w:rsidR="000F17D6" w:rsidRPr="00D857F7" w14:paraId="67CF280A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596D721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6C7BDB1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7C50BB0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D5E375A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7E5E6C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4F93045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33.600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6BDBB81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56.000</w:t>
            </w:r>
          </w:p>
        </w:tc>
      </w:tr>
      <w:tr w:rsidR="000F17D6" w:rsidRPr="00D857F7" w14:paraId="0513DFA8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140024B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FA4B7FC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7,7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D3315FD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11.446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3BDF63C7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4038D1B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22.892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749070C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34.339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7A020B6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57.232</w:t>
            </w:r>
          </w:p>
        </w:tc>
      </w:tr>
      <w:tr w:rsidR="000F17D6" w:rsidRPr="00D857F7" w14:paraId="7219E9FC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677D4F8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E321CFD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10,26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38EE929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12.327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C9375CE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18.491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01B243E" w14:textId="77777777" w:rsidR="00C621EF" w:rsidRPr="00D857F7" w:rsidRDefault="003044D4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C4A5883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36.98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B3241FB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61.638</w:t>
            </w:r>
          </w:p>
        </w:tc>
      </w:tr>
      <w:tr w:rsidR="000F17D6" w:rsidRPr="00D857F7" w14:paraId="7C39E80B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7326467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342A700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7,8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F0D6DD5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13.591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13B857B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20.388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37C9853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DEC7D6B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40.777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49466D5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67.962</w:t>
            </w:r>
          </w:p>
        </w:tc>
      </w:tr>
      <w:tr w:rsidR="000F17D6" w:rsidRPr="00D857F7" w14:paraId="4A1DD384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487F923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F6D9964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3,93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AA27DD3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14.651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6C1E217" w14:textId="77777777" w:rsidR="00C621EF" w:rsidRPr="00D857F7" w:rsidRDefault="003044D4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70B6F69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CBDEDEE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43.957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D5D94AF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73.263</w:t>
            </w:r>
          </w:p>
        </w:tc>
      </w:tr>
      <w:tr w:rsidR="000F17D6" w:rsidRPr="00D857F7" w14:paraId="51DF6B27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54855E7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3146EC8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10,11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1EAF633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DF3F2FE" w14:textId="77777777" w:rsidR="00C621EF" w:rsidRPr="00D857F7" w:rsidRDefault="003044D4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2BDECD6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30.454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B33C387" w14:textId="77777777" w:rsidR="00C621EF" w:rsidRPr="00D857F7" w:rsidRDefault="003A42CC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BE10091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76.142</w:t>
            </w:r>
          </w:p>
        </w:tc>
      </w:tr>
      <w:tr w:rsidR="000F17D6" w:rsidRPr="00D857F7" w14:paraId="196D5153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31EA504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9AD48DE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5,58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7D15242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16.765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44D5DC8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7139726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33.532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59A7050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50.302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0D368EF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83.839</w:t>
            </w:r>
          </w:p>
        </w:tc>
      </w:tr>
      <w:tr w:rsidR="000F17D6" w:rsidRPr="00D857F7" w14:paraId="5FF71974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1D58EFC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8DB0501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3,83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55BDEB1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07AF24A" w14:textId="77777777" w:rsidR="00C621EF" w:rsidRPr="00D857F7" w:rsidRDefault="003044D4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7ADA706" w14:textId="77777777" w:rsidR="00C621EF" w:rsidRPr="00D857F7" w:rsidRDefault="00377ED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BED561E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53.108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B0D8012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88.517</w:t>
            </w:r>
          </w:p>
        </w:tc>
      </w:tr>
      <w:tr w:rsidR="000F17D6" w:rsidRPr="00D857F7" w14:paraId="59EC0678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598504F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F4DA005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14,47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000B7EF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18.377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69D16AD" w14:textId="77777777" w:rsidR="00C621EF" w:rsidRPr="00D857F7" w:rsidRDefault="003044D4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37BD64D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36.758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0D8E75E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55.142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C30DF1B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91.907</w:t>
            </w:r>
          </w:p>
        </w:tc>
      </w:tr>
      <w:tr w:rsidR="000F17D6" w:rsidRPr="00D857F7" w14:paraId="63D7685B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EC10681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E2365B1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23,73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F01278C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A56DD15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31.558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16C4373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42.076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1645DEF" w14:textId="77777777" w:rsidR="00C621EF" w:rsidRPr="00D857F7" w:rsidRDefault="003A42CC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63.</w:t>
            </w:r>
            <w:r w:rsidR="00C75B09"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274546C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105.205</w:t>
            </w:r>
          </w:p>
        </w:tc>
      </w:tr>
      <w:tr w:rsidR="000F17D6" w:rsidRPr="00D857F7" w14:paraId="4E6DAC70" w14:textId="77777777" w:rsidTr="00D857F7">
        <w:trPr>
          <w:trHeight w:val="37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9CB62F1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A9FA95D" w14:textId="77777777" w:rsidR="00C621EF" w:rsidRPr="00D857F7" w:rsidRDefault="00C621EF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 22,58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A31519F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26.027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114E567" w14:textId="77777777" w:rsidR="00C621EF" w:rsidRPr="00D857F7" w:rsidRDefault="003044D4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39.</w:t>
            </w:r>
            <w:r w:rsidR="00C75B09"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046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9B17370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52.060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7A6736A" w14:textId="77777777" w:rsidR="00C621EF" w:rsidRPr="00D857F7" w:rsidRDefault="003A42CC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78.</w:t>
            </w:r>
            <w:r w:rsidR="00C75B09"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7A6A0A4" w14:textId="77777777" w:rsidR="00C621EF" w:rsidRPr="00D857F7" w:rsidRDefault="00C75B0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130.170</w:t>
            </w:r>
          </w:p>
        </w:tc>
      </w:tr>
      <w:tr w:rsidR="000F17D6" w:rsidRPr="00D857F7" w14:paraId="00C149F2" w14:textId="77777777" w:rsidTr="00D857F7">
        <w:trPr>
          <w:trHeight w:val="37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07D1E13" w14:textId="77777777" w:rsidR="00C621EF" w:rsidRPr="00D857F7" w:rsidRDefault="00C621EF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AF7B37E" w14:textId="71836A31" w:rsidR="00C621EF" w:rsidRPr="00D857F7" w:rsidRDefault="00646292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9,11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BADB487" w14:textId="77777777" w:rsidR="00C621EF" w:rsidRPr="00D857F7" w:rsidRDefault="00AE12E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31.</w:t>
            </w:r>
            <w:r w:rsidR="00C75B09"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1F36B05" w14:textId="77777777" w:rsidR="00C621EF" w:rsidRPr="00D857F7" w:rsidRDefault="00AE12E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47.862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25D7FB3" w14:textId="77777777" w:rsidR="00C621EF" w:rsidRPr="00D857F7" w:rsidRDefault="00AE12E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63.815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7F8CA8B" w14:textId="77777777" w:rsidR="00C621EF" w:rsidRPr="00D857F7" w:rsidRDefault="00AE12E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95.733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E7F3280" w14:textId="77777777" w:rsidR="00C621EF" w:rsidRPr="00D857F7" w:rsidRDefault="00AE12E9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159.562</w:t>
            </w:r>
          </w:p>
        </w:tc>
      </w:tr>
      <w:tr w:rsidR="00646292" w:rsidRPr="00D857F7" w14:paraId="10FE7717" w14:textId="77777777" w:rsidTr="00D857F7">
        <w:trPr>
          <w:trHeight w:val="37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949E805" w14:textId="0404D3E5" w:rsidR="00646292" w:rsidRPr="00D857F7" w:rsidRDefault="00646292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356D4C5" w14:textId="62EAD3CF" w:rsidR="00646292" w:rsidRPr="00D857F7" w:rsidRDefault="009F3412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36,20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52D51F3" w14:textId="67F1F5CE" w:rsidR="00646292" w:rsidRPr="00D857F7" w:rsidRDefault="0064629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34.809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6AD9C96" w14:textId="679E1733" w:rsidR="00646292" w:rsidRPr="00D857F7" w:rsidRDefault="0064629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52.222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D5D0102" w14:textId="43563BE0" w:rsidR="00646292" w:rsidRPr="00D857F7" w:rsidRDefault="0064629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69.628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3FC6D63" w14:textId="24EBEA50" w:rsidR="00646292" w:rsidRPr="00D857F7" w:rsidRDefault="0064629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104.454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5FD49A0" w14:textId="79A9624E" w:rsidR="00646292" w:rsidRPr="00D857F7" w:rsidRDefault="0064629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857F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174.098</w:t>
            </w:r>
          </w:p>
        </w:tc>
      </w:tr>
      <w:tr w:rsidR="009F3412" w:rsidRPr="00D857F7" w14:paraId="037BF0BF" w14:textId="77777777" w:rsidTr="00D857F7">
        <w:trPr>
          <w:trHeight w:val="37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99FA7E1" w14:textId="573D7FA6" w:rsidR="009F3412" w:rsidRPr="00666C83" w:rsidRDefault="009F3412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66C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CF81C82" w14:textId="189F2437" w:rsidR="009F3412" w:rsidRPr="00D857F7" w:rsidRDefault="00D857F7" w:rsidP="003F0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666C83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122,93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56A82C9" w14:textId="2FA2B410" w:rsidR="009F3412" w:rsidRPr="00752AEC" w:rsidRDefault="009F341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752AEC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47.409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22857E0" w14:textId="2C724C1D" w:rsidR="009F3412" w:rsidRPr="00752AEC" w:rsidRDefault="009F3412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752AEC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71.126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0BFF3B5" w14:textId="0920DCDD" w:rsidR="009F3412" w:rsidRPr="00752AEC" w:rsidRDefault="00B6632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752AEC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94.833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EF53D98" w14:textId="14B48629" w:rsidR="009F3412" w:rsidRPr="00752AEC" w:rsidRDefault="00B6632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752AEC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142.266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148DE11" w14:textId="0B0C6FF9" w:rsidR="009F3412" w:rsidRPr="00752AEC" w:rsidRDefault="00B6632F" w:rsidP="00C7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752AEC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237.121</w:t>
            </w:r>
          </w:p>
        </w:tc>
      </w:tr>
      <w:tr w:rsidR="00752AEC" w:rsidRPr="00D857F7" w14:paraId="406D0714" w14:textId="77777777" w:rsidTr="00752AEC">
        <w:trPr>
          <w:trHeight w:val="37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35F2CFD" w14:textId="1528D512" w:rsidR="00752AEC" w:rsidRPr="00666C83" w:rsidRDefault="00752AEC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66C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54DBA5A" w14:textId="26E979E9" w:rsidR="00752AEC" w:rsidRPr="00115EBD" w:rsidRDefault="00476A0E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115EB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58,46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1F303BB" w14:textId="3A2B5974" w:rsidR="00752AEC" w:rsidRPr="00476A0E" w:rsidRDefault="00752AEC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476A0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105.688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2E31280" w14:textId="08AEB572" w:rsidR="00752AEC" w:rsidRPr="00476A0E" w:rsidRDefault="00752AEC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476A0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158.561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C496BD4" w14:textId="289FA8A2" w:rsidR="00752AEC" w:rsidRPr="00476A0E" w:rsidRDefault="00752AEC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476A0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211.411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7BA67C1" w14:textId="664BB6A6" w:rsidR="00752AEC" w:rsidRPr="00476A0E" w:rsidRDefault="00752AEC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476A0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317.153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52B1261" w14:textId="0E08B775" w:rsidR="00752AEC" w:rsidRPr="00476A0E" w:rsidRDefault="00752AEC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476A0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528.613</w:t>
            </w:r>
          </w:p>
        </w:tc>
      </w:tr>
      <w:tr w:rsidR="00476A0E" w:rsidRPr="00D857F7" w14:paraId="069E0654" w14:textId="77777777" w:rsidTr="00752AEC">
        <w:trPr>
          <w:trHeight w:val="37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EF8319A" w14:textId="7FF6D7CC" w:rsidR="00476A0E" w:rsidRPr="00666C83" w:rsidRDefault="00476A0E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293DB9B" w14:textId="17FEC4CB" w:rsidR="00476A0E" w:rsidRPr="00066BD3" w:rsidRDefault="00115EBD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066BD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43,93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D5C8A1F" w14:textId="707AC845" w:rsidR="00476A0E" w:rsidRPr="00115EBD" w:rsidRDefault="00476A0E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15EB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167.473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22BA5AB" w14:textId="13F8AC2A" w:rsidR="00476A0E" w:rsidRPr="00115EBD" w:rsidRDefault="00476A0E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15EB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251.255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F7F8C3B" w14:textId="0378DB00" w:rsidR="00476A0E" w:rsidRPr="00115EBD" w:rsidRDefault="00476A0E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15EB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335.001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B3377B2" w14:textId="6332F095" w:rsidR="00476A0E" w:rsidRPr="00115EBD" w:rsidRDefault="00476A0E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15EB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502.560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083AD58" w14:textId="62DA4CA2" w:rsidR="00476A0E" w:rsidRPr="00115EBD" w:rsidRDefault="00476A0E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15EB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837.640</w:t>
            </w:r>
          </w:p>
        </w:tc>
      </w:tr>
      <w:tr w:rsidR="00792335" w:rsidRPr="00D857F7" w14:paraId="16AF3FC5" w14:textId="77777777" w:rsidTr="00752AEC">
        <w:trPr>
          <w:trHeight w:val="37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C4DBB11" w14:textId="60F858B8" w:rsidR="00792335" w:rsidRDefault="00792335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D0E6DAA" w14:textId="6CE7DD4A" w:rsidR="00792335" w:rsidRPr="00D857F7" w:rsidRDefault="00066BD3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25,49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D920194" w14:textId="30BD00B2" w:rsidR="00792335" w:rsidRPr="00053172" w:rsidRDefault="00115EBD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531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241.043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553571E" w14:textId="3CCF2409" w:rsidR="00792335" w:rsidRPr="00053172" w:rsidRDefault="00115EBD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531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361.631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941F742" w14:textId="5F615B1F" w:rsidR="00792335" w:rsidRPr="00053172" w:rsidRDefault="00115EBD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531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482.166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2B78540" w14:textId="66A98C81" w:rsidR="00792335" w:rsidRPr="00053172" w:rsidRDefault="00115EBD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531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723.334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57FE635" w14:textId="7BC5E5CC" w:rsidR="00792335" w:rsidRPr="00053172" w:rsidRDefault="00115EBD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531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1.205.615</w:t>
            </w:r>
          </w:p>
        </w:tc>
      </w:tr>
      <w:tr w:rsidR="00066BD3" w:rsidRPr="00D857F7" w14:paraId="764AD843" w14:textId="77777777" w:rsidTr="00752AEC">
        <w:trPr>
          <w:trHeight w:val="37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6326E1B" w14:textId="17BFF111" w:rsidR="00066BD3" w:rsidRDefault="00066BD3" w:rsidP="0013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7B6C7B5" w14:textId="77777777" w:rsidR="00066BD3" w:rsidRDefault="00066BD3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A18475D" w14:textId="47F67690" w:rsidR="00066BD3" w:rsidRDefault="00066BD3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302.484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076A81C" w14:textId="4478BBBF" w:rsidR="00066BD3" w:rsidRDefault="00066BD3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453.810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31BEE2D" w14:textId="708C4F1C" w:rsidR="00066BD3" w:rsidRDefault="00066BD3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605.070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18CEA12" w14:textId="6E8C3319" w:rsidR="00066BD3" w:rsidRDefault="00066BD3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907.711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5FC9772" w14:textId="28BDC356" w:rsidR="00066BD3" w:rsidRDefault="00066BD3" w:rsidP="0075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1.512.926</w:t>
            </w:r>
          </w:p>
        </w:tc>
      </w:tr>
    </w:tbl>
    <w:p w14:paraId="7BC186DA" w14:textId="489BFCDE" w:rsidR="00066BD3" w:rsidRPr="00066BD3" w:rsidRDefault="00066BD3" w:rsidP="00066BD3">
      <w:pPr>
        <w:tabs>
          <w:tab w:val="left" w:pos="1545"/>
        </w:tabs>
      </w:pPr>
    </w:p>
    <w:sectPr w:rsidR="00066BD3" w:rsidRPr="00066BD3" w:rsidSect="00EB7AAE">
      <w:pgSz w:w="16838" w:h="11906" w:orient="landscape"/>
      <w:pgMar w:top="0" w:right="142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58"/>
    <w:rsid w:val="00037DED"/>
    <w:rsid w:val="00051269"/>
    <w:rsid w:val="00053172"/>
    <w:rsid w:val="00066BD3"/>
    <w:rsid w:val="000F0364"/>
    <w:rsid w:val="000F17D6"/>
    <w:rsid w:val="00115EBD"/>
    <w:rsid w:val="001361A4"/>
    <w:rsid w:val="00155039"/>
    <w:rsid w:val="001941DA"/>
    <w:rsid w:val="001952C6"/>
    <w:rsid w:val="001A3207"/>
    <w:rsid w:val="001C61CA"/>
    <w:rsid w:val="00222BB5"/>
    <w:rsid w:val="00223E61"/>
    <w:rsid w:val="0023709B"/>
    <w:rsid w:val="00291ABB"/>
    <w:rsid w:val="00297301"/>
    <w:rsid w:val="002C16F0"/>
    <w:rsid w:val="002D0058"/>
    <w:rsid w:val="002F014B"/>
    <w:rsid w:val="003044D4"/>
    <w:rsid w:val="00377ED2"/>
    <w:rsid w:val="0038196D"/>
    <w:rsid w:val="003A42CC"/>
    <w:rsid w:val="003C1581"/>
    <w:rsid w:val="004173C9"/>
    <w:rsid w:val="004243F7"/>
    <w:rsid w:val="00476A0E"/>
    <w:rsid w:val="004D3EB8"/>
    <w:rsid w:val="0050074D"/>
    <w:rsid w:val="0051529F"/>
    <w:rsid w:val="005B0BE4"/>
    <w:rsid w:val="0061181B"/>
    <w:rsid w:val="00640D92"/>
    <w:rsid w:val="00646292"/>
    <w:rsid w:val="00666C83"/>
    <w:rsid w:val="00684B30"/>
    <w:rsid w:val="00727A1B"/>
    <w:rsid w:val="00752AEC"/>
    <w:rsid w:val="00792335"/>
    <w:rsid w:val="007D19BA"/>
    <w:rsid w:val="00832DA4"/>
    <w:rsid w:val="008718B1"/>
    <w:rsid w:val="008E0040"/>
    <w:rsid w:val="00993E6B"/>
    <w:rsid w:val="009F3412"/>
    <w:rsid w:val="009F48DA"/>
    <w:rsid w:val="00A70F51"/>
    <w:rsid w:val="00AE12E9"/>
    <w:rsid w:val="00B06158"/>
    <w:rsid w:val="00B6632F"/>
    <w:rsid w:val="00B82DEC"/>
    <w:rsid w:val="00BD07EB"/>
    <w:rsid w:val="00BF4E16"/>
    <w:rsid w:val="00C165A1"/>
    <w:rsid w:val="00C42B1E"/>
    <w:rsid w:val="00C621EF"/>
    <w:rsid w:val="00C6295F"/>
    <w:rsid w:val="00C630B7"/>
    <w:rsid w:val="00C75B09"/>
    <w:rsid w:val="00CC16DC"/>
    <w:rsid w:val="00D02386"/>
    <w:rsid w:val="00D170DC"/>
    <w:rsid w:val="00D40267"/>
    <w:rsid w:val="00D4101A"/>
    <w:rsid w:val="00D857F7"/>
    <w:rsid w:val="00DD48AF"/>
    <w:rsid w:val="00DE1EED"/>
    <w:rsid w:val="00E17EEB"/>
    <w:rsid w:val="00E35D19"/>
    <w:rsid w:val="00E547A9"/>
    <w:rsid w:val="00E85632"/>
    <w:rsid w:val="00EA5FCF"/>
    <w:rsid w:val="00E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EAAC"/>
  <w15:docId w15:val="{13DDBF28-171A-4CD5-9198-BAB04F78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2F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2F014B"/>
  </w:style>
  <w:style w:type="paragraph" w:customStyle="1" w:styleId="ortabalkbold">
    <w:name w:val="ortabalkbold"/>
    <w:basedOn w:val="Normal"/>
    <w:rsid w:val="002F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2F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F014B"/>
  </w:style>
  <w:style w:type="paragraph" w:styleId="BalonMetni">
    <w:name w:val="Balloon Text"/>
    <w:basedOn w:val="Normal"/>
    <w:link w:val="BalonMetniChar"/>
    <w:uiPriority w:val="99"/>
    <w:semiHidden/>
    <w:unhideWhenUsed/>
    <w:rsid w:val="005B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19f7234-9f98-4609-bd01-3f7347198b55">2026-02-14T07:33:03+00:00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E39A1-5282-438C-B3AA-16F388644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9f7234-9f98-4609-bd01-3f7347198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AE06A-8B73-4879-B05C-AB12C4B4E3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9f7234-9f98-4609-bd01-3f7347198b55"/>
  </ds:schemaRefs>
</ds:datastoreItem>
</file>

<file path=customXml/itemProps3.xml><?xml version="1.0" encoding="utf-8"?>
<ds:datastoreItem xmlns:ds="http://schemas.openxmlformats.org/officeDocument/2006/customXml" ds:itemID="{137DD3D5-093F-4738-98C7-23EF220C2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Nalan ALTINDAL ÖZTUNA</cp:lastModifiedBy>
  <cp:revision>2</cp:revision>
  <cp:lastPrinted>2020-01-16T10:57:00Z</cp:lastPrinted>
  <dcterms:created xsi:type="dcterms:W3CDTF">2026-01-05T08:54:00Z</dcterms:created>
  <dcterms:modified xsi:type="dcterms:W3CDTF">2026-01-05T08:54:00Z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