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461"/>
        <w:tblW w:w="59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797"/>
        <w:gridCol w:w="1607"/>
        <w:gridCol w:w="1653"/>
        <w:gridCol w:w="3289"/>
        <w:gridCol w:w="1540"/>
        <w:gridCol w:w="638"/>
      </w:tblGrid>
      <w:tr w:rsidR="00C07323" w:rsidRPr="00C07323" w:rsidTr="00C07323">
        <w:trPr>
          <w:trHeight w:val="45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 ADI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BAŞVURU ADI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ÇEŞİT ADI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FİRMA ADI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BAŞVURU KONUSU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KARAR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Çilek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A13 26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A13 26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ELITE PLANTS TARIM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ÜRETİM İZNİ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Çilek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A13 29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A13 29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ELITE PLANTS TARIM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ÜRETİM İZNİ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Çilek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A14 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A14 09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ELITE PLANTS TARIM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ÜRETİM İZNİ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Çilek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FL 05 107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FL 05 107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ELITE PLANTS TARIM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ÜRETİM İZNİ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Çilek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FLORIDA 127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FLORIDA 127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ELITE PLANTS TARIM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ÜRETİM İZNİ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Kayısı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ROUGIBON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ROUGIBON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PARLAR FİDANCILIK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ÜRETİM İZNİ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Kayısı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PLAYA COT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PLAYA COT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PARLAR FİDANCILIK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ÜRETİM İZNİ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Badem x Şeftali </w:t>
            </w: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Hibridi</w:t>
            </w:r>
            <w:proofErr w:type="spellEnd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CORNERSTONE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CORNERSTONE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PARLAR FİDANCILIK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ÜRETİM İZNİ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Kiraz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FRISCO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FRISCO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PARLAR FİDANCILIK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ÜRETİM İZNİ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Kiraz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NIMBA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NIMBA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PARLAR FİDANCILIK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ÜRETİM İZNİ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Kiraz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PASIFIC RED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PASIFIC RED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PARLAR FİDANCILIK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ÜRETİM İZNİ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Çilek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PLARED 0955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PLARED 0955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UÇAK KARDEŞLER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ÜRETİM İZNİ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Çilek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CALINDA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CALINDA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YALTIR Tarım A.Ş.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ÜRETİM İZNİ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Nektarin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BAYRAMİÇ BEYAZI 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BAYRAMİÇİ BEYAZI 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Yalova Atatürk BKMAE </w:t>
            </w: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Müd</w:t>
            </w:r>
            <w:proofErr w:type="spellEnd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TTSM TESCİL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Nektarin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BAYRAMİÇ BEYAZI 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BAYRAMİÇİ BEYAZI 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Yalova Atatürk BKMAE </w:t>
            </w: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Müd</w:t>
            </w:r>
            <w:proofErr w:type="spellEnd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TTSM TESCİL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Nektarin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BAYRAMİÇ BEYAZI 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BAYRAMİÇİ BEYAZI 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Yalova Atatürk BKMAE </w:t>
            </w: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Müd</w:t>
            </w:r>
            <w:proofErr w:type="spellEnd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TTSM TESCİL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Nektarin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BAYRAMİÇ BEYAZI 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BAYRAMİÇİ BEYAZI 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Yalova Atatürk BKMAE </w:t>
            </w: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Müd</w:t>
            </w:r>
            <w:proofErr w:type="spellEnd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TTSM TESCİL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Liçi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BREWSTER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BREWSTER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BATEM/Antalya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TTSM TESCİL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Liçi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MAURİTİUS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MAURİTİUS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BATEM/Antalya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TTSM TESCİL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Longan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KOHALA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KOHALA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BATEM/Antalya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TTSM TESCİL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Mango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KENT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KENT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BATEM/Antalya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TTSM TESCİL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Zeytin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ARSUZ TOPAKAŞI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As </w:t>
            </w: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Topakaşı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Hatay Zeytincilik Araştırma Ens. </w:t>
            </w: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Müd</w:t>
            </w:r>
            <w:proofErr w:type="spellEnd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TTSM TESCİL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C07323" w:rsidRPr="00C07323" w:rsidTr="00C07323">
        <w:trPr>
          <w:trHeight w:val="2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Kestane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ALİ NİHAT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ALİ NİHAT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Ondokuz</w:t>
            </w:r>
            <w:proofErr w:type="spellEnd"/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Mayıs Ün. Teknoloji Transfer Ofisi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TTSM TESCİL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3" w:rsidRPr="00C07323" w:rsidRDefault="00C07323" w:rsidP="00C0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073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</w:tbl>
    <w:p w:rsidR="006D17DD" w:rsidRDefault="00C07323" w:rsidP="00C07323">
      <w:pPr>
        <w:jc w:val="center"/>
      </w:pPr>
      <w:r>
        <w:t>2020 YILI EKİM AYI MEYVE ÜRETİM İZNİ KOMİTE KABUL KARARLARI</w:t>
      </w:r>
      <w:bookmarkStart w:id="0" w:name="_GoBack"/>
      <w:bookmarkEnd w:id="0"/>
    </w:p>
    <w:sectPr w:rsidR="006D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A"/>
    <w:rsid w:val="00385C2A"/>
    <w:rsid w:val="006D17DD"/>
    <w:rsid w:val="00C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FC56D-6CC7-4E93-BF31-FFA104E05232}"/>
</file>

<file path=customXml/itemProps2.xml><?xml version="1.0" encoding="utf-8"?>
<ds:datastoreItem xmlns:ds="http://schemas.openxmlformats.org/officeDocument/2006/customXml" ds:itemID="{3E5D83A7-DA0F-4A95-8A72-F067511F5281}"/>
</file>

<file path=customXml/itemProps3.xml><?xml version="1.0" encoding="utf-8"?>
<ds:datastoreItem xmlns:ds="http://schemas.openxmlformats.org/officeDocument/2006/customXml" ds:itemID="{335DE26A-AD7C-4935-B86E-2CBD23B5CA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>HP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D062508-0002</dc:creator>
  <cp:keywords/>
  <dc:description/>
  <cp:lastModifiedBy>D062508-0002</cp:lastModifiedBy>
  <cp:revision>2</cp:revision>
  <dcterms:created xsi:type="dcterms:W3CDTF">2020-11-05T11:01:00Z</dcterms:created>
  <dcterms:modified xsi:type="dcterms:W3CDTF">2020-11-05T11:03:00Z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