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10" w:rsidRPr="007056E2" w:rsidRDefault="00912710" w:rsidP="00912710">
      <w:pPr>
        <w:spacing w:after="0" w:line="240" w:lineRule="auto"/>
        <w:rPr>
          <w:b/>
        </w:rPr>
      </w:pPr>
      <w:r w:rsidRPr="007056E2">
        <w:rPr>
          <w:b/>
        </w:rPr>
        <w:t>EK.2 / 2</w:t>
      </w:r>
      <w:r>
        <w:rPr>
          <w:b/>
        </w:rPr>
        <w:t>6</w:t>
      </w:r>
      <w:r w:rsidR="00EF6296">
        <w:rPr>
          <w:b/>
        </w:rPr>
        <w:t xml:space="preserve"> ŞUBAT 2020</w:t>
      </w:r>
      <w:r w:rsidRPr="007056E2">
        <w:rPr>
          <w:b/>
        </w:rPr>
        <w:t xml:space="preserve"> ÇEŞİT BAŞVURU LİSTESİ</w:t>
      </w: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489"/>
        <w:gridCol w:w="1490"/>
        <w:gridCol w:w="2060"/>
        <w:gridCol w:w="3624"/>
        <w:gridCol w:w="2009"/>
      </w:tblGrid>
      <w:tr w:rsidR="00744924" w:rsidRPr="00744924" w:rsidTr="00BD45D0">
        <w:trPr>
          <w:trHeight w:val="288"/>
        </w:trPr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744924" w:rsidRPr="00744924" w:rsidRDefault="00744924" w:rsidP="00744924">
            <w:pPr>
              <w:rPr>
                <w:b/>
                <w:bCs/>
              </w:rPr>
            </w:pPr>
            <w:r w:rsidRPr="00744924">
              <w:rPr>
                <w:b/>
                <w:bCs/>
              </w:rPr>
              <w:t>No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hideMark/>
          </w:tcPr>
          <w:p w:rsidR="00744924" w:rsidRPr="00744924" w:rsidRDefault="00744924" w:rsidP="00744924">
            <w:pPr>
              <w:rPr>
                <w:b/>
                <w:bCs/>
              </w:rPr>
            </w:pPr>
            <w:r w:rsidRPr="00744924">
              <w:rPr>
                <w:b/>
                <w:bCs/>
              </w:rPr>
              <w:t>Tür Adı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hideMark/>
          </w:tcPr>
          <w:p w:rsidR="00744924" w:rsidRPr="00744924" w:rsidRDefault="00744924" w:rsidP="00744924">
            <w:pPr>
              <w:rPr>
                <w:b/>
                <w:bCs/>
              </w:rPr>
            </w:pPr>
            <w:r w:rsidRPr="00744924">
              <w:rPr>
                <w:b/>
                <w:bCs/>
              </w:rPr>
              <w:t>Başvuru Adı</w:t>
            </w:r>
          </w:p>
        </w:tc>
        <w:tc>
          <w:tcPr>
            <w:tcW w:w="3624" w:type="dxa"/>
            <w:shd w:val="clear" w:color="auto" w:fill="D9D9D9" w:themeFill="background1" w:themeFillShade="D9"/>
            <w:noWrap/>
            <w:hideMark/>
          </w:tcPr>
          <w:p w:rsidR="00744924" w:rsidRPr="00744924" w:rsidRDefault="00744924" w:rsidP="00744924">
            <w:pPr>
              <w:rPr>
                <w:b/>
                <w:bCs/>
              </w:rPr>
            </w:pPr>
            <w:r w:rsidRPr="00744924">
              <w:rPr>
                <w:b/>
                <w:bCs/>
              </w:rPr>
              <w:t>Firma Adı</w:t>
            </w:r>
          </w:p>
        </w:tc>
        <w:tc>
          <w:tcPr>
            <w:tcW w:w="2009" w:type="dxa"/>
            <w:shd w:val="clear" w:color="auto" w:fill="D9D9D9" w:themeFill="background1" w:themeFillShade="D9"/>
            <w:noWrap/>
            <w:hideMark/>
          </w:tcPr>
          <w:p w:rsidR="00744924" w:rsidRPr="00744924" w:rsidRDefault="00744924">
            <w:pPr>
              <w:rPr>
                <w:b/>
                <w:bCs/>
              </w:rPr>
            </w:pPr>
            <w:r w:rsidRPr="00744924">
              <w:rPr>
                <w:b/>
                <w:bCs/>
              </w:rPr>
              <w:t>Başvuru Konusu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Almira Plus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Tarmen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Karpuz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Aybar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Tasaco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T. Fasulye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Maral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Taşpınar Tarım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Liva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="00744924"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Gubse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Şecere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Hilti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Hıyar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Kastra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Hıyar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Virjina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Kabak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Vildan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C113D6">
            <w:r>
              <w:t>Teta Tohum</w:t>
            </w:r>
            <w:r w:rsidRPr="00744924">
              <w:t>culuk Ltd. Şti.</w:t>
            </w:r>
            <w:bookmarkStart w:id="0" w:name="_GoBack"/>
            <w:bookmarkEnd w:id="0"/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Kabak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TG 38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Trakya genetik Arge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Kabak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TG 22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Trakya genetik Arge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BS301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Troya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BS324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Troya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TTO 015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Troya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Castone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Turkish Genetics Tohumculuk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Soğan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Ares (Efe)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United Genetics Turkey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İsim Değişikliği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Grande Rosso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United Genetics Turkey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19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UGT 849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United Genetics Turkey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Karpuz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Kumsal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United Genetics Turkey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Karpuz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Başkan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United Genetics Turkey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Ispanak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Derman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 xml:space="preserve">Vedat Alacalı 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Nefes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Voltran Tohum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Bordo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Ayvar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Sarvan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Gülçin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Elbir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29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Şahika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Terapi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Hıyar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Akustik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Hıyar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Tuncel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Karpuz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Devran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Kavun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Kehribal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Marul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Mozole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Marul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Motif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Marul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Manto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T. Fasulye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Ferman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Yüksel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39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ADR-146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AD-Rossen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Pinkshot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AD-Rossen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Cansu(E20C.20020)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Havuç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Karam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 Tan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Soğan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Öztan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 Tan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Soğan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No:50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 Tan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Havuç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Caravel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Agromar Marmara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STK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Kırmızı Pancar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Atakan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Agromar Marmara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Turp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Red Globe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Agromar Marmara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48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Teksoy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Agrotek Tohumculuk Ltd.Şti.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lastRenderedPageBreak/>
              <w:t>49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M-19 Plus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Agrotek Tohumculuk Ltd.Şti.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Cin Mısırı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ZP 6119 k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Amazon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Cin Mısırı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ZPSC 611 k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Amazon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Cin Mısırı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R400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Amazon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Cin Mısırı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R606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Amazon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Karpuz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Orko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AMC-TR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Kavun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Hanımağa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AMC-TR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Ispanak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Loki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Anadolu Tohum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Tutku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Anamas Tarım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Yaman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Antalya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59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Festival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Antalya Tarım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60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AR-07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Aroma Tohum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61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AR-398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Aroma Tohum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62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AR-94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Aroma Tohum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63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BT Cilli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Bursa Tohumculuk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64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Turp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BT Burçin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Bursa Tohumculuk A.Ş.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65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Domates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Öztürk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Ceasar seeds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66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Kabak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G 02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Ceasar seeds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67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Biber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Nova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Çağdaş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  <w:tr w:rsidR="00744924" w:rsidRPr="00744924" w:rsidTr="00744924">
        <w:trPr>
          <w:trHeight w:val="300"/>
        </w:trPr>
        <w:tc>
          <w:tcPr>
            <w:tcW w:w="489" w:type="dxa"/>
            <w:noWrap/>
            <w:hideMark/>
          </w:tcPr>
          <w:p w:rsidR="00744924" w:rsidRPr="00744924" w:rsidRDefault="00744924" w:rsidP="00744924">
            <w:r w:rsidRPr="00744924">
              <w:t>68</w:t>
            </w:r>
          </w:p>
        </w:tc>
        <w:tc>
          <w:tcPr>
            <w:tcW w:w="1490" w:type="dxa"/>
            <w:noWrap/>
            <w:hideMark/>
          </w:tcPr>
          <w:p w:rsidR="00744924" w:rsidRPr="00744924" w:rsidRDefault="00744924">
            <w:r w:rsidRPr="00744924">
              <w:t>T. Börülce</w:t>
            </w:r>
          </w:p>
        </w:tc>
        <w:tc>
          <w:tcPr>
            <w:tcW w:w="2060" w:type="dxa"/>
            <w:noWrap/>
            <w:hideMark/>
          </w:tcPr>
          <w:p w:rsidR="00744924" w:rsidRPr="00744924" w:rsidRDefault="00744924">
            <w:r w:rsidRPr="00744924">
              <w:t>Arşın</w:t>
            </w:r>
          </w:p>
        </w:tc>
        <w:tc>
          <w:tcPr>
            <w:tcW w:w="3624" w:type="dxa"/>
            <w:noWrap/>
            <w:hideMark/>
          </w:tcPr>
          <w:p w:rsidR="00744924" w:rsidRPr="00744924" w:rsidRDefault="00744924">
            <w:r w:rsidRPr="00744924">
              <w:t>Çoker Tohumculuk Ltd. Şti.</w:t>
            </w:r>
          </w:p>
        </w:tc>
        <w:tc>
          <w:tcPr>
            <w:tcW w:w="2009" w:type="dxa"/>
            <w:noWrap/>
            <w:hideMark/>
          </w:tcPr>
          <w:p w:rsidR="00744924" w:rsidRPr="00744924" w:rsidRDefault="00744924">
            <w:r w:rsidRPr="00744924">
              <w:t>Üretim İzni</w:t>
            </w:r>
          </w:p>
        </w:tc>
      </w:tr>
    </w:tbl>
    <w:p w:rsidR="00F01463" w:rsidRDefault="00F01463"/>
    <w:p w:rsidR="00F01463" w:rsidRDefault="00F01463"/>
    <w:sectPr w:rsidR="00F01463" w:rsidSect="0058673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24" w:rsidRDefault="00744924" w:rsidP="00744924">
      <w:pPr>
        <w:spacing w:after="0" w:line="240" w:lineRule="auto"/>
      </w:pPr>
      <w:r>
        <w:separator/>
      </w:r>
    </w:p>
  </w:endnote>
  <w:endnote w:type="continuationSeparator" w:id="0">
    <w:p w:rsidR="00744924" w:rsidRDefault="00744924" w:rsidP="007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24" w:rsidRDefault="00744924" w:rsidP="00744924">
      <w:pPr>
        <w:spacing w:after="0" w:line="240" w:lineRule="auto"/>
      </w:pPr>
      <w:r>
        <w:separator/>
      </w:r>
    </w:p>
  </w:footnote>
  <w:footnote w:type="continuationSeparator" w:id="0">
    <w:p w:rsidR="00744924" w:rsidRDefault="00744924" w:rsidP="0074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D"/>
    <w:rsid w:val="00190666"/>
    <w:rsid w:val="003755CD"/>
    <w:rsid w:val="003917C4"/>
    <w:rsid w:val="00486F6D"/>
    <w:rsid w:val="00516A90"/>
    <w:rsid w:val="0058673C"/>
    <w:rsid w:val="00744924"/>
    <w:rsid w:val="00831422"/>
    <w:rsid w:val="00912710"/>
    <w:rsid w:val="00973795"/>
    <w:rsid w:val="00A75426"/>
    <w:rsid w:val="00AA6C2D"/>
    <w:rsid w:val="00AB476F"/>
    <w:rsid w:val="00BD45D0"/>
    <w:rsid w:val="00C021CC"/>
    <w:rsid w:val="00C113D6"/>
    <w:rsid w:val="00C614FD"/>
    <w:rsid w:val="00E9289A"/>
    <w:rsid w:val="00EF6296"/>
    <w:rsid w:val="00F01463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396"/>
  <w15:docId w15:val="{A9927E14-D365-43F8-BEA2-0AF551C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4924"/>
  </w:style>
  <w:style w:type="paragraph" w:styleId="AltBilgi">
    <w:name w:val="footer"/>
    <w:basedOn w:val="Normal"/>
    <w:link w:val="AltBilgiChar"/>
    <w:uiPriority w:val="99"/>
    <w:unhideWhenUsed/>
    <w:rsid w:val="007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027DA-90DF-4D57-9D45-49855E0D73B5}"/>
</file>

<file path=customXml/itemProps2.xml><?xml version="1.0" encoding="utf-8"?>
<ds:datastoreItem xmlns:ds="http://schemas.openxmlformats.org/officeDocument/2006/customXml" ds:itemID="{54FB119B-4708-49DE-BB8D-6095FD55F07E}"/>
</file>

<file path=customXml/itemProps3.xml><?xml version="1.0" encoding="utf-8"?>
<ds:datastoreItem xmlns:ds="http://schemas.openxmlformats.org/officeDocument/2006/customXml" ds:itemID="{9187EDCF-4684-40CF-9C92-0D98580AE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2019-02-13T10:25:00Z</dcterms:created>
  <dcterms:modified xsi:type="dcterms:W3CDTF">2020-02-13T11:30:00Z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