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71AFD" w:rsidRPr="00771AFD" w:rsidTr="00D62CBA">
        <w:trPr>
          <w:trHeight w:val="13669"/>
          <w:jc w:val="center"/>
        </w:trPr>
        <w:tc>
          <w:tcPr>
            <w:tcW w:w="10207" w:type="dxa"/>
          </w:tcPr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T.C.</w:t>
            </w:r>
          </w:p>
          <w:p w:rsidR="00771AFD" w:rsidRPr="00771AFD" w:rsidRDefault="00180A65" w:rsidP="00D62C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TARIM VE ORMAN</w:t>
            </w:r>
            <w:r w:rsidR="00771AFD"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BAKANLIĞI</w:t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Tohumluk Tescil ve Sertifikasyon Merkez Müdürlüğü</w:t>
            </w:r>
            <w:r w:rsidRPr="00771AFD">
              <w:rPr>
                <w:rFonts w:ascii="Arial" w:hAnsi="Arial" w:cs="Arial"/>
                <w:b/>
                <w:color w:val="000000"/>
                <w:sz w:val="36"/>
              </w:rPr>
              <w:t xml:space="preserve"> </w:t>
            </w:r>
          </w:p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  <w:r w:rsidRPr="00771AFD">
              <w:rPr>
                <w:rFonts w:ascii="Arial" w:hAnsi="Arial" w:cs="Arial"/>
                <w:noProof/>
                <w:sz w:val="19"/>
              </w:rPr>
              <w:drawing>
                <wp:inline distT="0" distB="0" distL="0" distR="0" wp14:anchorId="61A9B3AC" wp14:editId="465EAA9F">
                  <wp:extent cx="1162050" cy="1162050"/>
                  <wp:effectExtent l="0" t="0" r="0" b="0"/>
                  <wp:docPr id="1" name="Resim 1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  <w:sz w:val="40"/>
              </w:rPr>
            </w:pPr>
            <w:r w:rsidRPr="00771AFD">
              <w:rPr>
                <w:rFonts w:ascii="Arial" w:hAnsi="Arial" w:cs="Arial"/>
                <w:color w:val="000000"/>
                <w:sz w:val="40"/>
              </w:rPr>
              <w:t>ANASON TESCİL RAPORU</w:t>
            </w: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8"/>
                <w:szCs w:val="28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22"/>
              </w:rPr>
            </w:pPr>
            <w:r w:rsidRPr="00771AFD">
              <w:rPr>
                <w:rFonts w:ascii="Arial" w:hAnsi="Arial" w:cs="Arial"/>
                <w:bCs/>
                <w:color w:val="000000"/>
                <w:sz w:val="48"/>
                <w:szCs w:val="28"/>
              </w:rPr>
              <w:t>Çardak</w:t>
            </w: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  <w:r w:rsidRPr="00771AFD">
              <w:rPr>
                <w:rFonts w:ascii="Arial" w:hAnsi="Arial" w:cs="Arial"/>
                <w:color w:val="000000"/>
              </w:rPr>
              <w:t>Ankara-2021</w:t>
            </w:r>
          </w:p>
        </w:tc>
      </w:tr>
    </w:tbl>
    <w:p w:rsidR="00771AFD" w:rsidRPr="00771AFD" w:rsidRDefault="00771AFD" w:rsidP="00771AFD">
      <w:pPr>
        <w:jc w:val="center"/>
        <w:rPr>
          <w:rFonts w:ascii="Arial" w:hAnsi="Arial" w:cs="Arial"/>
          <w:b/>
          <w:sz w:val="28"/>
          <w:szCs w:val="22"/>
        </w:rPr>
      </w:pPr>
      <w:r w:rsidRPr="00771AFD">
        <w:rPr>
          <w:rFonts w:ascii="Arial" w:hAnsi="Arial" w:cs="Arial"/>
          <w:b/>
          <w:sz w:val="28"/>
          <w:szCs w:val="22"/>
        </w:rPr>
        <w:lastRenderedPageBreak/>
        <w:t xml:space="preserve">Anason </w:t>
      </w:r>
      <w:r w:rsidR="005D4B6D" w:rsidRPr="00771AFD">
        <w:rPr>
          <w:rFonts w:ascii="Arial" w:hAnsi="Arial" w:cs="Arial"/>
          <w:b/>
          <w:sz w:val="28"/>
          <w:szCs w:val="22"/>
        </w:rPr>
        <w:t xml:space="preserve">Çardak </w:t>
      </w:r>
      <w:r w:rsidRPr="00771AFD">
        <w:rPr>
          <w:rFonts w:ascii="Arial" w:hAnsi="Arial" w:cs="Arial"/>
          <w:b/>
          <w:sz w:val="28"/>
          <w:szCs w:val="22"/>
        </w:rPr>
        <w:t>Çeşidinin Tescili Hakkında Rapor</w:t>
      </w:r>
    </w:p>
    <w:p w:rsidR="00771AFD" w:rsidRPr="00771AFD" w:rsidRDefault="00771AFD" w:rsidP="00771AFD">
      <w:pPr>
        <w:tabs>
          <w:tab w:val="left" w:pos="708"/>
          <w:tab w:val="left" w:pos="1416"/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771AFD" w:rsidRDefault="00771AFD" w:rsidP="005D4B6D">
      <w:pPr>
        <w:spacing w:before="120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771AFD">
        <w:rPr>
          <w:rFonts w:ascii="Arial" w:hAnsi="Arial" w:cs="Arial"/>
          <w:sz w:val="24"/>
          <w:szCs w:val="22"/>
        </w:rPr>
        <w:t>Tıbbi ve Aromatik Bitki çeşitleri, Bitki Çeşitlerinin Kayıt Altına Alınması Yönetmeliği’nin 16. maddesi gereği Farklılık Yeknesaklık ve Durulmuşluk (FYD) testleri ile kayıt altına alınmaktadır.</w:t>
      </w:r>
    </w:p>
    <w:p w:rsidR="00771AFD" w:rsidRPr="00771AFD" w:rsidRDefault="00771AFD" w:rsidP="005D4B6D">
      <w:pPr>
        <w:spacing w:before="120"/>
        <w:jc w:val="both"/>
        <w:rPr>
          <w:rFonts w:ascii="Arial" w:hAnsi="Arial" w:cs="Arial"/>
          <w:b/>
          <w:sz w:val="24"/>
          <w:szCs w:val="22"/>
        </w:rPr>
      </w:pPr>
    </w:p>
    <w:p w:rsidR="00771AFD" w:rsidRPr="00771AFD" w:rsidRDefault="00771AFD" w:rsidP="005D4B6D">
      <w:pPr>
        <w:spacing w:before="120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464DC1">
        <w:rPr>
          <w:rFonts w:ascii="Arial" w:hAnsi="Arial" w:cs="Arial"/>
          <w:bCs/>
          <w:sz w:val="24"/>
          <w:szCs w:val="22"/>
        </w:rPr>
        <w:t>Eskişehir Geçit Kuşağı Tarımsal Araştırma Enstitüsü</w:t>
      </w:r>
      <w:r w:rsidRPr="00464DC1">
        <w:rPr>
          <w:rFonts w:ascii="Arial" w:hAnsi="Arial" w:cs="Arial"/>
          <w:sz w:val="24"/>
          <w:szCs w:val="22"/>
        </w:rPr>
        <w:t xml:space="preserve"> tarafından ıslah edilen</w:t>
      </w:r>
      <w:r w:rsidRPr="00464DC1">
        <w:rPr>
          <w:rFonts w:ascii="Arial" w:eastAsia="Arial Unicode MS" w:hAnsi="Arial" w:cs="Arial"/>
          <w:sz w:val="24"/>
          <w:szCs w:val="22"/>
        </w:rPr>
        <w:t xml:space="preserve"> Çardak </w:t>
      </w:r>
      <w:r w:rsidRPr="00464DC1">
        <w:rPr>
          <w:rFonts w:ascii="Arial" w:hAnsi="Arial" w:cs="Arial"/>
          <w:sz w:val="24"/>
          <w:szCs w:val="22"/>
        </w:rPr>
        <w:t>anason çeşit adayı 2018-2020 yıllarında FYD denemelerine alınmıştır. Denemeler süresince çeşitlerin FYD testleri Denizli, Eskişehir ve Ankara’da</w:t>
      </w:r>
      <w:r w:rsidRPr="00771AFD">
        <w:rPr>
          <w:rFonts w:ascii="Arial" w:hAnsi="Arial" w:cs="Arial"/>
          <w:sz w:val="24"/>
          <w:szCs w:val="22"/>
        </w:rPr>
        <w:t xml:space="preserve"> yürütülmüş ve denemelerde çeşitlerin morfolojik gözlemleri yapılarak çeşit özellik belgesi hazırlanmış olup bu </w:t>
      </w:r>
      <w:r w:rsidR="00464DC1" w:rsidRPr="00771AFD">
        <w:rPr>
          <w:rFonts w:ascii="Arial" w:hAnsi="Arial" w:cs="Arial"/>
          <w:sz w:val="24"/>
          <w:szCs w:val="22"/>
        </w:rPr>
        <w:t>özellikler Çizelge</w:t>
      </w:r>
      <w:r w:rsidRPr="00771AFD">
        <w:rPr>
          <w:rFonts w:ascii="Arial" w:hAnsi="Arial" w:cs="Arial"/>
          <w:sz w:val="24"/>
          <w:szCs w:val="22"/>
        </w:rPr>
        <w:t xml:space="preserve"> 2’ de </w:t>
      </w:r>
      <w:r w:rsidR="00464DC1">
        <w:rPr>
          <w:rFonts w:ascii="Arial" w:hAnsi="Arial" w:cs="Arial"/>
          <w:sz w:val="24"/>
          <w:szCs w:val="22"/>
        </w:rPr>
        <w:t>verilmiştir</w:t>
      </w:r>
      <w:r w:rsidRPr="00771AFD">
        <w:rPr>
          <w:rFonts w:ascii="Arial" w:hAnsi="Arial" w:cs="Arial"/>
          <w:sz w:val="24"/>
          <w:szCs w:val="22"/>
        </w:rPr>
        <w:t>.</w:t>
      </w:r>
    </w:p>
    <w:p w:rsidR="00771AFD" w:rsidRPr="00771AFD" w:rsidRDefault="00771AFD" w:rsidP="005D4B6D">
      <w:pPr>
        <w:spacing w:before="120"/>
        <w:ind w:firstLine="708"/>
        <w:jc w:val="both"/>
        <w:rPr>
          <w:rFonts w:ascii="Arial" w:hAnsi="Arial" w:cs="Arial"/>
          <w:bCs/>
          <w:sz w:val="24"/>
          <w:szCs w:val="22"/>
        </w:rPr>
      </w:pPr>
    </w:p>
    <w:p w:rsidR="00771AFD" w:rsidRDefault="00771AFD" w:rsidP="005D4B6D">
      <w:pPr>
        <w:spacing w:before="120"/>
        <w:jc w:val="both"/>
        <w:rPr>
          <w:rFonts w:ascii="Arial" w:eastAsia="Arial Unicode MS" w:hAnsi="Arial" w:cs="Arial"/>
          <w:sz w:val="24"/>
          <w:szCs w:val="22"/>
        </w:rPr>
      </w:pPr>
      <w:bookmarkStart w:id="1" w:name="OLE_LINK93"/>
      <w:bookmarkStart w:id="2" w:name="OLE_LINK94"/>
      <w:r w:rsidRPr="00771AFD">
        <w:rPr>
          <w:rFonts w:ascii="Arial" w:hAnsi="Arial" w:cs="Arial"/>
          <w:b/>
          <w:sz w:val="24"/>
          <w:szCs w:val="22"/>
        </w:rPr>
        <w:tab/>
      </w:r>
      <w:bookmarkEnd w:id="1"/>
      <w:bookmarkEnd w:id="2"/>
      <w:r w:rsidRPr="00771AFD">
        <w:rPr>
          <w:rFonts w:ascii="Arial" w:hAnsi="Arial" w:cs="Arial"/>
          <w:b/>
          <w:sz w:val="24"/>
          <w:szCs w:val="22"/>
        </w:rPr>
        <w:t xml:space="preserve">Çardak: </w:t>
      </w:r>
      <w:r w:rsidRPr="00771AFD">
        <w:rPr>
          <w:rFonts w:ascii="Arial" w:hAnsi="Arial" w:cs="Arial"/>
          <w:sz w:val="24"/>
          <w:szCs w:val="22"/>
        </w:rPr>
        <w:t xml:space="preserve">Anason çeşit adayı; </w:t>
      </w:r>
      <w:r w:rsidRPr="00771AFD">
        <w:rPr>
          <w:rFonts w:ascii="Arial" w:eastAsia="Arial Unicode MS" w:hAnsi="Arial" w:cs="Arial"/>
          <w:sz w:val="24"/>
          <w:szCs w:val="22"/>
        </w:rPr>
        <w:t xml:space="preserve">Bitki büyüme şekli; dik, yaprak yeşil renk yoğunluğu; orta, bazal yaprak uzunluğu; orta, çiçek rengi; beyaz olup, olgunlaşma zamanı </w:t>
      </w:r>
      <w:proofErr w:type="spellStart"/>
      <w:r w:rsidRPr="00771AFD">
        <w:rPr>
          <w:rFonts w:ascii="Arial" w:eastAsia="Arial Unicode MS" w:hAnsi="Arial" w:cs="Arial"/>
          <w:sz w:val="24"/>
          <w:szCs w:val="22"/>
        </w:rPr>
        <w:t>geçci</w:t>
      </w:r>
      <w:proofErr w:type="spellEnd"/>
      <w:r w:rsidRPr="00771AFD">
        <w:rPr>
          <w:rFonts w:ascii="Arial" w:eastAsia="Arial Unicode MS" w:hAnsi="Arial" w:cs="Arial"/>
          <w:sz w:val="24"/>
          <w:szCs w:val="22"/>
        </w:rPr>
        <w:t xml:space="preserve"> olarak gözlenen bir çeşittir.</w:t>
      </w:r>
    </w:p>
    <w:p w:rsidR="00464DC1" w:rsidRDefault="00464DC1" w:rsidP="00771AFD">
      <w:pPr>
        <w:jc w:val="both"/>
        <w:rPr>
          <w:rFonts w:ascii="Arial" w:eastAsia="Arial Unicode MS" w:hAnsi="Arial" w:cs="Arial"/>
          <w:sz w:val="24"/>
          <w:szCs w:val="22"/>
        </w:rPr>
      </w:pPr>
    </w:p>
    <w:p w:rsidR="00464DC1" w:rsidRPr="00771AFD" w:rsidRDefault="00464DC1" w:rsidP="00771AFD">
      <w:pPr>
        <w:jc w:val="both"/>
        <w:rPr>
          <w:rFonts w:ascii="Arial" w:eastAsia="Arial Unicode MS" w:hAnsi="Arial" w:cs="Arial"/>
          <w:sz w:val="24"/>
          <w:szCs w:val="22"/>
        </w:rPr>
      </w:pPr>
    </w:p>
    <w:p w:rsidR="00464DC1" w:rsidRDefault="00464DC1" w:rsidP="00464DC1">
      <w:pPr>
        <w:ind w:firstLine="708"/>
        <w:rPr>
          <w:rFonts w:ascii="Arial" w:hAnsi="Arial" w:cs="Arial"/>
          <w:sz w:val="24"/>
          <w:szCs w:val="24"/>
        </w:rPr>
      </w:pPr>
      <w:r w:rsidRPr="00464DC1">
        <w:rPr>
          <w:rFonts w:ascii="Arial" w:hAnsi="Arial" w:cs="Arial"/>
          <w:b/>
          <w:sz w:val="24"/>
          <w:szCs w:val="24"/>
        </w:rPr>
        <w:t xml:space="preserve">Çizelge 1. </w:t>
      </w:r>
      <w:r w:rsidRPr="00464DC1">
        <w:rPr>
          <w:rFonts w:ascii="Arial" w:hAnsi="Arial" w:cs="Arial"/>
          <w:sz w:val="24"/>
          <w:szCs w:val="24"/>
        </w:rPr>
        <w:t>Anason Teknolojik Analiz Değerleri Tablosu</w:t>
      </w:r>
    </w:p>
    <w:p w:rsidR="00771AFD" w:rsidRPr="00771AFD" w:rsidRDefault="00771AFD" w:rsidP="00771AFD">
      <w:pPr>
        <w:rPr>
          <w:rFonts w:ascii="Arial" w:hAnsi="Arial" w:cs="Arial"/>
          <w:b/>
          <w:sz w:val="24"/>
          <w:szCs w:val="22"/>
        </w:rPr>
      </w:pPr>
    </w:p>
    <w:tbl>
      <w:tblPr>
        <w:tblW w:w="7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60"/>
        <w:gridCol w:w="2961"/>
      </w:tblGrid>
      <w:tr w:rsidR="00771AFD" w:rsidRPr="00464DC1" w:rsidTr="00464DC1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71AFD" w:rsidRPr="00464DC1" w:rsidRDefault="00771AFD" w:rsidP="00464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DC1">
              <w:rPr>
                <w:rFonts w:ascii="Arial" w:hAnsi="Arial" w:cs="Arial"/>
                <w:b/>
                <w:sz w:val="24"/>
                <w:szCs w:val="24"/>
              </w:rPr>
              <w:t>Çeşit</w:t>
            </w:r>
            <w:r w:rsidR="00464DC1" w:rsidRPr="00464DC1">
              <w:rPr>
                <w:rFonts w:ascii="Arial" w:hAnsi="Arial" w:cs="Arial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71AFD" w:rsidRPr="00464DC1" w:rsidRDefault="00464DC1" w:rsidP="00D62C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DC1">
              <w:rPr>
                <w:rFonts w:ascii="Arial" w:hAnsi="Arial" w:cs="Arial"/>
                <w:b/>
                <w:sz w:val="24"/>
                <w:szCs w:val="24"/>
              </w:rPr>
              <w:t xml:space="preserve">Uçucu Yağ Oranı </w:t>
            </w:r>
            <w:r w:rsidR="00771AFD" w:rsidRPr="00464DC1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771AFD" w:rsidRPr="00464DC1" w:rsidRDefault="00771AFD" w:rsidP="00D62C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4DC1">
              <w:rPr>
                <w:rFonts w:ascii="Arial" w:hAnsi="Arial" w:cs="Arial"/>
                <w:b/>
                <w:sz w:val="24"/>
                <w:szCs w:val="24"/>
              </w:rPr>
              <w:t>Anethol</w:t>
            </w:r>
            <w:proofErr w:type="spellEnd"/>
            <w:r w:rsidRPr="00464DC1">
              <w:rPr>
                <w:rFonts w:ascii="Arial" w:hAnsi="Arial" w:cs="Arial"/>
                <w:b/>
                <w:sz w:val="24"/>
                <w:szCs w:val="24"/>
              </w:rPr>
              <w:t xml:space="preserve"> Oranı (%)</w:t>
            </w:r>
          </w:p>
        </w:tc>
      </w:tr>
      <w:tr w:rsidR="00771AFD" w:rsidRPr="00464DC1" w:rsidTr="00464DC1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71AFD" w:rsidRPr="00464DC1" w:rsidRDefault="00771AFD" w:rsidP="00464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DC1">
              <w:rPr>
                <w:rFonts w:ascii="Arial" w:hAnsi="Arial" w:cs="Arial"/>
                <w:sz w:val="24"/>
                <w:szCs w:val="24"/>
              </w:rPr>
              <w:t>Çardak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71AFD" w:rsidRPr="00464DC1" w:rsidRDefault="00771AFD" w:rsidP="00D62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DC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771AFD" w:rsidRPr="00464DC1" w:rsidRDefault="00771AFD" w:rsidP="00D62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DC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</w:tbl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464DC1" w:rsidRDefault="00771AFD" w:rsidP="00771AFD">
      <w:pPr>
        <w:ind w:firstLine="708"/>
        <w:jc w:val="both"/>
        <w:rPr>
          <w:rFonts w:ascii="Arial" w:hAnsi="Arial" w:cs="Arial"/>
          <w:i/>
        </w:rPr>
      </w:pPr>
      <w:r w:rsidRPr="00464DC1">
        <w:rPr>
          <w:rFonts w:ascii="Arial" w:hAnsi="Arial" w:cs="Arial"/>
          <w:i/>
        </w:rPr>
        <w:t>(*) Teknolojik analizler Eskişehir Geçit Kuşağı Tarımsal Araştırma Enstitüsü Müdürlüğü Tarafından yapılmıştır</w:t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  <w:r w:rsidRPr="00771AFD">
        <w:rPr>
          <w:rFonts w:ascii="Arial" w:hAnsi="Arial" w:cs="Arial"/>
          <w:b/>
          <w:noProof/>
          <w:sz w:val="22"/>
          <w:szCs w:val="22"/>
        </w:rPr>
        <w:t>Karar Tescil Komitesinindir.</w:t>
      </w: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71AFD" w:rsidRPr="00771AFD" w:rsidRDefault="00771AFD" w:rsidP="00771AFD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71AFD" w:rsidRPr="00771AFD" w:rsidRDefault="00771AFD" w:rsidP="00771AFD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71AFD">
        <w:rPr>
          <w:rFonts w:ascii="Arial" w:hAnsi="Arial" w:cs="Arial"/>
          <w:b/>
          <w:bCs/>
          <w:sz w:val="22"/>
          <w:szCs w:val="22"/>
        </w:rPr>
        <w:t xml:space="preserve">Tohumluk Tescil ve Sertifikasyon </w:t>
      </w:r>
    </w:p>
    <w:p w:rsidR="00771AFD" w:rsidRPr="00771AFD" w:rsidRDefault="00771AFD" w:rsidP="00771A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1AF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71AFD">
        <w:rPr>
          <w:rFonts w:ascii="Arial" w:hAnsi="Arial" w:cs="Arial"/>
          <w:b/>
          <w:bCs/>
          <w:sz w:val="22"/>
          <w:szCs w:val="22"/>
        </w:rPr>
        <w:t>Merkez Müdürlüğü</w:t>
      </w:r>
    </w:p>
    <w:p w:rsid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5D4B6D" w:rsidRDefault="005D4B6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  <w:r w:rsidRPr="00771AFD">
        <w:rPr>
          <w:rFonts w:ascii="Arial" w:hAnsi="Arial" w:cs="Arial"/>
          <w:b/>
          <w:sz w:val="24"/>
          <w:szCs w:val="24"/>
        </w:rPr>
        <w:lastRenderedPageBreak/>
        <w:t>ÇARDAK ANASON ÇEŞİDİNİN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  <w:r w:rsidRPr="00771AFD">
        <w:rPr>
          <w:rFonts w:ascii="Arial" w:hAnsi="Arial" w:cs="Arial"/>
          <w:b/>
          <w:sz w:val="24"/>
          <w:szCs w:val="24"/>
        </w:rPr>
        <w:t>TESCİLİ HAKKINDA RAPOR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291"/>
        <w:gridCol w:w="4582"/>
      </w:tblGrid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Teknik i</w:t>
            </w:r>
            <w:r>
              <w:rPr>
                <w:rFonts w:ascii="Arial" w:hAnsi="Arial" w:cs="Arial"/>
                <w:sz w:val="22"/>
                <w:szCs w:val="22"/>
              </w:rPr>
              <w:t>ncelemeyi yapan yetkili kuruluş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 xml:space="preserve">Tohumluk Tescil ve Sertifikasyon Merkez </w:t>
            </w:r>
          </w:p>
          <w:p w:rsidR="00384C8E" w:rsidRPr="005969A7" w:rsidRDefault="00384C8E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Müdürlüğü-Ankara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Raporu isteyen yetkili kuruluş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Islahçı kişi/ku</w:t>
            </w:r>
            <w:r>
              <w:rPr>
                <w:rFonts w:ascii="Arial" w:hAnsi="Arial" w:cs="Arial"/>
                <w:sz w:val="22"/>
                <w:szCs w:val="22"/>
              </w:rPr>
              <w:t>ruluş adı ve adresi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Eskişehir Geçit Kuşağı Tarımsal Araştırma Enstitüsü Müdürlüğü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Baş</w:t>
            </w:r>
            <w:r>
              <w:rPr>
                <w:rFonts w:ascii="Arial" w:hAnsi="Arial" w:cs="Arial"/>
                <w:sz w:val="22"/>
                <w:szCs w:val="22"/>
              </w:rPr>
              <w:t xml:space="preserve">vuru tarihi ve başvuru sicil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Ba</w:t>
            </w:r>
            <w:r>
              <w:rPr>
                <w:rFonts w:ascii="Arial" w:hAnsi="Arial" w:cs="Arial"/>
                <w:sz w:val="22"/>
                <w:szCs w:val="22"/>
              </w:rPr>
              <w:t>şvuru sahibinin adı ve adresi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Eskişehir Geçit Kuşağı Tarımsal Araştırma Enstitüsü Müdürlüğü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Başvu</w:t>
            </w:r>
            <w:r>
              <w:rPr>
                <w:rFonts w:ascii="Arial" w:hAnsi="Arial" w:cs="Arial"/>
                <w:sz w:val="22"/>
                <w:szCs w:val="22"/>
              </w:rPr>
              <w:t>ran temsilci ise adı ve adresi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Botanik adı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a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969A7">
              <w:rPr>
                <w:rFonts w:ascii="Arial" w:hAnsi="Arial" w:cs="Arial"/>
                <w:b/>
                <w:i/>
                <w:sz w:val="22"/>
                <w:szCs w:val="22"/>
              </w:rPr>
              <w:t>Pimpinella</w:t>
            </w:r>
            <w:proofErr w:type="spellEnd"/>
            <w:r w:rsidRPr="005969A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969A7">
              <w:rPr>
                <w:rFonts w:ascii="Arial" w:hAnsi="Arial" w:cs="Arial"/>
                <w:b/>
                <w:i/>
                <w:sz w:val="22"/>
                <w:szCs w:val="22"/>
              </w:rPr>
              <w:t>anisum</w:t>
            </w:r>
            <w:proofErr w:type="spellEnd"/>
            <w:r w:rsidRPr="005969A7">
              <w:rPr>
                <w:rFonts w:ascii="Arial" w:hAnsi="Arial" w:cs="Arial"/>
                <w:b/>
                <w:sz w:val="22"/>
                <w:szCs w:val="22"/>
              </w:rPr>
              <w:t xml:space="preserve"> L.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Tür adı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Anason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Çeşit adı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Çardak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istasyonu ve yeri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9A7">
              <w:rPr>
                <w:rFonts w:ascii="Arial" w:hAnsi="Arial" w:cs="Arial"/>
                <w:b/>
                <w:sz w:val="22"/>
                <w:szCs w:val="22"/>
              </w:rPr>
              <w:t>Denizli, Eskişehir, Ankara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dönemi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</w:tr>
      <w:tr w:rsidR="00384C8E" w:rsidRPr="005969A7" w:rsidTr="00176195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 xml:space="preserve">Test sonuçlarının verildiği yer ve tarihi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E" w:rsidRPr="005969A7" w:rsidRDefault="00384C8E" w:rsidP="0031759C">
            <w:pPr>
              <w:pStyle w:val="Balk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9A7">
              <w:rPr>
                <w:rFonts w:ascii="Arial" w:hAnsi="Arial" w:cs="Arial"/>
                <w:sz w:val="22"/>
                <w:szCs w:val="22"/>
              </w:rPr>
              <w:t>Ankara-2021</w:t>
            </w:r>
          </w:p>
        </w:tc>
      </w:tr>
    </w:tbl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464DC1" w:rsidRDefault="00771AFD" w:rsidP="00464DC1">
      <w:pPr>
        <w:jc w:val="both"/>
        <w:rPr>
          <w:rFonts w:ascii="Arial" w:hAnsi="Arial" w:cs="Arial"/>
          <w:bCs/>
          <w:sz w:val="22"/>
          <w:szCs w:val="22"/>
        </w:rPr>
      </w:pPr>
      <w:r w:rsidRPr="00E77AA5">
        <w:rPr>
          <w:rFonts w:ascii="Arial" w:hAnsi="Arial" w:cs="Arial"/>
          <w:b/>
          <w:sz w:val="22"/>
          <w:szCs w:val="22"/>
        </w:rPr>
        <w:t>Çizelge 2.</w:t>
      </w:r>
      <w:r w:rsidRPr="00E77AA5">
        <w:rPr>
          <w:rFonts w:ascii="Arial" w:hAnsi="Arial" w:cs="Arial"/>
          <w:sz w:val="22"/>
          <w:szCs w:val="22"/>
        </w:rPr>
        <w:t xml:space="preserve"> Anason</w:t>
      </w:r>
      <w:r w:rsidR="00CB4069" w:rsidRPr="00E77AA5">
        <w:rPr>
          <w:rFonts w:ascii="Arial" w:hAnsi="Arial" w:cs="Arial"/>
          <w:sz w:val="22"/>
          <w:szCs w:val="22"/>
        </w:rPr>
        <w:t xml:space="preserve"> </w:t>
      </w:r>
      <w:r w:rsidR="00464DC1" w:rsidRPr="00E77AA5">
        <w:rPr>
          <w:rFonts w:ascii="Arial" w:hAnsi="Arial" w:cs="Arial"/>
          <w:sz w:val="22"/>
          <w:szCs w:val="22"/>
        </w:rPr>
        <w:t xml:space="preserve">Çardak </w:t>
      </w:r>
      <w:r w:rsidR="00CB4069" w:rsidRPr="00E77AA5">
        <w:rPr>
          <w:rFonts w:ascii="Arial" w:hAnsi="Arial" w:cs="Arial"/>
          <w:sz w:val="22"/>
          <w:szCs w:val="22"/>
        </w:rPr>
        <w:t>Çeşidi İ</w:t>
      </w:r>
      <w:r w:rsidRPr="00E77AA5">
        <w:rPr>
          <w:rFonts w:ascii="Arial" w:hAnsi="Arial" w:cs="Arial"/>
          <w:sz w:val="22"/>
          <w:szCs w:val="22"/>
        </w:rPr>
        <w:t xml:space="preserve">le İlgili </w:t>
      </w:r>
      <w:r w:rsidRPr="00E77AA5">
        <w:rPr>
          <w:rFonts w:ascii="Arial" w:hAnsi="Arial" w:cs="Arial"/>
          <w:bCs/>
          <w:sz w:val="22"/>
          <w:szCs w:val="22"/>
        </w:rPr>
        <w:t xml:space="preserve">Farklılık, Yeknesaklık, </w:t>
      </w:r>
      <w:proofErr w:type="spellStart"/>
      <w:r w:rsidRPr="00E77AA5">
        <w:rPr>
          <w:rFonts w:ascii="Arial" w:hAnsi="Arial" w:cs="Arial"/>
          <w:bCs/>
          <w:sz w:val="22"/>
          <w:szCs w:val="22"/>
        </w:rPr>
        <w:t>urulmuşluk</w:t>
      </w:r>
      <w:proofErr w:type="spellEnd"/>
      <w:r w:rsidRPr="00E77AA5">
        <w:rPr>
          <w:rFonts w:ascii="Arial" w:hAnsi="Arial" w:cs="Arial"/>
          <w:bCs/>
          <w:sz w:val="22"/>
          <w:szCs w:val="22"/>
        </w:rPr>
        <w:t xml:space="preserve">(FYD) Testlerine </w:t>
      </w:r>
    </w:p>
    <w:p w:rsidR="00771AFD" w:rsidRPr="00E77AA5" w:rsidRDefault="00771AFD" w:rsidP="00464DC1">
      <w:pPr>
        <w:ind w:left="1134"/>
        <w:jc w:val="both"/>
        <w:rPr>
          <w:rFonts w:ascii="Arial" w:hAnsi="Arial" w:cs="Arial"/>
          <w:sz w:val="22"/>
          <w:szCs w:val="22"/>
        </w:rPr>
      </w:pPr>
      <w:r w:rsidRPr="00E77AA5">
        <w:rPr>
          <w:rFonts w:ascii="Arial" w:hAnsi="Arial" w:cs="Arial"/>
          <w:bCs/>
          <w:sz w:val="22"/>
          <w:szCs w:val="22"/>
        </w:rPr>
        <w:t>İlişkin Gözlem Değerleri Tablosu</w:t>
      </w:r>
    </w:p>
    <w:p w:rsidR="00771AFD" w:rsidRDefault="00771AFD" w:rsidP="00771AFD">
      <w:pPr>
        <w:rPr>
          <w:rFonts w:ascii="Arial" w:hAnsi="Arial" w:cs="Arial"/>
        </w:rPr>
      </w:pP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373"/>
        <w:gridCol w:w="4292"/>
        <w:gridCol w:w="1341"/>
        <w:gridCol w:w="2374"/>
      </w:tblGrid>
      <w:tr w:rsidR="00A0324A" w:rsidRPr="00A13F36" w:rsidTr="0031759C">
        <w:trPr>
          <w:trHeight w:val="567"/>
          <w:tblHeader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bCs/>
                <w:lang w:val="en-US"/>
              </w:rPr>
            </w:pPr>
            <w:r w:rsidRPr="00A13F36">
              <w:rPr>
                <w:b/>
                <w:bCs/>
                <w:lang w:val="en-US"/>
              </w:rPr>
              <w:t>No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proofErr w:type="spellStart"/>
            <w:r w:rsidRPr="00A13F36">
              <w:rPr>
                <w:b/>
                <w:lang w:val="en-US"/>
              </w:rPr>
              <w:t>Karakterler</w:t>
            </w:r>
            <w:proofErr w:type="spellEnd"/>
          </w:p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  <w:i/>
              </w:rPr>
              <w:t>(</w:t>
            </w:r>
            <w:proofErr w:type="spellStart"/>
            <w:r w:rsidRPr="00A13F36">
              <w:rPr>
                <w:b/>
                <w:i/>
              </w:rPr>
              <w:t>Characters</w:t>
            </w:r>
            <w:proofErr w:type="spellEnd"/>
            <w:r w:rsidRPr="00A13F36">
              <w:rPr>
                <w:b/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Not</w:t>
            </w:r>
          </w:p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  <w:i/>
              </w:rPr>
              <w:t>(</w:t>
            </w:r>
            <w:proofErr w:type="spellStart"/>
            <w:r w:rsidRPr="00A13F36">
              <w:rPr>
                <w:b/>
                <w:i/>
              </w:rPr>
              <w:t>Note</w:t>
            </w:r>
            <w:proofErr w:type="spellEnd"/>
            <w:r w:rsidRPr="00A13F36">
              <w:rPr>
                <w:b/>
                <w:i/>
              </w:rPr>
              <w:t>)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Açıklamalar</w:t>
            </w:r>
          </w:p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(</w:t>
            </w:r>
            <w:proofErr w:type="spellStart"/>
            <w:r w:rsidRPr="00A13F36">
              <w:rPr>
                <w:b/>
              </w:rPr>
              <w:t>Explanations</w:t>
            </w:r>
            <w:proofErr w:type="spellEnd"/>
            <w:r w:rsidRPr="00A13F36">
              <w:rPr>
                <w:b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bCs/>
                <w:lang w:val="en-US"/>
              </w:rPr>
            </w:pPr>
            <w:r w:rsidRPr="00A13F36">
              <w:rPr>
                <w:b/>
                <w:bCs/>
                <w:lang w:val="en-US"/>
              </w:rPr>
              <w:t>1.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bCs/>
                <w:lang w:val="en-US"/>
              </w:rPr>
              <w:t>Bitki</w:t>
            </w:r>
            <w:proofErr w:type="spellEnd"/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Gelişme tabiatı</w:t>
            </w:r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Seasonal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type</w:t>
            </w:r>
            <w:proofErr w:type="spellEnd"/>
            <w:r w:rsidRPr="00A13F36">
              <w:rPr>
                <w:i/>
              </w:rPr>
              <w:t>)</w:t>
            </w:r>
            <w:r w:rsidRPr="00A13F36">
              <w:rPr>
                <w:i/>
              </w:rPr>
              <w:tab/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Yazlık</w:t>
            </w:r>
          </w:p>
          <w:p w:rsidR="00A0324A" w:rsidRPr="00A13F36" w:rsidRDefault="00A0324A" w:rsidP="0031759C">
            <w:pPr>
              <w:jc w:val="center"/>
              <w:rPr>
                <w:i/>
              </w:rPr>
            </w:pPr>
            <w:r w:rsidRPr="00A13F36">
              <w:rPr>
                <w:i/>
              </w:rPr>
              <w:t xml:space="preserve">(Spring </w:t>
            </w:r>
            <w:proofErr w:type="spellStart"/>
            <w:r w:rsidRPr="00A13F36">
              <w:rPr>
                <w:i/>
              </w:rPr>
              <w:t>type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2.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proofErr w:type="spellStart"/>
            <w:r w:rsidRPr="00A13F36">
              <w:rPr>
                <w:b/>
                <w:lang w:val="en-US"/>
              </w:rPr>
              <w:t>Bitki</w:t>
            </w:r>
            <w:proofErr w:type="spellEnd"/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Büyüme şekli</w:t>
            </w:r>
            <w:r w:rsidRPr="00A13F36">
              <w:rPr>
                <w:b/>
              </w:rPr>
              <w:tab/>
            </w:r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Growth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habit</w:t>
            </w:r>
            <w:proofErr w:type="spellEnd"/>
            <w:r w:rsidRPr="00A13F36">
              <w:rPr>
                <w:i/>
              </w:rPr>
              <w:t xml:space="preserve"> 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Dik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Erect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3.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bCs/>
                <w:lang w:val="en-US"/>
              </w:rPr>
              <w:t>Bitki</w:t>
            </w:r>
            <w:proofErr w:type="spellEnd"/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Bazal (alt) yaprakların sayısı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Number</w:t>
            </w:r>
            <w:proofErr w:type="spellEnd"/>
            <w:r w:rsidRPr="00A13F36">
              <w:rPr>
                <w:i/>
              </w:rPr>
              <w:t xml:space="preserve"> of </w:t>
            </w:r>
            <w:proofErr w:type="spellStart"/>
            <w:r w:rsidRPr="00A13F36">
              <w:rPr>
                <w:i/>
              </w:rPr>
              <w:t>basal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leaves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4.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proofErr w:type="spellStart"/>
            <w:r w:rsidRPr="00A13F36">
              <w:rPr>
                <w:b/>
                <w:lang w:val="en-US"/>
              </w:rPr>
              <w:t>Bazal</w:t>
            </w:r>
            <w:proofErr w:type="spellEnd"/>
            <w:r w:rsidRPr="00A13F36">
              <w:rPr>
                <w:b/>
                <w:lang w:val="en-US"/>
              </w:rPr>
              <w:t xml:space="preserve"> </w:t>
            </w:r>
            <w:proofErr w:type="spellStart"/>
            <w:r w:rsidRPr="00A13F36">
              <w:rPr>
                <w:b/>
                <w:lang w:val="en-US"/>
              </w:rPr>
              <w:t>yaprak</w:t>
            </w:r>
            <w:proofErr w:type="spellEnd"/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Basal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leaf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 xml:space="preserve">Bazal (alt) </w:t>
            </w:r>
            <w:proofErr w:type="spellStart"/>
            <w:r w:rsidRPr="00A13F36">
              <w:rPr>
                <w:b/>
              </w:rPr>
              <w:t>yaprakda</w:t>
            </w:r>
            <w:proofErr w:type="spellEnd"/>
            <w:r w:rsidRPr="00A13F36">
              <w:rPr>
                <w:b/>
              </w:rPr>
              <w:t xml:space="preserve"> lobların(dilimlerin) derecesi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Degree</w:t>
            </w:r>
            <w:proofErr w:type="spellEnd"/>
            <w:r w:rsidRPr="00A13F36">
              <w:rPr>
                <w:i/>
              </w:rPr>
              <w:t xml:space="preserve"> of </w:t>
            </w:r>
            <w:proofErr w:type="spellStart"/>
            <w:r w:rsidRPr="00A13F36">
              <w:rPr>
                <w:i/>
              </w:rPr>
              <w:t>lobing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5.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lang w:val="en-US"/>
              </w:rPr>
              <w:t>Bazal</w:t>
            </w:r>
            <w:proofErr w:type="spellEnd"/>
            <w:r w:rsidRPr="00A13F36">
              <w:rPr>
                <w:b/>
              </w:rPr>
              <w:t xml:space="preserve"> yaprak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Basal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leaf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Bazal (alt) yaprak uzunluğu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Basal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leaf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length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6.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proofErr w:type="spellStart"/>
            <w:r w:rsidRPr="00A13F36">
              <w:rPr>
                <w:b/>
                <w:lang w:val="en-US"/>
              </w:rPr>
              <w:t>Yaprak</w:t>
            </w:r>
            <w:proofErr w:type="spellEnd"/>
            <w:r w:rsidRPr="00A13F36">
              <w:rPr>
                <w:b/>
              </w:rPr>
              <w:t xml:space="preserve"> </w:t>
            </w:r>
          </w:p>
          <w:p w:rsidR="00A0324A" w:rsidRPr="00A13F36" w:rsidRDefault="00A0324A" w:rsidP="0031759C">
            <w:pPr>
              <w:jc w:val="both"/>
              <w:rPr>
                <w:i/>
              </w:rPr>
            </w:pPr>
            <w:proofErr w:type="spellStart"/>
            <w:r w:rsidRPr="00A13F36">
              <w:rPr>
                <w:i/>
              </w:rPr>
              <w:t>Leaf</w:t>
            </w:r>
            <w:proofErr w:type="spellEnd"/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Terminal yaprakçığın boyutu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b/>
              </w:rPr>
              <w:t xml:space="preserve"> </w:t>
            </w:r>
            <w:r w:rsidRPr="00A13F36">
              <w:rPr>
                <w:i/>
              </w:rPr>
              <w:t xml:space="preserve">(Size of terminal </w:t>
            </w:r>
            <w:proofErr w:type="spellStart"/>
            <w:r w:rsidRPr="00A13F36">
              <w:rPr>
                <w:i/>
              </w:rPr>
              <w:t>leaflet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7.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lang w:val="en-US"/>
              </w:rPr>
              <w:t>Bitki</w:t>
            </w:r>
            <w:proofErr w:type="spellEnd"/>
            <w:r w:rsidRPr="00A13F36">
              <w:rPr>
                <w:b/>
              </w:rPr>
              <w:t xml:space="preserve"> </w:t>
            </w:r>
          </w:p>
          <w:p w:rsidR="00A0324A" w:rsidRPr="00A13F36" w:rsidRDefault="00A0324A" w:rsidP="0031759C">
            <w:pPr>
              <w:jc w:val="both"/>
            </w:pPr>
            <w:proofErr w:type="spellStart"/>
            <w:r w:rsidRPr="00A13F36">
              <w:rPr>
                <w:i/>
              </w:rPr>
              <w:t>Plant</w:t>
            </w:r>
            <w:proofErr w:type="spellEnd"/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Yaprak yoğunluğu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Density</w:t>
            </w:r>
            <w:proofErr w:type="spellEnd"/>
            <w:r w:rsidRPr="00A13F36">
              <w:rPr>
                <w:i/>
              </w:rPr>
              <w:t xml:space="preserve"> of </w:t>
            </w:r>
            <w:proofErr w:type="spellStart"/>
            <w:r w:rsidRPr="00A13F36">
              <w:rPr>
                <w:i/>
              </w:rPr>
              <w:t>foliage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lastRenderedPageBreak/>
              <w:t>8.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 xml:space="preserve">Yaprak 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Leaf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r w:rsidRPr="00A13F36">
              <w:rPr>
                <w:b/>
              </w:rPr>
              <w:t>Yeşil renk yoğunluğu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b/>
                <w:i/>
              </w:rPr>
              <w:t xml:space="preserve"> </w:t>
            </w: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İntensity</w:t>
            </w:r>
            <w:proofErr w:type="spellEnd"/>
            <w:r w:rsidRPr="00A13F36">
              <w:rPr>
                <w:i/>
              </w:rPr>
              <w:t xml:space="preserve"> of </w:t>
            </w:r>
            <w:proofErr w:type="spellStart"/>
            <w:proofErr w:type="gramStart"/>
            <w:r w:rsidRPr="00A13F36">
              <w:rPr>
                <w:i/>
              </w:rPr>
              <w:t>green</w:t>
            </w:r>
            <w:proofErr w:type="spellEnd"/>
            <w:r w:rsidRPr="00A13F36">
              <w:rPr>
                <w:i/>
              </w:rPr>
              <w:t xml:space="preserve">  </w:t>
            </w:r>
            <w:proofErr w:type="spellStart"/>
            <w:r w:rsidRPr="00A13F36">
              <w:rPr>
                <w:i/>
              </w:rPr>
              <w:t>colour</w:t>
            </w:r>
            <w:proofErr w:type="spellEnd"/>
            <w:proofErr w:type="gram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9.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 xml:space="preserve">Yaprak 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Leaf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 xml:space="preserve">Yaprak uzunluğu </w:t>
            </w:r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Leaf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length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10.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lang w:val="en-US"/>
              </w:rPr>
              <w:t>Bitki</w:t>
            </w:r>
            <w:proofErr w:type="spellEnd"/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lang w:val="en-US"/>
              </w:rPr>
            </w:pPr>
            <w:proofErr w:type="spellStart"/>
            <w:r w:rsidRPr="00A13F36">
              <w:rPr>
                <w:b/>
                <w:lang w:val="en-US"/>
              </w:rPr>
              <w:t>Bitki</w:t>
            </w:r>
            <w:proofErr w:type="spellEnd"/>
            <w:r w:rsidRPr="00A13F36">
              <w:rPr>
                <w:b/>
                <w:lang w:val="en-US"/>
              </w:rPr>
              <w:t xml:space="preserve"> </w:t>
            </w:r>
            <w:proofErr w:type="spellStart"/>
            <w:r w:rsidRPr="00A13F36">
              <w:rPr>
                <w:b/>
                <w:lang w:val="en-US"/>
              </w:rPr>
              <w:t>boyu</w:t>
            </w:r>
            <w:proofErr w:type="spellEnd"/>
            <w:r w:rsidRPr="00A13F36">
              <w:rPr>
                <w:b/>
                <w:lang w:val="en-US"/>
              </w:rPr>
              <w:t xml:space="preserve"> </w:t>
            </w:r>
          </w:p>
          <w:p w:rsidR="00A0324A" w:rsidRPr="00A13F36" w:rsidRDefault="00A0324A" w:rsidP="0031759C">
            <w:pPr>
              <w:jc w:val="both"/>
              <w:rPr>
                <w:lang w:val="en-US"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heigh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11.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lang w:val="en-US"/>
              </w:rPr>
              <w:t>Bitki</w:t>
            </w:r>
            <w:proofErr w:type="spellEnd"/>
            <w:r w:rsidRPr="00A13F36">
              <w:rPr>
                <w:b/>
              </w:rPr>
              <w:t xml:space="preserve"> 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  <w:lang w:val="en-US"/>
              </w:rPr>
              <w:t xml:space="preserve">Dal </w:t>
            </w:r>
            <w:proofErr w:type="spellStart"/>
            <w:r w:rsidRPr="00A13F36">
              <w:rPr>
                <w:b/>
                <w:lang w:val="en-US"/>
              </w:rPr>
              <w:t>sayısı</w:t>
            </w:r>
            <w:proofErr w:type="spellEnd"/>
            <w:r w:rsidRPr="00A13F36">
              <w:rPr>
                <w:b/>
              </w:rPr>
              <w:t xml:space="preserve"> 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Number</w:t>
            </w:r>
            <w:proofErr w:type="spellEnd"/>
            <w:r w:rsidRPr="00A13F36">
              <w:rPr>
                <w:i/>
              </w:rPr>
              <w:t xml:space="preserve"> of </w:t>
            </w:r>
            <w:proofErr w:type="spellStart"/>
            <w:r w:rsidRPr="00A13F36">
              <w:rPr>
                <w:i/>
              </w:rPr>
              <w:t>branches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</w:t>
            </w:r>
          </w:p>
          <w:p w:rsidR="00A0324A" w:rsidRPr="00A13F36" w:rsidRDefault="00A0324A" w:rsidP="0031759C">
            <w:pPr>
              <w:jc w:val="center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Medium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12.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  <w:lang w:val="en-US"/>
              </w:rPr>
              <w:t>Ana sap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 xml:space="preserve">(Main </w:t>
            </w:r>
            <w:proofErr w:type="spellStart"/>
            <w:r w:rsidRPr="00A13F36">
              <w:rPr>
                <w:i/>
              </w:rPr>
              <w:t>stem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lang w:val="en-US"/>
              </w:rPr>
              <w:t>Gövdede</w:t>
            </w:r>
            <w:proofErr w:type="spellEnd"/>
            <w:r w:rsidRPr="00A13F36">
              <w:rPr>
                <w:b/>
                <w:lang w:val="en-US"/>
              </w:rPr>
              <w:t xml:space="preserve"> </w:t>
            </w:r>
            <w:proofErr w:type="spellStart"/>
            <w:r w:rsidRPr="00A13F36">
              <w:rPr>
                <w:b/>
                <w:lang w:val="en-US"/>
              </w:rPr>
              <w:t>dallanma</w:t>
            </w:r>
            <w:proofErr w:type="spellEnd"/>
            <w:r w:rsidRPr="00A13F36">
              <w:rPr>
                <w:b/>
                <w:lang w:val="en-US"/>
              </w:rPr>
              <w:t xml:space="preserve"> </w:t>
            </w:r>
            <w:proofErr w:type="spellStart"/>
            <w:r w:rsidRPr="00A13F36">
              <w:rPr>
                <w:b/>
                <w:lang w:val="en-US"/>
              </w:rPr>
              <w:t>başlangıcı</w:t>
            </w:r>
            <w:proofErr w:type="spellEnd"/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Begining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proofErr w:type="gramStart"/>
            <w:r w:rsidRPr="00A13F36">
              <w:rPr>
                <w:i/>
              </w:rPr>
              <w:t>pointof</w:t>
            </w:r>
            <w:proofErr w:type="spellEnd"/>
            <w:r w:rsidRPr="00A13F36">
              <w:rPr>
                <w:i/>
              </w:rPr>
              <w:t xml:space="preserve">  </w:t>
            </w:r>
            <w:proofErr w:type="spellStart"/>
            <w:r w:rsidRPr="00A13F36">
              <w:rPr>
                <w:i/>
              </w:rPr>
              <w:t>brancing</w:t>
            </w:r>
            <w:proofErr w:type="spellEnd"/>
            <w:proofErr w:type="gramEnd"/>
            <w:r w:rsidRPr="00A13F36">
              <w:rPr>
                <w:i/>
              </w:rPr>
              <w:t xml:space="preserve"> on </w:t>
            </w:r>
            <w:proofErr w:type="spellStart"/>
            <w:r w:rsidRPr="00A13F36">
              <w:rPr>
                <w:i/>
              </w:rPr>
              <w:t>stem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Ortadan üste doğru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From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middle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to</w:t>
            </w:r>
            <w:proofErr w:type="spellEnd"/>
            <w:r w:rsidRPr="00A13F36">
              <w:rPr>
                <w:i/>
              </w:rPr>
              <w:t xml:space="preserve"> top)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13.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  <w:lang w:val="en-US"/>
              </w:rPr>
              <w:t>Ana sap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 xml:space="preserve">(Main </w:t>
            </w:r>
            <w:proofErr w:type="spellStart"/>
            <w:r w:rsidRPr="00A13F36">
              <w:rPr>
                <w:i/>
              </w:rPr>
              <w:t>stem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 xml:space="preserve">Ana </w:t>
            </w:r>
            <w:proofErr w:type="spellStart"/>
            <w:r w:rsidRPr="00A13F36">
              <w:rPr>
                <w:b/>
                <w:lang w:val="en-US"/>
              </w:rPr>
              <w:t>sapta</w:t>
            </w:r>
            <w:proofErr w:type="spellEnd"/>
            <w:r w:rsidRPr="00A13F36">
              <w:rPr>
                <w:b/>
                <w:lang w:val="en-US"/>
              </w:rPr>
              <w:t xml:space="preserve"> </w:t>
            </w:r>
            <w:proofErr w:type="spellStart"/>
            <w:r w:rsidRPr="00A13F36">
              <w:rPr>
                <w:b/>
                <w:lang w:val="en-US"/>
              </w:rPr>
              <w:t>tüylülük</w:t>
            </w:r>
            <w:proofErr w:type="spellEnd"/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 xml:space="preserve">( </w:t>
            </w:r>
            <w:proofErr w:type="spellStart"/>
            <w:r w:rsidRPr="00A13F36">
              <w:rPr>
                <w:i/>
              </w:rPr>
              <w:t>Hairiness</w:t>
            </w:r>
            <w:proofErr w:type="spellEnd"/>
            <w:r w:rsidRPr="00A13F36">
              <w:rPr>
                <w:i/>
              </w:rPr>
              <w:t xml:space="preserve"> in main </w:t>
            </w:r>
            <w:proofErr w:type="spellStart"/>
            <w:r w:rsidRPr="00A13F36">
              <w:rPr>
                <w:i/>
              </w:rPr>
              <w:t>stem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 xml:space="preserve">Yok </w:t>
            </w:r>
            <w:proofErr w:type="gramStart"/>
            <w:r w:rsidRPr="00A13F36">
              <w:rPr>
                <w:b/>
              </w:rPr>
              <w:t>yada</w:t>
            </w:r>
            <w:proofErr w:type="gramEnd"/>
            <w:r w:rsidRPr="00A13F36">
              <w:rPr>
                <w:b/>
              </w:rPr>
              <w:t xml:space="preserve"> çok az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Absent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or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very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few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14.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  <w:lang w:val="en-US"/>
              </w:rPr>
              <w:t>Ana sap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 xml:space="preserve">(Main </w:t>
            </w:r>
            <w:proofErr w:type="spellStart"/>
            <w:r w:rsidRPr="00A13F36">
              <w:rPr>
                <w:i/>
              </w:rPr>
              <w:t>stem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Ana sap kalınlığı</w:t>
            </w:r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Thickness</w:t>
            </w:r>
            <w:proofErr w:type="spellEnd"/>
            <w:r w:rsidRPr="00A13F36">
              <w:rPr>
                <w:i/>
              </w:rPr>
              <w:t xml:space="preserve"> in main </w:t>
            </w:r>
            <w:proofErr w:type="spellStart"/>
            <w:r w:rsidRPr="00A13F36">
              <w:rPr>
                <w:i/>
              </w:rPr>
              <w:t>stem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İnce</w:t>
            </w:r>
          </w:p>
          <w:p w:rsidR="00A0324A" w:rsidRPr="00A13F36" w:rsidRDefault="00A0324A" w:rsidP="0031759C">
            <w:pPr>
              <w:jc w:val="center"/>
            </w:pPr>
            <w:r w:rsidRPr="00A13F36">
              <w:t>(</w:t>
            </w:r>
            <w:proofErr w:type="spellStart"/>
            <w:r w:rsidRPr="00A13F36">
              <w:rPr>
                <w:i/>
              </w:rPr>
              <w:t>Thin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15.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lang w:val="en-US"/>
              </w:rPr>
              <w:t>Bitki</w:t>
            </w:r>
            <w:proofErr w:type="spellEnd"/>
            <w:r w:rsidRPr="00A13F36">
              <w:rPr>
                <w:b/>
              </w:rPr>
              <w:t xml:space="preserve"> 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 xml:space="preserve">Şemsiye sayısı 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Number</w:t>
            </w:r>
            <w:proofErr w:type="spellEnd"/>
            <w:r w:rsidRPr="00A13F36">
              <w:rPr>
                <w:i/>
              </w:rPr>
              <w:t xml:space="preserve"> of main </w:t>
            </w:r>
            <w:proofErr w:type="spellStart"/>
            <w:r w:rsidRPr="00A13F36">
              <w:rPr>
                <w:i/>
              </w:rPr>
              <w:t>umbel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Az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Few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16.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r w:rsidRPr="00A13F36">
              <w:rPr>
                <w:b/>
              </w:rPr>
              <w:t xml:space="preserve">Ana şemsiye </w:t>
            </w:r>
            <w:r w:rsidRPr="00A13F36">
              <w:rPr>
                <w:i/>
              </w:rPr>
              <w:t xml:space="preserve">(Main </w:t>
            </w:r>
            <w:proofErr w:type="spellStart"/>
            <w:r w:rsidRPr="00A13F36">
              <w:rPr>
                <w:i/>
              </w:rPr>
              <w:t>umbel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</w:rPr>
              <w:t>Şemsiyecik</w:t>
            </w:r>
            <w:proofErr w:type="spellEnd"/>
            <w:r w:rsidRPr="00A13F36">
              <w:rPr>
                <w:b/>
              </w:rPr>
              <w:t xml:space="preserve"> sayısı </w:t>
            </w:r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Number</w:t>
            </w:r>
            <w:proofErr w:type="spellEnd"/>
            <w:r w:rsidRPr="00A13F36">
              <w:rPr>
                <w:i/>
              </w:rPr>
              <w:t xml:space="preserve"> of </w:t>
            </w:r>
            <w:proofErr w:type="spellStart"/>
            <w:r w:rsidRPr="00A13F36">
              <w:rPr>
                <w:i/>
              </w:rPr>
              <w:t>umbel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7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Fazla</w:t>
            </w:r>
          </w:p>
          <w:p w:rsidR="00A0324A" w:rsidRPr="00A13F36" w:rsidRDefault="00A0324A" w:rsidP="0031759C">
            <w:pPr>
              <w:jc w:val="center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Many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17.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proofErr w:type="spellStart"/>
            <w:r w:rsidRPr="00A13F36">
              <w:rPr>
                <w:b/>
                <w:lang w:val="en-US"/>
              </w:rPr>
              <w:t>Çiçek</w:t>
            </w:r>
            <w:proofErr w:type="spellEnd"/>
            <w:r w:rsidRPr="00A13F36">
              <w:rPr>
                <w:b/>
              </w:rPr>
              <w:t xml:space="preserve"> </w:t>
            </w:r>
          </w:p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Flowe</w:t>
            </w:r>
            <w:r w:rsidRPr="00A13F36">
              <w:rPr>
                <w:b/>
                <w:i/>
              </w:rPr>
              <w:t>r</w:t>
            </w:r>
            <w:proofErr w:type="spellEnd"/>
            <w:r w:rsidRPr="00A13F36">
              <w:rPr>
                <w:b/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Çiçek rengi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Folwer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color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Beyaz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(White)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  <w:i/>
              </w:rPr>
            </w:pPr>
            <w:proofErr w:type="spellStart"/>
            <w:r w:rsidRPr="00A13F36">
              <w:rPr>
                <w:b/>
                <w:lang w:val="en-US"/>
              </w:rPr>
              <w:t>Bitki</w:t>
            </w:r>
            <w:proofErr w:type="spellEnd"/>
            <w:r w:rsidRPr="00A13F36">
              <w:rPr>
                <w:b/>
                <w:i/>
                <w:lang w:val="en-US"/>
              </w:rPr>
              <w:t xml:space="preserve"> </w:t>
            </w:r>
          </w:p>
          <w:p w:rsidR="00A0324A" w:rsidRPr="00A13F36" w:rsidRDefault="00A0324A" w:rsidP="0031759C">
            <w:pPr>
              <w:jc w:val="both"/>
              <w:rPr>
                <w:i/>
              </w:rPr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Plant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Olgunlaşma zamanı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Maturity</w:t>
            </w:r>
            <w:proofErr w:type="spellEnd"/>
            <w:r w:rsidRPr="00A13F36">
              <w:rPr>
                <w:i/>
              </w:rPr>
              <w:t xml:space="preserve"> time)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7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proofErr w:type="spellStart"/>
            <w:r w:rsidRPr="00A13F36">
              <w:rPr>
                <w:b/>
              </w:rPr>
              <w:t>Geççi</w:t>
            </w:r>
            <w:proofErr w:type="spellEnd"/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Late</w:t>
            </w:r>
            <w:proofErr w:type="spellEnd"/>
            <w:r w:rsidRPr="00A13F36">
              <w:rPr>
                <w:i/>
              </w:rPr>
              <w:t>)</w:t>
            </w:r>
          </w:p>
        </w:tc>
      </w:tr>
      <w:tr w:rsidR="00A0324A" w:rsidRPr="00A13F36" w:rsidTr="0031759C">
        <w:trPr>
          <w:trHeight w:val="567"/>
          <w:jc w:val="center"/>
        </w:trPr>
        <w:tc>
          <w:tcPr>
            <w:tcW w:w="238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  <w:lang w:val="en-US"/>
              </w:rPr>
            </w:pPr>
            <w:r w:rsidRPr="00A13F36">
              <w:rPr>
                <w:b/>
                <w:lang w:val="en-US"/>
              </w:rPr>
              <w:t>19.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proofErr w:type="spellStart"/>
            <w:r w:rsidRPr="00A13F36">
              <w:rPr>
                <w:b/>
                <w:lang w:val="en-US"/>
              </w:rPr>
              <w:t>Tohum</w:t>
            </w:r>
            <w:proofErr w:type="spellEnd"/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Seed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2179" w:type="pct"/>
            <w:vAlign w:val="center"/>
          </w:tcPr>
          <w:p w:rsidR="00A0324A" w:rsidRPr="00A13F36" w:rsidRDefault="00A0324A" w:rsidP="0031759C">
            <w:pPr>
              <w:jc w:val="both"/>
              <w:rPr>
                <w:b/>
              </w:rPr>
            </w:pPr>
            <w:r w:rsidRPr="00A13F36">
              <w:rPr>
                <w:b/>
              </w:rPr>
              <w:t>Tohum rengi</w:t>
            </w:r>
          </w:p>
          <w:p w:rsidR="00A0324A" w:rsidRPr="00A13F36" w:rsidRDefault="00A0324A" w:rsidP="0031759C">
            <w:pPr>
              <w:jc w:val="both"/>
            </w:pPr>
            <w:r w:rsidRPr="00A13F36">
              <w:rPr>
                <w:i/>
              </w:rPr>
              <w:t>(</w:t>
            </w:r>
            <w:proofErr w:type="spellStart"/>
            <w:r w:rsidRPr="00A13F36">
              <w:rPr>
                <w:i/>
              </w:rPr>
              <w:t>Seed</w:t>
            </w:r>
            <w:proofErr w:type="spellEnd"/>
            <w:r w:rsidRPr="00A13F36">
              <w:rPr>
                <w:i/>
              </w:rPr>
              <w:t xml:space="preserve"> </w:t>
            </w:r>
            <w:proofErr w:type="spellStart"/>
            <w:r w:rsidRPr="00A13F36">
              <w:rPr>
                <w:i/>
              </w:rPr>
              <w:t>Color</w:t>
            </w:r>
            <w:proofErr w:type="spellEnd"/>
            <w:r w:rsidRPr="00A13F36">
              <w:rPr>
                <w:i/>
              </w:rPr>
              <w:t>)</w:t>
            </w:r>
          </w:p>
        </w:tc>
        <w:tc>
          <w:tcPr>
            <w:tcW w:w="681" w:type="pct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2</w:t>
            </w:r>
          </w:p>
          <w:p w:rsidR="00A0324A" w:rsidRPr="00A13F36" w:rsidRDefault="00A0324A" w:rsidP="0031759C">
            <w:pPr>
              <w:jc w:val="center"/>
              <w:rPr>
                <w:b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A0324A" w:rsidRPr="00A13F36" w:rsidRDefault="00A0324A" w:rsidP="0031759C">
            <w:pPr>
              <w:jc w:val="center"/>
              <w:rPr>
                <w:b/>
              </w:rPr>
            </w:pPr>
            <w:r w:rsidRPr="00A13F36">
              <w:rPr>
                <w:b/>
              </w:rPr>
              <w:t>Kahverengi</w:t>
            </w:r>
          </w:p>
          <w:p w:rsidR="00A0324A" w:rsidRPr="00A13F36" w:rsidRDefault="00A0324A" w:rsidP="0031759C">
            <w:pPr>
              <w:jc w:val="center"/>
            </w:pPr>
            <w:r w:rsidRPr="00A13F36">
              <w:rPr>
                <w:i/>
              </w:rPr>
              <w:t>(Brown)</w:t>
            </w:r>
          </w:p>
        </w:tc>
      </w:tr>
    </w:tbl>
    <w:p w:rsidR="00771AFD" w:rsidRPr="00771AFD" w:rsidRDefault="00771AFD" w:rsidP="00771AFD">
      <w:pPr>
        <w:rPr>
          <w:rFonts w:ascii="Arial" w:hAnsi="Arial" w:cs="Arial"/>
        </w:rPr>
      </w:pP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F6133C" w:rsidRPr="00771AFD" w:rsidRDefault="00F6133C">
      <w:pPr>
        <w:rPr>
          <w:rFonts w:ascii="Arial" w:hAnsi="Arial" w:cs="Arial"/>
        </w:rPr>
      </w:pPr>
    </w:p>
    <w:sectPr w:rsidR="00F6133C" w:rsidRPr="00771AFD" w:rsidSect="009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D6"/>
    <w:rsid w:val="000809DC"/>
    <w:rsid w:val="00176195"/>
    <w:rsid w:val="00180A65"/>
    <w:rsid w:val="001F7FFC"/>
    <w:rsid w:val="00244D83"/>
    <w:rsid w:val="00270E5B"/>
    <w:rsid w:val="00315770"/>
    <w:rsid w:val="003639B3"/>
    <w:rsid w:val="00384C8E"/>
    <w:rsid w:val="003C537B"/>
    <w:rsid w:val="00464DC1"/>
    <w:rsid w:val="00504357"/>
    <w:rsid w:val="0058609C"/>
    <w:rsid w:val="005D4B6D"/>
    <w:rsid w:val="006922EC"/>
    <w:rsid w:val="006B0E4C"/>
    <w:rsid w:val="00771AFD"/>
    <w:rsid w:val="00861A31"/>
    <w:rsid w:val="00872364"/>
    <w:rsid w:val="00872DD8"/>
    <w:rsid w:val="009C1E61"/>
    <w:rsid w:val="00A0324A"/>
    <w:rsid w:val="00A53E73"/>
    <w:rsid w:val="00AE0E38"/>
    <w:rsid w:val="00B56DB6"/>
    <w:rsid w:val="00B755D6"/>
    <w:rsid w:val="00BB77E2"/>
    <w:rsid w:val="00BF2FEA"/>
    <w:rsid w:val="00C25B3E"/>
    <w:rsid w:val="00CB4069"/>
    <w:rsid w:val="00D46595"/>
    <w:rsid w:val="00DC56A2"/>
    <w:rsid w:val="00DF73FF"/>
    <w:rsid w:val="00E22E81"/>
    <w:rsid w:val="00E77AA5"/>
    <w:rsid w:val="00ED7D80"/>
    <w:rsid w:val="00F450D2"/>
    <w:rsid w:val="00F56E35"/>
    <w:rsid w:val="00F6133C"/>
    <w:rsid w:val="00FA42BF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E02A-2CE1-4626-9A85-4D84F43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71AFD"/>
    <w:pPr>
      <w:keepNext/>
      <w:jc w:val="center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771AF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71AFD"/>
    <w:rPr>
      <w:b/>
      <w:sz w:val="36"/>
    </w:rPr>
  </w:style>
  <w:style w:type="character" w:customStyle="1" w:styleId="GvdeMetniChar">
    <w:name w:val="Gövde Metni Char"/>
    <w:basedOn w:val="VarsaylanParagrafYazTipi"/>
    <w:link w:val="GvdeMetni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GvdeMetni2">
    <w:name w:val="Body Text 2"/>
    <w:basedOn w:val="Normal"/>
    <w:link w:val="GvdeMetni2Char"/>
    <w:rsid w:val="00771AFD"/>
    <w:pPr>
      <w:jc w:val="center"/>
    </w:pPr>
    <w:rPr>
      <w:b/>
      <w:sz w:val="36"/>
    </w:rPr>
  </w:style>
  <w:style w:type="character" w:customStyle="1" w:styleId="GvdeMetni2Char">
    <w:name w:val="Gövde Metni 2 Char"/>
    <w:basedOn w:val="VarsaylanParagrafYazTipi"/>
    <w:link w:val="GvdeMetni2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customStyle="1" w:styleId="a">
    <w:basedOn w:val="Normal"/>
    <w:next w:val="stBilgi"/>
    <w:link w:val="stBilgiChar"/>
    <w:rsid w:val="00771A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a"/>
    <w:rsid w:val="00771AFD"/>
  </w:style>
  <w:style w:type="paragraph" w:styleId="stBilgi">
    <w:name w:val="header"/>
    <w:basedOn w:val="Normal"/>
    <w:link w:val="stBilgiChar1"/>
    <w:uiPriority w:val="99"/>
    <w:semiHidden/>
    <w:unhideWhenUsed/>
    <w:rsid w:val="00771AF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771A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A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A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stBilgi"/>
    <w:rsid w:val="00384C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FEA7C-8370-4A4D-8BD1-2A0255B006D7}"/>
</file>

<file path=customXml/itemProps2.xml><?xml version="1.0" encoding="utf-8"?>
<ds:datastoreItem xmlns:ds="http://schemas.openxmlformats.org/officeDocument/2006/customXml" ds:itemID="{9B2A19AA-E636-4BB8-BFCC-98DE2FA3B283}"/>
</file>

<file path=customXml/itemProps3.xml><?xml version="1.0" encoding="utf-8"?>
<ds:datastoreItem xmlns:ds="http://schemas.openxmlformats.org/officeDocument/2006/customXml" ds:itemID="{5D6DA842-E021-4C4D-83F9-E2E98C25B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Sait Koray GÜVEN</cp:lastModifiedBy>
  <cp:revision>2</cp:revision>
  <dcterms:created xsi:type="dcterms:W3CDTF">2021-03-10T14:29:00Z</dcterms:created>
  <dcterms:modified xsi:type="dcterms:W3CDTF">2021-03-10T14:29:00Z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