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7F8" w:rsidRPr="004607F8" w:rsidRDefault="004607F8" w:rsidP="004607F8">
      <w:pPr>
        <w:spacing w:after="0" w:line="240" w:lineRule="auto"/>
        <w:ind w:left="0" w:right="0" w:firstLine="0"/>
        <w:jc w:val="center"/>
        <w:rPr>
          <w:b/>
          <w:color w:val="00B050"/>
          <w:szCs w:val="20"/>
        </w:rPr>
      </w:pPr>
      <w:r>
        <w:rPr>
          <w:b/>
          <w:color w:val="00B050"/>
          <w:szCs w:val="20"/>
        </w:rPr>
        <w:t>ÇERİMOYA-SEKER ELMA</w:t>
      </w:r>
      <w:r w:rsidRPr="004607F8">
        <w:rPr>
          <w:b/>
          <w:color w:val="00B050"/>
          <w:szCs w:val="20"/>
        </w:rPr>
        <w:t xml:space="preserve"> </w:t>
      </w:r>
    </w:p>
    <w:p w:rsidR="004607F8" w:rsidRPr="004607F8" w:rsidRDefault="004607F8" w:rsidP="004607F8">
      <w:pPr>
        <w:spacing w:after="0" w:line="240" w:lineRule="auto"/>
        <w:ind w:left="0" w:right="0" w:firstLine="0"/>
        <w:jc w:val="center"/>
        <w:rPr>
          <w:b/>
          <w:color w:val="00B050"/>
          <w:szCs w:val="20"/>
        </w:rPr>
      </w:pPr>
      <w:r w:rsidRPr="004607F8">
        <w:rPr>
          <w:b/>
          <w:color w:val="00B050"/>
          <w:szCs w:val="20"/>
        </w:rPr>
        <w:t>ÇEŞİT ÖZELLİK BELGESİ</w:t>
      </w:r>
    </w:p>
    <w:p w:rsidR="004607F8" w:rsidRPr="004607F8" w:rsidRDefault="004607F8" w:rsidP="004607F8">
      <w:pPr>
        <w:spacing w:after="0" w:line="240" w:lineRule="auto"/>
        <w:ind w:left="0" w:right="0" w:firstLine="0"/>
        <w:jc w:val="center"/>
        <w:rPr>
          <w:color w:val="00B050"/>
          <w:szCs w:val="20"/>
        </w:rPr>
      </w:pPr>
      <w:r w:rsidRPr="00C50EC4">
        <w:rPr>
          <w:color w:val="00B050"/>
          <w:szCs w:val="20"/>
        </w:rPr>
        <w:t>Cherimoya-Sugar Apple</w:t>
      </w:r>
      <w:r w:rsidRPr="004607F8">
        <w:rPr>
          <w:color w:val="00B050"/>
          <w:szCs w:val="20"/>
        </w:rPr>
        <w:t xml:space="preserve"> Variety Description Form</w:t>
      </w:r>
    </w:p>
    <w:p w:rsidR="004607F8" w:rsidRPr="00C50EC4" w:rsidRDefault="00C50EC4" w:rsidP="00C50EC4">
      <w:pPr>
        <w:spacing w:after="0" w:line="240" w:lineRule="auto"/>
        <w:ind w:left="0" w:right="0" w:firstLine="0"/>
        <w:jc w:val="center"/>
        <w:rPr>
          <w:i/>
          <w:color w:val="00B050"/>
          <w:szCs w:val="20"/>
        </w:rPr>
      </w:pPr>
      <w:r>
        <w:rPr>
          <w:color w:val="00B050"/>
          <w:szCs w:val="20"/>
        </w:rPr>
        <w:t xml:space="preserve">      </w:t>
      </w:r>
      <w:r w:rsidR="004607F8" w:rsidRPr="00C50EC4">
        <w:rPr>
          <w:i/>
          <w:color w:val="00B050"/>
          <w:szCs w:val="20"/>
        </w:rPr>
        <w:t xml:space="preserve">Annona cherimola </w:t>
      </w:r>
      <w:r w:rsidR="004607F8" w:rsidRPr="00C50EC4">
        <w:rPr>
          <w:i/>
          <w:color w:val="00B050"/>
          <w:szCs w:val="20"/>
        </w:rPr>
        <w:t xml:space="preserve">Mill- </w:t>
      </w:r>
      <w:r w:rsidR="004607F8" w:rsidRPr="00C50EC4">
        <w:rPr>
          <w:i/>
          <w:color w:val="00B050"/>
          <w:szCs w:val="20"/>
        </w:rPr>
        <w:t>Annona squamosa</w:t>
      </w:r>
    </w:p>
    <w:p w:rsidR="004607F8" w:rsidRPr="004607F8" w:rsidRDefault="00C50EC4" w:rsidP="00C50EC4">
      <w:pPr>
        <w:ind w:lef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                </w:t>
      </w:r>
      <w:r w:rsidRPr="00C50EC4">
        <w:rPr>
          <w:rFonts w:eastAsia="Arial"/>
          <w:b/>
          <w:sz w:val="22"/>
        </w:rPr>
        <w:t>UPOV (</w:t>
      </w:r>
      <w:r w:rsidRPr="00C50EC4">
        <w:rPr>
          <w:rFonts w:eastAsia="Arial"/>
          <w:b/>
          <w:sz w:val="22"/>
        </w:rPr>
        <w:t>TG/208/1</w:t>
      </w:r>
      <w:r w:rsidRPr="00C50EC4">
        <w:t xml:space="preserve"> April 9, 2003</w:t>
      </w:r>
      <w:r w:rsidRPr="00C50EC4">
        <w:t>)</w:t>
      </w:r>
    </w:p>
    <w:tbl>
      <w:tblPr>
        <w:tblStyle w:val="TabloKlavuzu"/>
        <w:tblW w:w="9900" w:type="dxa"/>
        <w:tblInd w:w="-431" w:type="dxa"/>
        <w:tblLook w:val="01E0" w:firstRow="1" w:lastRow="1" w:firstColumn="1" w:lastColumn="1" w:noHBand="0" w:noVBand="0"/>
      </w:tblPr>
      <w:tblGrid>
        <w:gridCol w:w="513"/>
        <w:gridCol w:w="3982"/>
        <w:gridCol w:w="272"/>
        <w:gridCol w:w="5133"/>
      </w:tblGrid>
      <w:tr w:rsidR="004607F8" w:rsidRPr="004607F8" w:rsidTr="0033016F">
        <w:trPr>
          <w:trHeight w:val="288"/>
        </w:trPr>
        <w:tc>
          <w:tcPr>
            <w:tcW w:w="4495" w:type="dxa"/>
            <w:gridSpan w:val="2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b/>
                <w:color w:val="auto"/>
                <w:sz w:val="22"/>
              </w:rPr>
              <w:t>I. ÇEŞİDİN ADI</w:t>
            </w:r>
            <w:r w:rsidRPr="004607F8">
              <w:rPr>
                <w:color w:val="auto"/>
                <w:sz w:val="22"/>
              </w:rPr>
              <w:t xml:space="preserve"> (Name of variety)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4495" w:type="dxa"/>
            <w:gridSpan w:val="2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b/>
                <w:color w:val="auto"/>
                <w:sz w:val="22"/>
              </w:rPr>
              <w:t>II. ORİJİNİ</w:t>
            </w:r>
            <w:r w:rsidRPr="004607F8">
              <w:rPr>
                <w:color w:val="auto"/>
                <w:sz w:val="22"/>
              </w:rPr>
              <w:t xml:space="preserve">  (Orijin)</w:t>
            </w:r>
            <w:r w:rsidRPr="004607F8">
              <w:rPr>
                <w:b/>
                <w:color w:val="auto"/>
                <w:sz w:val="22"/>
              </w:rPr>
              <w:t xml:space="preserve">            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71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1.</w:t>
            </w:r>
          </w:p>
        </w:tc>
        <w:tc>
          <w:tcPr>
            <w:tcW w:w="398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 xml:space="preserve">Islah Edildiği Yer ve Yıl  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</w:p>
        </w:tc>
        <w:tc>
          <w:tcPr>
            <w:tcW w:w="398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4607F8">
              <w:rPr>
                <w:color w:val="auto"/>
                <w:sz w:val="22"/>
              </w:rPr>
              <w:t>(Place of breeding and year)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2.</w:t>
            </w:r>
          </w:p>
        </w:tc>
        <w:tc>
          <w:tcPr>
            <w:tcW w:w="398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4607F8">
              <w:rPr>
                <w:color w:val="auto"/>
                <w:sz w:val="22"/>
              </w:rPr>
              <w:t xml:space="preserve">Islah Eden Kuruluş veya Kişi </w:t>
            </w:r>
          </w:p>
        </w:tc>
        <w:tc>
          <w:tcPr>
            <w:tcW w:w="27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</w:p>
        </w:tc>
        <w:tc>
          <w:tcPr>
            <w:tcW w:w="398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4607F8">
              <w:rPr>
                <w:color w:val="auto"/>
                <w:sz w:val="22"/>
              </w:rPr>
              <w:t>Name of breeder and breeding  institution</w:t>
            </w:r>
          </w:p>
        </w:tc>
        <w:tc>
          <w:tcPr>
            <w:tcW w:w="27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13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3.</w:t>
            </w:r>
          </w:p>
        </w:tc>
        <w:tc>
          <w:tcPr>
            <w:tcW w:w="398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Islah Yöntemi  (The metod of breeding</w:t>
            </w:r>
          </w:p>
        </w:tc>
        <w:tc>
          <w:tcPr>
            <w:tcW w:w="27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4.</w:t>
            </w:r>
          </w:p>
        </w:tc>
        <w:tc>
          <w:tcPr>
            <w:tcW w:w="398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Ebeven Adları (Name of plant perints)</w:t>
            </w:r>
          </w:p>
        </w:tc>
        <w:tc>
          <w:tcPr>
            <w:tcW w:w="27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5.</w:t>
            </w:r>
          </w:p>
        </w:tc>
        <w:tc>
          <w:tcPr>
            <w:tcW w:w="398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Üretici Kuruluş  (İnstitution of growing)</w:t>
            </w:r>
          </w:p>
        </w:tc>
        <w:tc>
          <w:tcPr>
            <w:tcW w:w="272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88"/>
        </w:trPr>
        <w:tc>
          <w:tcPr>
            <w:tcW w:w="4495" w:type="dxa"/>
            <w:gridSpan w:val="2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  <w:r w:rsidRPr="004607F8">
              <w:rPr>
                <w:b/>
                <w:color w:val="auto"/>
                <w:sz w:val="22"/>
              </w:rPr>
              <w:t>II. BOTANİKTEKİ YERİ</w:t>
            </w:r>
            <w:r w:rsidRPr="004607F8">
              <w:rPr>
                <w:color w:val="auto"/>
                <w:sz w:val="22"/>
              </w:rPr>
              <w:t xml:space="preserve">  (Botaical in taxonimi) 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  <w:tr w:rsidR="004607F8" w:rsidRPr="004607F8" w:rsidTr="0033016F">
        <w:trPr>
          <w:trHeight w:val="271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1.</w:t>
            </w:r>
          </w:p>
        </w:tc>
        <w:tc>
          <w:tcPr>
            <w:tcW w:w="398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Familyası (Family)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  <w:hyperlink r:id="rId8" w:history="1">
              <w:r w:rsidRPr="004607F8">
                <w:rPr>
                  <w:rStyle w:val="Kpr"/>
                  <w:color w:val="000000" w:themeColor="text1"/>
                  <w:sz w:val="21"/>
                  <w:szCs w:val="21"/>
                  <w:u w:val="none"/>
                  <w:shd w:val="clear" w:color="auto" w:fill="F8F9FA"/>
                </w:rPr>
                <w:t>Annonaceae</w:t>
              </w:r>
            </w:hyperlink>
          </w:p>
        </w:tc>
      </w:tr>
      <w:tr w:rsidR="004607F8" w:rsidRPr="004607F8" w:rsidTr="0033016F">
        <w:trPr>
          <w:trHeight w:val="288"/>
        </w:trPr>
        <w:tc>
          <w:tcPr>
            <w:tcW w:w="513" w:type="dxa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2.</w:t>
            </w:r>
          </w:p>
        </w:tc>
        <w:tc>
          <w:tcPr>
            <w:tcW w:w="398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Cinsi  (Genuis)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i/>
                <w:iCs/>
                <w:color w:val="000000" w:themeColor="text1"/>
                <w:sz w:val="20"/>
              </w:rPr>
            </w:pPr>
            <w:hyperlink r:id="rId9" w:history="1">
              <w:r w:rsidRPr="004607F8">
                <w:rPr>
                  <w:rStyle w:val="Kpr"/>
                  <w:bCs/>
                  <w:i/>
                  <w:iCs/>
                  <w:color w:val="000000" w:themeColor="text1"/>
                  <w:sz w:val="21"/>
                  <w:szCs w:val="21"/>
                  <w:u w:val="none"/>
                  <w:shd w:val="clear" w:color="auto" w:fill="F8F9FA"/>
                </w:rPr>
                <w:t>Annona</w:t>
              </w:r>
            </w:hyperlink>
          </w:p>
        </w:tc>
      </w:tr>
      <w:tr w:rsidR="004607F8" w:rsidRPr="004607F8" w:rsidTr="0033016F">
        <w:trPr>
          <w:trHeight w:val="250"/>
        </w:trPr>
        <w:tc>
          <w:tcPr>
            <w:tcW w:w="51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3.</w:t>
            </w:r>
          </w:p>
        </w:tc>
        <w:tc>
          <w:tcPr>
            <w:tcW w:w="398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2"/>
              </w:rPr>
              <w:t>Türü  (Species)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color w:val="auto"/>
                <w:sz w:val="20"/>
              </w:rPr>
              <w:t>:</w:t>
            </w:r>
          </w:p>
        </w:tc>
        <w:tc>
          <w:tcPr>
            <w:tcW w:w="5133" w:type="dxa"/>
          </w:tcPr>
          <w:p w:rsidR="004607F8" w:rsidRPr="004607F8" w:rsidRDefault="004607F8" w:rsidP="004607F8">
            <w:pPr>
              <w:ind w:left="0" w:firstLine="0"/>
              <w:jc w:val="left"/>
            </w:pPr>
            <w:r>
              <w:rPr>
                <w:i/>
              </w:rPr>
              <w:t xml:space="preserve">Annona cherimola </w:t>
            </w:r>
            <w:r>
              <w:t>Mill-</w:t>
            </w:r>
            <w:r w:rsidRPr="004607F8">
              <w:rPr>
                <w:color w:val="auto"/>
                <w:sz w:val="22"/>
              </w:rPr>
              <w:t xml:space="preserve"> </w:t>
            </w:r>
            <w:r w:rsidRPr="00784439">
              <w:rPr>
                <w:i/>
                <w:color w:val="FF0000"/>
              </w:rPr>
              <w:t>Annona</w:t>
            </w:r>
            <w:r>
              <w:rPr>
                <w:i/>
                <w:color w:val="FF0000"/>
              </w:rPr>
              <w:t xml:space="preserve"> </w:t>
            </w:r>
            <w:r w:rsidRPr="00784439">
              <w:rPr>
                <w:i/>
                <w:color w:val="FF0000"/>
              </w:rPr>
              <w:t>quamosa</w:t>
            </w:r>
          </w:p>
        </w:tc>
      </w:tr>
      <w:tr w:rsidR="004607F8" w:rsidRPr="004607F8" w:rsidTr="0033016F">
        <w:trPr>
          <w:trHeight w:val="288"/>
        </w:trPr>
        <w:tc>
          <w:tcPr>
            <w:tcW w:w="4495" w:type="dxa"/>
            <w:gridSpan w:val="2"/>
            <w:vAlign w:val="center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  <w:r w:rsidRPr="004607F8">
              <w:rPr>
                <w:b/>
                <w:color w:val="auto"/>
                <w:sz w:val="22"/>
              </w:rPr>
              <w:t>MORFOLOJİK ÖZELLİKLER</w:t>
            </w:r>
          </w:p>
        </w:tc>
        <w:tc>
          <w:tcPr>
            <w:tcW w:w="272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5133" w:type="dxa"/>
          </w:tcPr>
          <w:p w:rsidR="004607F8" w:rsidRPr="004607F8" w:rsidRDefault="004607F8" w:rsidP="004607F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</w:rPr>
            </w:pPr>
          </w:p>
        </w:tc>
      </w:tr>
    </w:tbl>
    <w:p w:rsidR="004607F8" w:rsidRPr="004607F8" w:rsidRDefault="004607F8" w:rsidP="004607F8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5A1D29" w:rsidRDefault="005A1D29">
      <w:pPr>
        <w:tabs>
          <w:tab w:val="center" w:pos="3927"/>
        </w:tabs>
        <w:spacing w:after="0" w:line="265" w:lineRule="auto"/>
        <w:ind w:left="-874" w:right="0" w:firstLine="0"/>
        <w:jc w:val="left"/>
      </w:pPr>
    </w:p>
    <w:tbl>
      <w:tblPr>
        <w:tblStyle w:val="TableGrid"/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3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67"/>
        <w:gridCol w:w="4536"/>
        <w:gridCol w:w="3118"/>
        <w:gridCol w:w="851"/>
      </w:tblGrid>
      <w:tr w:rsidR="008A4D68" w:rsidRPr="00F80FE1" w:rsidTr="0033016F">
        <w:trPr>
          <w:trHeight w:val="108"/>
        </w:trPr>
        <w:tc>
          <w:tcPr>
            <w:tcW w:w="852" w:type="dxa"/>
          </w:tcPr>
          <w:p w:rsidR="00F80FE1" w:rsidRPr="00F50156" w:rsidRDefault="00F80FE1" w:rsidP="0033016F">
            <w:pPr>
              <w:spacing w:after="160" w:line="259" w:lineRule="auto"/>
              <w:ind w:left="0" w:right="0" w:firstLine="34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679EA" w:rsidRPr="004607F8" w:rsidRDefault="006679EA" w:rsidP="006679EA">
            <w:pPr>
              <w:spacing w:before="40" w:after="40" w:line="240" w:lineRule="auto"/>
              <w:ind w:left="0" w:right="0" w:firstLine="0"/>
              <w:rPr>
                <w:b/>
                <w:color w:val="auto"/>
                <w:sz w:val="22"/>
              </w:rPr>
            </w:pPr>
            <w:r w:rsidRPr="004607F8">
              <w:rPr>
                <w:b/>
                <w:color w:val="auto"/>
                <w:sz w:val="22"/>
              </w:rPr>
              <w:t>KARAKTERLER</w:t>
            </w:r>
            <w:r>
              <w:rPr>
                <w:b/>
                <w:color w:val="auto"/>
                <w:sz w:val="22"/>
              </w:rPr>
              <w:t xml:space="preserve"> ve AÇIKLAMALAR</w:t>
            </w:r>
          </w:p>
          <w:p w:rsidR="00F80FE1" w:rsidRPr="00BC0C80" w:rsidRDefault="006679EA" w:rsidP="006679E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4607F8">
              <w:rPr>
                <w:i/>
                <w:sz w:val="22"/>
              </w:rPr>
              <w:t>(Characteristics</w:t>
            </w:r>
            <w:r>
              <w:rPr>
                <w:i/>
                <w:sz w:val="22"/>
              </w:rPr>
              <w:t xml:space="preserve"> and </w:t>
            </w:r>
            <w:r w:rsidRPr="004607F8">
              <w:rPr>
                <w:i/>
                <w:color w:val="auto"/>
                <w:sz w:val="22"/>
              </w:rPr>
              <w:t>Descriptions</w:t>
            </w:r>
            <w:r w:rsidRPr="004607F8">
              <w:rPr>
                <w:i/>
                <w:sz w:val="22"/>
              </w:rPr>
              <w:t>)</w:t>
            </w:r>
          </w:p>
        </w:tc>
        <w:tc>
          <w:tcPr>
            <w:tcW w:w="3118" w:type="dxa"/>
          </w:tcPr>
          <w:p w:rsidR="006679EA" w:rsidRPr="004607F8" w:rsidRDefault="006679EA" w:rsidP="006679EA">
            <w:pPr>
              <w:spacing w:before="40" w:after="4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  <w:r w:rsidRPr="004607F8">
              <w:rPr>
                <w:b/>
                <w:color w:val="auto"/>
                <w:sz w:val="22"/>
              </w:rPr>
              <w:t>ÖRNEK ÇEŞİTLER</w:t>
            </w:r>
          </w:p>
          <w:p w:rsidR="00F80FE1" w:rsidRPr="00BC0C80" w:rsidRDefault="006679EA" w:rsidP="006679E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4607F8">
              <w:rPr>
                <w:i/>
                <w:sz w:val="22"/>
              </w:rPr>
              <w:t>(Example Varieties)</w:t>
            </w:r>
          </w:p>
        </w:tc>
        <w:tc>
          <w:tcPr>
            <w:tcW w:w="851" w:type="dxa"/>
          </w:tcPr>
          <w:p w:rsidR="006679EA" w:rsidRPr="006679EA" w:rsidRDefault="006679EA" w:rsidP="006679EA">
            <w:pPr>
              <w:spacing w:before="40" w:after="4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4607F8">
              <w:rPr>
                <w:b/>
                <w:color w:val="auto"/>
                <w:sz w:val="22"/>
              </w:rPr>
              <w:t>NOT</w:t>
            </w:r>
          </w:p>
          <w:p w:rsidR="00F80FE1" w:rsidRPr="006679EA" w:rsidRDefault="006679EA" w:rsidP="00BC0C80">
            <w:pPr>
              <w:spacing w:after="0" w:line="259" w:lineRule="auto"/>
              <w:ind w:left="26" w:right="0" w:hanging="26"/>
              <w:jc w:val="center"/>
              <w:rPr>
                <w:i/>
              </w:rPr>
            </w:pPr>
            <w:r>
              <w:rPr>
                <w:i/>
                <w:sz w:val="20"/>
              </w:rPr>
              <w:t>(</w:t>
            </w:r>
            <w:r w:rsidRPr="006679EA">
              <w:rPr>
                <w:i/>
                <w:sz w:val="20"/>
              </w:rPr>
              <w:t>Note</w:t>
            </w:r>
            <w:r>
              <w:rPr>
                <w:i/>
                <w:sz w:val="20"/>
              </w:rPr>
              <w:t>)</w:t>
            </w:r>
          </w:p>
        </w:tc>
      </w:tr>
      <w:tr w:rsidR="008A4D68" w:rsidRPr="00F80FE1" w:rsidTr="0033016F">
        <w:trPr>
          <w:trHeight w:val="345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1.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(a)</w:t>
            </w:r>
          </w:p>
        </w:tc>
        <w:tc>
          <w:tcPr>
            <w:tcW w:w="4536" w:type="dxa"/>
          </w:tcPr>
          <w:p w:rsidR="00BC0C80" w:rsidRPr="00BC0C80" w:rsidRDefault="00BC0C80" w:rsidP="008A4D68">
            <w:pPr>
              <w:spacing w:after="0" w:line="259" w:lineRule="auto"/>
              <w:ind w:left="0" w:right="0" w:firstLine="0"/>
              <w:jc w:val="left"/>
              <w:rPr>
                <w:b/>
                <w:sz w:val="20"/>
              </w:rPr>
            </w:pPr>
            <w:r w:rsidRPr="008A4D68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Sürgün: Boğum arası uzunluğu</w:t>
            </w:r>
          </w:p>
          <w:p w:rsidR="00F80FE1" w:rsidRPr="00BC0C80" w:rsidRDefault="00F80FE1" w:rsidP="008A4D68">
            <w:pPr>
              <w:spacing w:after="0" w:line="259" w:lineRule="auto"/>
              <w:ind w:left="0" w:right="0" w:firstLine="0"/>
              <w:jc w:val="left"/>
              <w:rPr>
                <w:i/>
                <w:sz w:val="20"/>
              </w:rPr>
            </w:pPr>
            <w:r w:rsidRPr="00BC0C80">
              <w:rPr>
                <w:i/>
                <w:sz w:val="20"/>
              </w:rPr>
              <w:t>Shoot: length of internode</w:t>
            </w:r>
          </w:p>
        </w:tc>
        <w:tc>
          <w:tcPr>
            <w:tcW w:w="3118" w:type="dxa"/>
          </w:tcPr>
          <w:p w:rsidR="00F80FE1" w:rsidRPr="00F50156" w:rsidRDefault="00F80FE1" w:rsidP="008A4D6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17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Kısa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F50156" w:rsidRDefault="00F80FE1" w:rsidP="008A4D68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Bay Ott, Honey Hart 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rPr>
          <w:trHeight w:val="45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Mariella, Pierce,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49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2.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(a)</w:t>
            </w: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Sürgün: Renği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Shoot: color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Grimsi yeşil</w:t>
            </w:r>
            <w:r>
              <w:rPr>
                <w:rFonts w:eastAsia="Calibr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  <w:r w:rsidR="006679EA">
              <w:rPr>
                <w:i/>
                <w:sz w:val="20"/>
              </w:rPr>
              <w:t>g</w:t>
            </w:r>
            <w:r w:rsidR="00F80FE1" w:rsidRPr="00BC0C80">
              <w:rPr>
                <w:i/>
                <w:sz w:val="20"/>
              </w:rPr>
              <w:t>reyish green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Sister, 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RPr="00F80FE1" w:rsidTr="0033016F"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Gri </w:t>
            </w:r>
            <w:r w:rsidR="00F80FE1" w:rsidRPr="00BC0C80">
              <w:rPr>
                <w:i/>
                <w:sz w:val="20"/>
              </w:rPr>
              <w:t>grey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Honey Hart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RPr="00F80FE1" w:rsidTr="0033016F"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Kahverengi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brown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Fino de Jete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215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3.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(a)</w:t>
            </w:r>
          </w:p>
        </w:tc>
        <w:tc>
          <w:tcPr>
            <w:tcW w:w="4536" w:type="dxa"/>
          </w:tcPr>
          <w:p w:rsidR="00F80FE1" w:rsidRPr="00BC0C80" w:rsidRDefault="00E94409" w:rsidP="00E94409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Sürgün: Tüylülüğü</w:t>
            </w:r>
            <w:r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 xml:space="preserve">Shoot: pubescence 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lastRenderedPageBreak/>
              <w:t>QL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b/>
                <w:sz w:val="20"/>
              </w:rPr>
              <w:t>Yok</w:t>
            </w:r>
            <w:r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absent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RPr="00F80FE1" w:rsidTr="0033016F">
        <w:trPr>
          <w:trHeight w:val="454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Var </w:t>
            </w:r>
            <w:r w:rsidR="00F80FE1" w:rsidRPr="00BC0C80">
              <w:rPr>
                <w:i/>
                <w:sz w:val="20"/>
              </w:rPr>
              <w:t>present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9</w:t>
            </w:r>
          </w:p>
        </w:tc>
      </w:tr>
      <w:tr w:rsidR="008A4D68" w:rsidRPr="00F80FE1" w:rsidTr="0033016F"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4.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Uzunluk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length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El Bumpo,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Booth, Mariella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5.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Genişlik</w:t>
            </w:r>
            <w:r>
              <w:rPr>
                <w:rFonts w:eastAsia="Calibr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width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="00F80FE1" w:rsidRPr="00BC0C80">
              <w:rPr>
                <w:i/>
                <w:sz w:val="20"/>
              </w:rPr>
              <w:t>narrow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El Bumpo,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broad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Booth, Mariella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95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6.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Uzunluğu/Genişliği oranı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ratio length/width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Küçük </w:t>
            </w:r>
            <w:r w:rsidR="00F80FE1"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E9440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El Bumpo,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Booth, Mariella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39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7.(*)(+)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55F75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Şekli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shape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yumurta </w:t>
            </w:r>
            <w:r w:rsidR="00F80FE1" w:rsidRPr="00BC0C80">
              <w:rPr>
                <w:i/>
                <w:sz w:val="20"/>
              </w:rPr>
              <w:t>broad ovate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Booth, Oakwood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RPr="00F80FE1" w:rsidTr="0033016F"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Yumurta </w:t>
            </w:r>
            <w:r w:rsidR="00F80FE1" w:rsidRPr="00BC0C80">
              <w:rPr>
                <w:i/>
                <w:sz w:val="20"/>
              </w:rPr>
              <w:t>ovate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Miguel, Ott, 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RPr="00F80FE1" w:rsidTr="0033016F">
        <w:trPr>
          <w:trHeight w:val="700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yumurta </w:t>
            </w:r>
            <w:r w:rsidR="00F80FE1" w:rsidRPr="00BC0C80">
              <w:rPr>
                <w:i/>
                <w:sz w:val="20"/>
              </w:rPr>
              <w:t>narrow ovate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Big Sister, El Bumpo, </w:t>
            </w:r>
          </w:p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Mızrak </w:t>
            </w:r>
            <w:r w:rsidR="00F80FE1" w:rsidRPr="00BC0C80">
              <w:rPr>
                <w:i/>
                <w:sz w:val="20"/>
              </w:rPr>
              <w:t>lanceolate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4</w:t>
            </w:r>
          </w:p>
        </w:tc>
      </w:tr>
      <w:tr w:rsidR="008A4D68" w:rsidRPr="00F80FE1" w:rsidTr="0033016F">
        <w:trPr>
          <w:trHeight w:val="48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8.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55F75">
              <w:rPr>
                <w:rFonts w:eastAsia="Calibri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Yaprak ayası: Yeşil </w:t>
            </w:r>
            <w:r w:rsidRPr="00B55F75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renk (üst kısım)</w:t>
            </w:r>
            <w:r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green color (upper side)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Açık </w:t>
            </w:r>
            <w:r w:rsidR="00F80FE1" w:rsidRPr="00BC0C80">
              <w:rPr>
                <w:i/>
                <w:sz w:val="20"/>
              </w:rPr>
              <w:t xml:space="preserve">light 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Mariella, Oakwood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Booth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55F75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55F75">
              <w:rPr>
                <w:b/>
                <w:sz w:val="20"/>
              </w:rPr>
              <w:t>Koyu</w:t>
            </w:r>
            <w:r>
              <w:rPr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 xml:space="preserve">dark 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52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51" w:right="0" w:firstLine="0"/>
              <w:jc w:val="center"/>
            </w:pPr>
            <w:r w:rsidRPr="00F50156">
              <w:rPr>
                <w:sz w:val="20"/>
              </w:rPr>
              <w:t>9.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BE6931" w:rsidRPr="00BE6931" w:rsidRDefault="00BE6931" w:rsidP="00BE6931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E6931">
              <w:rPr>
                <w:rFonts w:eastAsia="Calibri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Yeşil</w:t>
            </w:r>
            <w:r w:rsidRPr="00BE6931">
              <w:rPr>
                <w:rFonts w:eastAsia="Calibri"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E6931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renk (alt taraf)</w:t>
            </w:r>
          </w:p>
          <w:p w:rsidR="00F80FE1" w:rsidRPr="00BC0C80" w:rsidRDefault="00F80FE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i/>
                <w:sz w:val="20"/>
              </w:rPr>
              <w:t>Leaf blade: green color (lower side)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E6931" w:rsidRPr="00F80FE1" w:rsidTr="0033016F">
        <w:trPr>
          <w:trHeight w:val="470"/>
        </w:trPr>
        <w:tc>
          <w:tcPr>
            <w:tcW w:w="852" w:type="dxa"/>
          </w:tcPr>
          <w:p w:rsidR="00BE6931" w:rsidRPr="00F50156" w:rsidRDefault="00BE693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Açık </w:t>
            </w:r>
            <w:r w:rsidRPr="00BC0C80">
              <w:rPr>
                <w:i/>
                <w:sz w:val="20"/>
              </w:rPr>
              <w:t xml:space="preserve">light 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BE6931" w:rsidRPr="00F80FE1" w:rsidTr="0033016F">
        <w:trPr>
          <w:trHeight w:val="468"/>
        </w:trPr>
        <w:tc>
          <w:tcPr>
            <w:tcW w:w="852" w:type="dxa"/>
          </w:tcPr>
          <w:p w:rsidR="00BE6931" w:rsidRPr="00F50156" w:rsidRDefault="00BE693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BE6931" w:rsidRPr="00F80FE1" w:rsidTr="0033016F">
        <w:trPr>
          <w:trHeight w:val="454"/>
        </w:trPr>
        <w:tc>
          <w:tcPr>
            <w:tcW w:w="852" w:type="dxa"/>
          </w:tcPr>
          <w:p w:rsidR="00BE6931" w:rsidRPr="00F50156" w:rsidRDefault="00BE693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55F75">
              <w:rPr>
                <w:b/>
                <w:sz w:val="20"/>
              </w:rPr>
              <w:t>Koyu</w:t>
            </w:r>
            <w:r>
              <w:rPr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 xml:space="preserve">dark 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Big Sister</w:t>
            </w: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rPr>
          <w:trHeight w:val="563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10.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BE693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E6931">
              <w:rPr>
                <w:rFonts w:eastAsia="Calibri"/>
                <w:b/>
                <w:bCs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Yaprak ayası: </w:t>
            </w:r>
            <w:r w:rsidRPr="00BE6931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Tüylülük durumu (üst taraf)</w:t>
            </w:r>
            <w:r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Leaf blade: pubescence (upper side)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E6931" w:rsidRPr="00F80FE1" w:rsidTr="0033016F">
        <w:trPr>
          <w:trHeight w:val="470"/>
        </w:trPr>
        <w:tc>
          <w:tcPr>
            <w:tcW w:w="852" w:type="dxa"/>
          </w:tcPr>
          <w:p w:rsidR="00BE6931" w:rsidRPr="00F50156" w:rsidRDefault="00BE693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t>QL</w:t>
            </w: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b/>
                <w:sz w:val="20"/>
              </w:rPr>
              <w:t>Yok</w:t>
            </w:r>
            <w:r>
              <w:rPr>
                <w:i/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>absent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BE6931" w:rsidRPr="00F80FE1" w:rsidTr="0033016F">
        <w:trPr>
          <w:trHeight w:val="457"/>
        </w:trPr>
        <w:tc>
          <w:tcPr>
            <w:tcW w:w="852" w:type="dxa"/>
          </w:tcPr>
          <w:p w:rsidR="00BE6931" w:rsidRPr="00F50156" w:rsidRDefault="00BE693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Var </w:t>
            </w:r>
            <w:r w:rsidRPr="00BC0C80">
              <w:rPr>
                <w:i/>
                <w:sz w:val="20"/>
              </w:rPr>
              <w:t>present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Big Sister</w:t>
            </w: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9</w:t>
            </w:r>
          </w:p>
        </w:tc>
      </w:tr>
      <w:tr w:rsidR="008A4D68" w:rsidRPr="00F80FE1" w:rsidTr="0033016F">
        <w:trPr>
          <w:trHeight w:val="957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11.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(b)</w:t>
            </w:r>
          </w:p>
        </w:tc>
        <w:tc>
          <w:tcPr>
            <w:tcW w:w="4536" w:type="dxa"/>
          </w:tcPr>
          <w:p w:rsidR="00F80FE1" w:rsidRPr="00BC0C80" w:rsidRDefault="00F80FE1" w:rsidP="00BE6931">
            <w:pPr>
              <w:tabs>
                <w:tab w:val="center" w:pos="486"/>
                <w:tab w:val="center" w:pos="2521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BE6931" w:rsidRPr="00BE6931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>Yaprak ayası: Tüylülük durumu (alt taraf)</w:t>
            </w:r>
            <w:r w:rsidR="00BE6931">
              <w:rPr>
                <w:rFonts w:eastAsia="Calibri"/>
                <w:b/>
                <w:color w:val="auto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C0C80">
              <w:rPr>
                <w:i/>
                <w:sz w:val="20"/>
              </w:rPr>
              <w:t>Leaf blade:</w:t>
            </w:r>
            <w:r w:rsidR="00BE6931">
              <w:rPr>
                <w:i/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>pubescence (lower side)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BE6931" w:rsidRPr="00F80FE1" w:rsidTr="0033016F">
        <w:trPr>
          <w:trHeight w:val="470"/>
        </w:trPr>
        <w:tc>
          <w:tcPr>
            <w:tcW w:w="852" w:type="dxa"/>
          </w:tcPr>
          <w:p w:rsidR="00BE6931" w:rsidRPr="00F50156" w:rsidRDefault="00BE693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t>QL</w:t>
            </w: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E94409">
              <w:rPr>
                <w:b/>
                <w:sz w:val="20"/>
              </w:rPr>
              <w:t>Yok</w:t>
            </w:r>
            <w:r>
              <w:rPr>
                <w:i/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>absent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BE6931" w:rsidRPr="00F80FE1" w:rsidTr="0033016F">
        <w:trPr>
          <w:trHeight w:val="457"/>
        </w:trPr>
        <w:tc>
          <w:tcPr>
            <w:tcW w:w="852" w:type="dxa"/>
          </w:tcPr>
          <w:p w:rsidR="00BE6931" w:rsidRPr="00F50156" w:rsidRDefault="00BE693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BE6931" w:rsidRPr="008A4D68" w:rsidRDefault="00BE6931" w:rsidP="00BE6931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BE6931" w:rsidRPr="00BC0C80" w:rsidRDefault="00BE6931" w:rsidP="00BE6931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Var </w:t>
            </w:r>
            <w:r w:rsidRPr="00BC0C80">
              <w:rPr>
                <w:i/>
                <w:sz w:val="20"/>
              </w:rPr>
              <w:t>present</w:t>
            </w:r>
          </w:p>
        </w:tc>
        <w:tc>
          <w:tcPr>
            <w:tcW w:w="3118" w:type="dxa"/>
          </w:tcPr>
          <w:p w:rsidR="00BE6931" w:rsidRPr="00F50156" w:rsidRDefault="00BE6931" w:rsidP="00BE6931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Big sister</w:t>
            </w:r>
          </w:p>
        </w:tc>
        <w:tc>
          <w:tcPr>
            <w:tcW w:w="851" w:type="dxa"/>
          </w:tcPr>
          <w:p w:rsidR="00BE6931" w:rsidRPr="00BC0C80" w:rsidRDefault="00BE6931" w:rsidP="00BE6931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9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25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12.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184" w:hanging="362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 xml:space="preserve">(b) </w:t>
            </w:r>
          </w:p>
        </w:tc>
        <w:tc>
          <w:tcPr>
            <w:tcW w:w="4536" w:type="dxa"/>
          </w:tcPr>
          <w:p w:rsidR="00F80FE1" w:rsidRPr="00BC0C80" w:rsidRDefault="00BE6931" w:rsidP="008A4D68">
            <w:pPr>
              <w:spacing w:after="0" w:line="259" w:lineRule="auto"/>
              <w:ind w:left="362" w:right="184" w:hanging="362"/>
              <w:jc w:val="left"/>
              <w:rPr>
                <w:i/>
              </w:rPr>
            </w:pPr>
            <w:r w:rsidRPr="00BE6931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Yaprak ayası: Kenar dalgalılık durumu</w:t>
            </w:r>
            <w:r w:rsidRPr="00BC0C8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Leaf blade: undulation of </w:t>
            </w:r>
            <w:r w:rsidR="00F80FE1" w:rsidRPr="00BC0C80">
              <w:rPr>
                <w:i/>
                <w:sz w:val="20"/>
              </w:rPr>
              <w:t xml:space="preserve"> bord margin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272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E693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Yok veya çok zayıf </w:t>
            </w:r>
            <w:r w:rsidR="00F80FE1" w:rsidRPr="00BC0C80">
              <w:rPr>
                <w:i/>
                <w:sz w:val="20"/>
              </w:rPr>
              <w:t>absent or very weak nulle ou très faible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E6931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Zayıf </w:t>
            </w:r>
            <w:r w:rsidR="00F80FE1" w:rsidRPr="00BC0C80">
              <w:rPr>
                <w:i/>
                <w:sz w:val="20"/>
              </w:rPr>
              <w:t>weak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E6931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>Orta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5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B2A2C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Kuvvetli </w:t>
            </w:r>
            <w:r w:rsidR="00F80FE1" w:rsidRPr="00BC0C80">
              <w:rPr>
                <w:i/>
                <w:sz w:val="20"/>
              </w:rPr>
              <w:t>strong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9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13.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 xml:space="preserve">(b) </w:t>
            </w: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D2369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Yaprak sapı: Uzunluk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Petiole: length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Honey Hart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Fino de Jete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47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lastRenderedPageBreak/>
              <w:t>14.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 xml:space="preserve">(b) </w:t>
            </w:r>
          </w:p>
        </w:tc>
        <w:tc>
          <w:tcPr>
            <w:tcW w:w="4536" w:type="dxa"/>
          </w:tcPr>
          <w:p w:rsidR="00F80FE1" w:rsidRPr="00BC0C80" w:rsidRDefault="00BD2369" w:rsidP="00BD2369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BD2369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Yaprak sapı: Kalınlık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Petiole: thickness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İnce </w:t>
            </w:r>
            <w:r w:rsidR="00F80FE1" w:rsidRPr="00BC0C80">
              <w:rPr>
                <w:i/>
                <w:sz w:val="20"/>
              </w:rPr>
              <w:t>thin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Libby,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>Orta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Kalın </w:t>
            </w:r>
            <w:r w:rsidR="00F80FE1" w:rsidRPr="00BC0C80">
              <w:rPr>
                <w:i/>
                <w:sz w:val="20"/>
              </w:rPr>
              <w:t>thick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Bays, Salmon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72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15.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BD2369" w:rsidP="00BD2369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BD2369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Çiçek sürgünü: Çiçek yoğunluğu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 xml:space="preserve">Flowering shoot: density of flowers 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Seyrek </w:t>
            </w:r>
            <w:r w:rsidR="00F80FE1" w:rsidRPr="00BC0C80">
              <w:rPr>
                <w:i/>
                <w:sz w:val="20"/>
              </w:rPr>
              <w:t>sparse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Ott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>Orta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Yoğun </w:t>
            </w:r>
            <w:r w:rsidR="00F80FE1" w:rsidRPr="00BC0C80">
              <w:rPr>
                <w:i/>
                <w:sz w:val="20"/>
              </w:rPr>
              <w:t>dense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16.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D2369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Yaprak: Renk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color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Yeşil </w:t>
            </w:r>
            <w:r w:rsidR="00F80FE1" w:rsidRPr="00BC0C80">
              <w:rPr>
                <w:i/>
                <w:sz w:val="20"/>
              </w:rPr>
              <w:t>green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Sarı </w:t>
            </w:r>
            <w:r w:rsidR="00F80FE1" w:rsidRPr="00BC0C80">
              <w:rPr>
                <w:i/>
                <w:sz w:val="20"/>
              </w:rPr>
              <w:t>yellow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 Ott, 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RPr="00F80FE1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Açık kahverengi </w:t>
            </w:r>
            <w:r w:rsidR="00F80FE1" w:rsidRPr="00BC0C80">
              <w:rPr>
                <w:i/>
                <w:sz w:val="20"/>
              </w:rPr>
              <w:t>light brown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El Bumpo, 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9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17.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D2369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Yaprak: Uzunluk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length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69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Bays, Pink’s Mommoth, </w:t>
            </w:r>
          </w:p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701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Big Sister, El Bumpo, </w:t>
            </w:r>
          </w:p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Sabor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BD2369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Libby,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18.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4017ED" w:rsidP="004017ED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4017ED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Yaprak: Genişlik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width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6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4017ED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="00F80FE1" w:rsidRPr="00BC0C80">
              <w:rPr>
                <w:i/>
                <w:sz w:val="20"/>
              </w:rPr>
              <w:t>narrow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Honey Hart,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69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4017ED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Campus, Mariella, Miguel, </w:t>
            </w:r>
          </w:p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Pink’s Mommoth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4017ED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4017ED">
              <w:rPr>
                <w:b/>
                <w:sz w:val="20"/>
              </w:rPr>
              <w:t>Geniş</w:t>
            </w:r>
            <w:r>
              <w:rPr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broad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Libby,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95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lastRenderedPageBreak/>
              <w:t>19.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336501" w:rsidP="00336501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336501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yaprak: Uzunluğu/Genişliği oranı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ratio length/width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="00F80FE1"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Honey Hart,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6501">
              <w:rPr>
                <w:b/>
                <w:sz w:val="20"/>
              </w:rPr>
              <w:t>Orta</w:t>
            </w:r>
            <w:r>
              <w:rPr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Campus, Miguel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Libby,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20.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336501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yaprak: Kalınlık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thickness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İnce </w:t>
            </w:r>
            <w:r w:rsidR="00F80FE1" w:rsidRPr="00BC0C80">
              <w:rPr>
                <w:i/>
                <w:sz w:val="20"/>
              </w:rPr>
              <w:t>thin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Bays, Campas, Fino de Jete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Big Sister, Honey Hart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4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336501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Kalın </w:t>
            </w:r>
            <w:r w:rsidR="00F80FE1" w:rsidRPr="00BC0C80">
              <w:rPr>
                <w:i/>
                <w:sz w:val="20"/>
              </w:rPr>
              <w:t>thick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Libby, Sabor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21.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5A1EA2" w:rsidP="005A1EA2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5A1EA2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Çiçek sapı: Uzunluk</w:t>
            </w:r>
            <w:r w:rsidRPr="00BC0C80">
              <w:rPr>
                <w:i/>
                <w:sz w:val="20"/>
              </w:rPr>
              <w:t xml:space="preserve"> Peduncle: length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5A1EA2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                                                                         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  <w:sz w:val="20"/>
              </w:rPr>
            </w:pP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5A1EA2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Campas, 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69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5A1EA2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5A1EA2">
              <w:rPr>
                <w:b/>
                <w:sz w:val="20"/>
              </w:rPr>
              <w:t>Orta</w:t>
            </w:r>
            <w:r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 xml:space="preserve">African Pride, </w:t>
            </w:r>
          </w:p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Pink’s Mommoth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5A1EA2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F50156" w:rsidRDefault="00F80FE1" w:rsidP="00F50156">
            <w:pPr>
              <w:spacing w:after="0" w:line="259" w:lineRule="auto"/>
              <w:ind w:left="0" w:right="0" w:firstLine="0"/>
              <w:jc w:val="left"/>
            </w:pPr>
            <w:r w:rsidRPr="00F50156">
              <w:rPr>
                <w:sz w:val="20"/>
              </w:rPr>
              <w:t>Booth, El Bumpo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511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22.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1E031E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1E031E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Taç y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aprağın</w:t>
            </w:r>
            <w:r w:rsidRPr="001E031E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: Anterden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(erkek organların toz vermeye başlamadan)</w:t>
            </w:r>
            <w:r w:rsidRPr="001E031E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önce bükülme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si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twisting just before anthesis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Zayıf </w:t>
            </w:r>
            <w:r w:rsidR="00F80FE1" w:rsidRPr="00BC0C80">
              <w:rPr>
                <w:i/>
                <w:sz w:val="20"/>
              </w:rPr>
              <w:t>weak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5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Güçlü </w:t>
            </w:r>
            <w:r w:rsidR="00F80FE1" w:rsidRPr="00BC0C80">
              <w:rPr>
                <w:i/>
                <w:sz w:val="20"/>
              </w:rPr>
              <w:t>strong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9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23.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62016A" w:rsidP="0062016A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  <w14:ligatures w14:val="standardContextual"/>
              </w:rPr>
              <w:t>Taç yaprak:  Kıvrıklılık</w:t>
            </w:r>
            <w:r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Petal: curving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69"/>
        </w:trPr>
        <w:tc>
          <w:tcPr>
            <w:tcW w:w="852" w:type="dxa"/>
          </w:tcPr>
          <w:p w:rsidR="0062016A" w:rsidRPr="00F50156" w:rsidRDefault="0062016A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Zayıf </w:t>
            </w:r>
            <w:r w:rsidRPr="00BC0C80">
              <w:rPr>
                <w:i/>
                <w:sz w:val="20"/>
              </w:rPr>
              <w:t>weak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Pierce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67"/>
        </w:trPr>
        <w:tc>
          <w:tcPr>
            <w:tcW w:w="852" w:type="dxa"/>
          </w:tcPr>
          <w:p w:rsidR="0062016A" w:rsidRPr="00F50156" w:rsidRDefault="0062016A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White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57"/>
        </w:trPr>
        <w:tc>
          <w:tcPr>
            <w:tcW w:w="852" w:type="dxa"/>
          </w:tcPr>
          <w:p w:rsidR="0062016A" w:rsidRPr="00F50156" w:rsidRDefault="0062016A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Güçlü </w:t>
            </w:r>
            <w:r w:rsidRPr="00BC0C80">
              <w:rPr>
                <w:i/>
                <w:sz w:val="20"/>
              </w:rPr>
              <w:t>strong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lastRenderedPageBreak/>
              <w:t>24.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62016A" w:rsidP="0062016A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Yumurtalık: Şekil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Ovary: shape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Dar yüreksi </w:t>
            </w:r>
            <w:r w:rsidR="00F80FE1" w:rsidRPr="00BC0C80">
              <w:rPr>
                <w:i/>
                <w:sz w:val="20"/>
              </w:rPr>
              <w:t>narrow cordate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Pierce,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Yüreksi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cordate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Bays, Campas, Spain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5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Geniş yüreksi </w:t>
            </w:r>
            <w:r w:rsidR="00F80FE1" w:rsidRPr="00BC0C80">
              <w:rPr>
                <w:i/>
                <w:sz w:val="20"/>
              </w:rPr>
              <w:t>broad cordate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72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25.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Yumurtalık: Uzunluk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Ovary: length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="00F80FE1"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="00F80FE1"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72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26.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(c)</w:t>
            </w: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Yumurtalık: Genişlik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 xml:space="preserve">Ovary: width 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="00F80FE1" w:rsidRPr="00BC0C80">
              <w:rPr>
                <w:i/>
                <w:sz w:val="20"/>
              </w:rPr>
              <w:t>narrow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5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broad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top w:w="142" w:type="dxa"/>
            <w:right w:w="48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27.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62016A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62016A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Uzunluk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length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62016A" w:rsidRPr="00F50156" w:rsidRDefault="0062016A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Chafey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68"/>
        </w:trPr>
        <w:tc>
          <w:tcPr>
            <w:tcW w:w="852" w:type="dxa"/>
          </w:tcPr>
          <w:p w:rsidR="0062016A" w:rsidRPr="00F50156" w:rsidRDefault="0062016A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62016A" w:rsidTr="0033016F">
        <w:tblPrEx>
          <w:tblCellMar>
            <w:top w:w="142" w:type="dxa"/>
            <w:right w:w="48" w:type="dxa"/>
          </w:tblCellMar>
        </w:tblPrEx>
        <w:trPr>
          <w:trHeight w:val="459"/>
        </w:trPr>
        <w:tc>
          <w:tcPr>
            <w:tcW w:w="852" w:type="dxa"/>
          </w:tcPr>
          <w:p w:rsidR="0062016A" w:rsidRPr="00F50156" w:rsidRDefault="0062016A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62016A" w:rsidRPr="008A4D68" w:rsidRDefault="0062016A" w:rsidP="0062016A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62016A" w:rsidRPr="00BC0C80" w:rsidRDefault="0062016A" w:rsidP="0062016A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62016A" w:rsidRPr="00BC0C80" w:rsidRDefault="0062016A" w:rsidP="0062016A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181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28.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72092C" w:rsidP="0072092C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72092C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Meyve: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E</w:t>
            </w:r>
            <w:r w:rsidRPr="0072092C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nine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çapraz</w:t>
            </w:r>
            <w:r w:rsidRPr="0072092C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kesit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diameter in cross section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="00F80FE1"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Bays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Mariella, 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5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Salmon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02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29.</w:t>
            </w:r>
          </w:p>
          <w:p w:rsidR="00F80FE1" w:rsidRPr="00F50156" w:rsidRDefault="00F80FE1" w:rsidP="006679EA">
            <w:pPr>
              <w:spacing w:after="0" w:line="259" w:lineRule="auto"/>
              <w:ind w:left="110" w:right="0" w:firstLine="0"/>
              <w:jc w:val="center"/>
            </w:pPr>
            <w:r w:rsidRPr="00F50156">
              <w:rPr>
                <w:sz w:val="20"/>
              </w:rPr>
              <w:t>(*)(+)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72092C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  <w14:ligatures w14:val="standardContextual"/>
              </w:rPr>
              <w:t>Meyve: Yandan görünüm şekli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shape in lateral view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lastRenderedPageBreak/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Dairesel </w:t>
            </w:r>
            <w:r w:rsidR="00F80FE1" w:rsidRPr="00BC0C80">
              <w:rPr>
                <w:i/>
                <w:sz w:val="20"/>
              </w:rPr>
              <w:t>circular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27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Yürek </w:t>
            </w:r>
            <w:r w:rsidR="00F80FE1" w:rsidRPr="00BC0C80">
              <w:rPr>
                <w:i/>
                <w:sz w:val="20"/>
              </w:rPr>
              <w:t>cordate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Bays, Honey Hart, Pierce,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700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Konik </w:t>
            </w:r>
            <w:r w:rsidR="00F80FE1" w:rsidRPr="00BC0C80">
              <w:rPr>
                <w:i/>
                <w:sz w:val="20"/>
              </w:rPr>
              <w:t>conical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Bumpo, Libby,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Mariella,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700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konik </w:t>
            </w:r>
            <w:r w:rsidR="00F80FE1" w:rsidRPr="00BC0C80">
              <w:rPr>
                <w:i/>
                <w:sz w:val="20"/>
              </w:rPr>
              <w:t>broad conical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8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Campas,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Fino de Jete, Miguel, Ott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4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72092C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72092C">
              <w:rPr>
                <w:b/>
                <w:sz w:val="20"/>
              </w:rPr>
              <w:t>Yamuk</w:t>
            </w:r>
            <w:r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trapezoidal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17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30.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EF10EF" w:rsidP="00EF10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</w:rPr>
            </w:pPr>
            <w:r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Yüzey parlaklığı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glossiness of skin</w:t>
            </w:r>
            <w:r w:rsidR="00F80FE1" w:rsidRPr="00BC0C80">
              <w:rPr>
                <w:i/>
                <w:sz w:val="20"/>
              </w:rPr>
              <w:tab/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t>QL</w:t>
            </w:r>
          </w:p>
        </w:tc>
        <w:tc>
          <w:tcPr>
            <w:tcW w:w="567" w:type="dxa"/>
          </w:tcPr>
          <w:p w:rsidR="00F80FE1" w:rsidRPr="00EF10EF" w:rsidRDefault="00F80FE1" w:rsidP="008A4D68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536" w:type="dxa"/>
          </w:tcPr>
          <w:p w:rsidR="00F80FE1" w:rsidRPr="00EF10EF" w:rsidRDefault="00F80FE1" w:rsidP="008A4D68">
            <w:pPr>
              <w:tabs>
                <w:tab w:val="center" w:pos="255"/>
                <w:tab w:val="center" w:pos="2000"/>
              </w:tabs>
              <w:spacing w:after="0" w:line="259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</w:pPr>
            <w:r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ab/>
            </w:r>
            <w:r w:rsidR="00EF10EF"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Yok </w:t>
            </w:r>
            <w:r w:rsidRPr="00EF10EF">
              <w:rPr>
                <w:rFonts w:eastAsia="Calibri"/>
                <w:i/>
                <w:color w:val="auto"/>
                <w:sz w:val="20"/>
                <w:szCs w:val="20"/>
                <w:lang w:eastAsia="en-US"/>
                <w14:ligatures w14:val="standardContextual"/>
              </w:rPr>
              <w:t>absent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Bays, 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52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288"/>
                <w:tab w:val="center" w:pos="2034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EF10EF">
              <w:rPr>
                <w:rFonts w:eastAsia="Calibri"/>
                <w:b/>
                <w:sz w:val="22"/>
              </w:rPr>
              <w:t xml:space="preserve">Var </w:t>
            </w:r>
            <w:r w:rsidRPr="00BC0C80">
              <w:rPr>
                <w:i/>
                <w:sz w:val="20"/>
              </w:rPr>
              <w:t>present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9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19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11" w:right="0"/>
              <w:jc w:val="center"/>
            </w:pPr>
            <w:r w:rsidRPr="00F50156">
              <w:rPr>
                <w:sz w:val="20"/>
              </w:rPr>
              <w:t>31. (*)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111" w:right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EF10EF" w:rsidP="00EF10E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</w:rPr>
            </w:pPr>
            <w:r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Kabuk rengi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 xml:space="preserve">Fruit: color of skin 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28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EF10EF">
            <w:pPr>
              <w:tabs>
                <w:tab w:val="center" w:pos="710"/>
                <w:tab w:val="center" w:pos="2298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EF10EF"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Soluk sarı yeşil </w:t>
            </w:r>
            <w:r w:rsidRPr="00BC0C80">
              <w:rPr>
                <w:i/>
                <w:sz w:val="20"/>
              </w:rPr>
              <w:t>pale yellow green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413"/>
                <w:tab w:val="center" w:pos="2048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EF10EF"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Soluk yeşil</w:t>
            </w:r>
            <w:r w:rsidR="00EF10EF" w:rsidRPr="00BC0C80">
              <w:rPr>
                <w:i/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>pale green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Bays, Big Sister, Libby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54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EF10EF">
            <w:pPr>
              <w:tabs>
                <w:tab w:val="center" w:pos="541"/>
                <w:tab w:val="center" w:pos="2181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EF10EF"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Grimsi yeşil </w:t>
            </w:r>
            <w:r w:rsidRPr="00BC0C80">
              <w:rPr>
                <w:i/>
                <w:sz w:val="20"/>
              </w:rPr>
              <w:t>greyish green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Sabor, Campas, Miguel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417"/>
        </w:trPr>
        <w:tc>
          <w:tcPr>
            <w:tcW w:w="852" w:type="dxa"/>
          </w:tcPr>
          <w:p w:rsidR="00F80FE1" w:rsidRPr="00F50156" w:rsidRDefault="00F80FE1" w:rsidP="006679EA">
            <w:pPr>
              <w:tabs>
                <w:tab w:val="center" w:pos="227"/>
                <w:tab w:val="center" w:pos="653"/>
              </w:tabs>
              <w:spacing w:after="0" w:line="259" w:lineRule="auto"/>
              <w:ind w:left="0" w:right="0" w:firstLine="0"/>
              <w:jc w:val="center"/>
            </w:pPr>
            <w:r w:rsidRPr="00F50156">
              <w:rPr>
                <w:sz w:val="20"/>
              </w:rPr>
              <w:t>32.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tabs>
                <w:tab w:val="center" w:pos="227"/>
                <w:tab w:val="center" w:pos="653"/>
              </w:tabs>
              <w:spacing w:after="0" w:line="259" w:lineRule="auto"/>
              <w:ind w:left="6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EF10EF" w:rsidP="00EF10EF">
            <w:pPr>
              <w:spacing w:after="8" w:line="259" w:lineRule="auto"/>
              <w:ind w:left="0" w:right="0" w:firstLine="0"/>
              <w:jc w:val="left"/>
              <w:rPr>
                <w:i/>
              </w:rPr>
            </w:pPr>
            <w:r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Kabuk kalınlığı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thickness of rind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275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155"/>
                <w:tab w:val="center" w:pos="1856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EF10EF" w:rsidRPr="00EF10EF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İnce</w:t>
            </w:r>
            <w:r w:rsidR="00EF10EF" w:rsidRPr="00BC0C80">
              <w:rPr>
                <w:i/>
                <w:sz w:val="20"/>
              </w:rPr>
              <w:t xml:space="preserve"> </w:t>
            </w:r>
            <w:r w:rsidRPr="00BC0C80">
              <w:rPr>
                <w:i/>
                <w:sz w:val="20"/>
              </w:rPr>
              <w:t>thin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2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327"/>
                <w:tab w:val="center" w:pos="2066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221F30" w:rsidRPr="00221F30">
              <w:rPr>
                <w:rFonts w:eastAsia="Calibri"/>
                <w:b/>
                <w:sz w:val="20"/>
                <w:szCs w:val="20"/>
              </w:rPr>
              <w:t>Orta</w:t>
            </w:r>
            <w:r w:rsidR="00221F30">
              <w:rPr>
                <w:rFonts w:eastAsia="Calibri"/>
                <w:b/>
                <w:sz w:val="22"/>
              </w:rPr>
              <w:t xml:space="preserve">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19" w:type="dxa"/>
          </w:tblCellMar>
        </w:tblPrEx>
        <w:trPr>
          <w:trHeight w:val="219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200"/>
                <w:tab w:val="center" w:pos="1990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221F30" w:rsidRPr="00221F30">
              <w:rPr>
                <w:rFonts w:eastAsia="Calibri"/>
                <w:b/>
                <w:sz w:val="20"/>
                <w:szCs w:val="20"/>
              </w:rPr>
              <w:t>Kalın</w:t>
            </w:r>
            <w:r w:rsidR="00221F30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r w:rsidRPr="00BC0C80">
              <w:rPr>
                <w:i/>
                <w:sz w:val="20"/>
              </w:rPr>
              <w:t>thick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96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33.</w:t>
            </w:r>
          </w:p>
          <w:p w:rsidR="00F80FE1" w:rsidRPr="00F50156" w:rsidRDefault="00F80FE1" w:rsidP="006679EA">
            <w:pPr>
              <w:spacing w:after="0" w:line="259" w:lineRule="auto"/>
              <w:ind w:left="110" w:right="0" w:firstLine="0"/>
              <w:jc w:val="center"/>
            </w:pPr>
            <w:r w:rsidRPr="00F50156">
              <w:rPr>
                <w:sz w:val="20"/>
              </w:rPr>
              <w:t>(*)</w:t>
            </w:r>
          </w:p>
          <w:p w:rsidR="00F80FE1" w:rsidRPr="00F50156" w:rsidRDefault="00F80FE1" w:rsidP="006679EA">
            <w:pPr>
              <w:spacing w:after="0" w:line="259" w:lineRule="auto"/>
              <w:ind w:left="103" w:right="0" w:firstLine="0"/>
              <w:jc w:val="center"/>
            </w:pPr>
            <w:r w:rsidRPr="00F50156">
              <w:rPr>
                <w:sz w:val="20"/>
              </w:rPr>
              <w:t>(+)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221F30" w:rsidP="00221F30">
            <w:pPr>
              <w:spacing w:after="160" w:line="259" w:lineRule="auto"/>
              <w:ind w:left="0" w:right="0" w:firstLine="0"/>
              <w:jc w:val="left"/>
              <w:rPr>
                <w:i/>
              </w:rPr>
            </w:pPr>
            <w:r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Meyve:  Yüzey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bölünme şekli </w:t>
            </w:r>
            <w:r w:rsidR="00F80FE1" w:rsidRPr="00BC0C80">
              <w:rPr>
                <w:i/>
                <w:sz w:val="20"/>
              </w:rPr>
              <w:t xml:space="preserve">Fruit: segmentation surface 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208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t>QL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221F30">
            <w:pPr>
              <w:tabs>
                <w:tab w:val="center" w:pos="371"/>
                <w:tab w:val="center" w:pos="2045"/>
                <w:tab w:val="center" w:pos="3895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Gözenekli (içe çökük ağ) şekilde</w:t>
            </w:r>
            <w:r w:rsidR="00221F30"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C0C80">
              <w:rPr>
                <w:i/>
                <w:sz w:val="20"/>
              </w:rPr>
              <w:t>reticulate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tabs>
                <w:tab w:val="center" w:pos="332"/>
                <w:tab w:val="center" w:pos="2723"/>
              </w:tabs>
              <w:spacing w:after="0" w:line="259" w:lineRule="auto"/>
              <w:ind w:left="1009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El Bumpo, Ott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54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F80FE1" w:rsidP="00221F30">
            <w:pPr>
              <w:tabs>
                <w:tab w:val="center" w:pos="477"/>
                <w:tab w:val="center" w:pos="2244"/>
                <w:tab w:val="center" w:pos="4039"/>
              </w:tabs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221F30"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Üst üste binmiş</w:t>
            </w:r>
            <w:r w:rsid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(kozalak çeklinde)</w:t>
            </w:r>
            <w:r w:rsidR="00221F30"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sekilde</w:t>
            </w:r>
            <w:r w:rsid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C0C80">
              <w:rPr>
                <w:i/>
                <w:sz w:val="20"/>
              </w:rPr>
              <w:t>overlapping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tabs>
                <w:tab w:val="center" w:pos="350"/>
                <w:tab w:val="center" w:pos="2882"/>
              </w:tabs>
              <w:spacing w:after="0" w:line="259" w:lineRule="auto"/>
              <w:ind w:left="979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Big Sister, Spain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955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34.</w:t>
            </w:r>
          </w:p>
          <w:p w:rsidR="00F80FE1" w:rsidRPr="00F50156" w:rsidRDefault="00F80FE1" w:rsidP="006679EA">
            <w:pPr>
              <w:spacing w:after="0" w:line="259" w:lineRule="auto"/>
              <w:ind w:left="110" w:right="0" w:firstLine="0"/>
              <w:jc w:val="center"/>
            </w:pPr>
            <w:r w:rsidRPr="00F50156">
              <w:rPr>
                <w:sz w:val="20"/>
              </w:rPr>
              <w:t>(*)</w:t>
            </w:r>
          </w:p>
          <w:p w:rsidR="00F80FE1" w:rsidRPr="00F50156" w:rsidRDefault="00F80FE1" w:rsidP="006679EA">
            <w:pPr>
              <w:spacing w:after="0" w:line="259" w:lineRule="auto"/>
              <w:ind w:left="103" w:right="0" w:firstLine="0"/>
              <w:jc w:val="center"/>
            </w:pPr>
            <w:r w:rsidRPr="00F50156">
              <w:rPr>
                <w:sz w:val="20"/>
              </w:rPr>
              <w:t>(+)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F80FE1" w:rsidP="008A4D68">
            <w:pPr>
              <w:tabs>
                <w:tab w:val="center" w:pos="256"/>
                <w:tab w:val="center" w:pos="1957"/>
                <w:tab w:val="center" w:pos="4346"/>
              </w:tabs>
              <w:spacing w:after="13" w:line="259" w:lineRule="auto"/>
              <w:ind w:left="0" w:right="0" w:firstLine="0"/>
              <w:jc w:val="left"/>
              <w:rPr>
                <w:i/>
                <w:sz w:val="20"/>
              </w:rPr>
            </w:pPr>
            <w:r w:rsidRPr="00BC0C80">
              <w:rPr>
                <w:rFonts w:ascii="Calibri" w:eastAsia="Calibri" w:hAnsi="Calibri" w:cs="Calibri"/>
                <w:i/>
                <w:sz w:val="22"/>
              </w:rPr>
              <w:tab/>
            </w:r>
            <w:r w:rsidR="00221F30" w:rsidRPr="00221F30">
              <w:rPr>
                <w:rFonts w:eastAsia="Calibri"/>
                <w:b/>
                <w:bCs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Meyve: Yüzey çıkıntı durumu </w:t>
            </w:r>
            <w:r w:rsidRPr="00BC0C80">
              <w:rPr>
                <w:i/>
                <w:sz w:val="20"/>
              </w:rPr>
              <w:t>Fruit: protuberances on surface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2183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69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lastRenderedPageBreak/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221F30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Yok veya çok küçük </w:t>
            </w:r>
            <w:r w:rsidR="00F80FE1" w:rsidRPr="00BC0C80">
              <w:rPr>
                <w:i/>
                <w:sz w:val="20"/>
              </w:rPr>
              <w:t xml:space="preserve">absent or very small 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Honey Hart,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34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Küçük </w:t>
            </w:r>
            <w:r w:rsidR="00F80FE1"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Libby, Mariella, 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202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Bumpo, Oakwood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1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Miguel, Sabor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23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35.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Et rengi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color of flesh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9" w:right="0" w:firstLine="0"/>
              <w:jc w:val="center"/>
            </w:pPr>
            <w:r w:rsidRPr="00F50156">
              <w:rPr>
                <w:sz w:val="20"/>
              </w:rPr>
              <w:t>PQ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221F30">
              <w:rPr>
                <w:b/>
                <w:sz w:val="20"/>
              </w:rPr>
              <w:t>Beyaz</w:t>
            </w:r>
            <w:r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white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Krem </w:t>
            </w:r>
            <w:r w:rsidR="00F80FE1" w:rsidRPr="00BC0C80">
              <w:rPr>
                <w:i/>
                <w:sz w:val="20"/>
              </w:rPr>
              <w:t>cream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Villapark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2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0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36.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221F30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Etin sertliği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firmness of flesh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1836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22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Yumuşak </w:t>
            </w:r>
            <w:r w:rsidR="00F80FE1" w:rsidRPr="00BC0C80">
              <w:rPr>
                <w:i/>
                <w:sz w:val="20"/>
              </w:rPr>
              <w:t>soft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Bumpo, Miguel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15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31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221F30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221F30">
              <w:rPr>
                <w:b/>
                <w:sz w:val="20"/>
              </w:rPr>
              <w:t>Sert</w:t>
            </w:r>
            <w:r>
              <w:rPr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firm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Pink’s Mommoth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291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37.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Lif miktarı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amount of fiber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Az </w:t>
            </w:r>
            <w:r w:rsidR="00F80FE1" w:rsidRPr="00BC0C80">
              <w:rPr>
                <w:i/>
                <w:sz w:val="20"/>
              </w:rPr>
              <w:t>few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El Bumpo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69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Chaffey, Libby,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Miguel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53" w:type="dxa"/>
          </w:tblCellMar>
        </w:tblPrEx>
        <w:trPr>
          <w:trHeight w:val="68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Çok </w:t>
            </w:r>
            <w:r w:rsidR="00F80FE1" w:rsidRPr="00BC0C80">
              <w:rPr>
                <w:i/>
                <w:sz w:val="20"/>
              </w:rPr>
              <w:t>many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Honey Hart,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Mariella,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72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38.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Meyve: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</w:t>
            </w: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miktarı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amount of stone cell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698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Az </w:t>
            </w:r>
            <w:r w:rsidRPr="00BC0C80">
              <w:rPr>
                <w:i/>
                <w:sz w:val="20"/>
              </w:rPr>
              <w:t>few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Honey Hart,</w:t>
            </w:r>
          </w:p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Miguel, White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Chaffey, Libby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459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Çok </w:t>
            </w:r>
            <w:r w:rsidRPr="00BC0C80">
              <w:rPr>
                <w:i/>
                <w:sz w:val="20"/>
              </w:rPr>
              <w:t>many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Campas, Ott, Sabor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29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39.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Etin sululuğu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juiciness of flesh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26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lastRenderedPageBreak/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Düşük </w:t>
            </w:r>
            <w:r w:rsidR="00F80FE1" w:rsidRPr="00BC0C80">
              <w:rPr>
                <w:i/>
                <w:sz w:val="20"/>
              </w:rPr>
              <w:t>low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Chaffey, 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1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8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Big Sister,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Honey Hart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305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Yüksek </w:t>
            </w:r>
            <w:r w:rsidR="00F80FE1" w:rsidRPr="00BC0C80">
              <w:rPr>
                <w:i/>
                <w:sz w:val="20"/>
              </w:rPr>
              <w:t>high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El Bumpo,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Mariella, Oakwood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354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40.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Toplam çözünür kuru madde (SÇKM)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total soluble solids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86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Düşük </w:t>
            </w:r>
            <w:r w:rsidRPr="00BC0C80">
              <w:rPr>
                <w:i/>
                <w:sz w:val="20"/>
              </w:rPr>
              <w:t>low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Pierce, Salmon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180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Libby, Mariella,</w:t>
            </w:r>
          </w:p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Pink’s mommoth, Ott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178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Yüksek </w:t>
            </w:r>
            <w:r w:rsidRPr="00BC0C80">
              <w:rPr>
                <w:i/>
                <w:sz w:val="20"/>
              </w:rPr>
              <w:t>high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Cumpas, Miguel, Sabor, White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30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41.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Asitliği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acidity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260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Düşük </w:t>
            </w:r>
            <w:r w:rsidRPr="00BC0C80">
              <w:rPr>
                <w:i/>
                <w:sz w:val="20"/>
              </w:rPr>
              <w:t>low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8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Campas,</w:t>
            </w:r>
          </w:p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Fino de Jete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156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Miguel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48" w:type="dxa"/>
          </w:tblCellMar>
        </w:tblPrEx>
        <w:trPr>
          <w:trHeight w:val="457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Yüksek </w:t>
            </w:r>
            <w:r w:rsidRPr="00BC0C80">
              <w:rPr>
                <w:i/>
                <w:sz w:val="20"/>
              </w:rPr>
              <w:t>high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Bays, El Bumpo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42.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>(d)</w:t>
            </w: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Aroma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aroma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Zayıf </w:t>
            </w:r>
            <w:r w:rsidR="00F80FE1" w:rsidRPr="00BC0C80">
              <w:rPr>
                <w:i/>
                <w:sz w:val="20"/>
              </w:rPr>
              <w:t>weak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Pierce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46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Bays, El Bumpo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48" w:type="dxa"/>
          </w:tblCellMar>
        </w:tblPrEx>
        <w:trPr>
          <w:trHeight w:val="686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b/>
                <w:sz w:val="20"/>
              </w:rPr>
              <w:t>Kuvvetli</w:t>
            </w:r>
            <w:r>
              <w:rPr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strong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Honey Hart, Sabor,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22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43.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hanging="362"/>
              <w:jc w:val="left"/>
              <w:rPr>
                <w:sz w:val="20"/>
                <w:szCs w:val="20"/>
              </w:rPr>
            </w:pPr>
            <w:r w:rsidRPr="008A4D68">
              <w:rPr>
                <w:sz w:val="20"/>
                <w:szCs w:val="20"/>
              </w:rPr>
              <w:t xml:space="preserve">(d) </w:t>
            </w:r>
          </w:p>
        </w:tc>
        <w:tc>
          <w:tcPr>
            <w:tcW w:w="4536" w:type="dxa"/>
          </w:tcPr>
          <w:p w:rsidR="00F80FE1" w:rsidRPr="00BC0C80" w:rsidRDefault="000E4DB7" w:rsidP="000E4DB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Meyve: Çekirdek sayısı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Fruit: number of seeds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Az </w:t>
            </w:r>
            <w:r w:rsidRPr="00BC0C80">
              <w:rPr>
                <w:i/>
                <w:sz w:val="20"/>
              </w:rPr>
              <w:t>few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Salmon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68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Fino de Jete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57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Çok </w:t>
            </w:r>
            <w:r w:rsidRPr="00BC0C80">
              <w:rPr>
                <w:i/>
                <w:sz w:val="20"/>
              </w:rPr>
              <w:t>many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9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44.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0E4DB7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Çekirdek: Uzunluğu</w:t>
            </w:r>
            <w:r w:rsidRPr="00BC0C8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Seed: length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Kısa </w:t>
            </w:r>
            <w:r w:rsidRPr="00BC0C80">
              <w:rPr>
                <w:i/>
                <w:sz w:val="20"/>
              </w:rPr>
              <w:t>short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Oakwood, Pierce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67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Mariella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58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Uzun </w:t>
            </w:r>
            <w:r w:rsidRPr="00BC0C80">
              <w:rPr>
                <w:i/>
                <w:sz w:val="20"/>
              </w:rPr>
              <w:t>long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5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  <w:r w:rsidRPr="00F50156">
              <w:rPr>
                <w:sz w:val="20"/>
              </w:rPr>
              <w:t>45.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</w:t>
            </w:r>
            <w:r w:rsidR="000E4DB7" w:rsidRPr="000E4DB7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: Genişlik</w:t>
            </w:r>
            <w:r w:rsidR="000E4DB7"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Seed: width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  <w:sz w:val="20"/>
              </w:rPr>
            </w:pP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0E4DB7" w:rsidRPr="00F50156" w:rsidRDefault="000E4DB7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Dar </w:t>
            </w:r>
            <w:r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Gefner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68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Honey Hart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0E4DB7" w:rsidTr="0033016F">
        <w:tblPrEx>
          <w:tblCellMar>
            <w:right w:w="21" w:type="dxa"/>
          </w:tblCellMar>
        </w:tblPrEx>
        <w:trPr>
          <w:trHeight w:val="457"/>
        </w:trPr>
        <w:tc>
          <w:tcPr>
            <w:tcW w:w="852" w:type="dxa"/>
          </w:tcPr>
          <w:p w:rsidR="000E4DB7" w:rsidRPr="00F50156" w:rsidRDefault="000E4DB7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0E4DB7" w:rsidRPr="008A4D68" w:rsidRDefault="000E4DB7" w:rsidP="000E4DB7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0E4DB7" w:rsidRPr="00BC0C80" w:rsidRDefault="000E4DB7" w:rsidP="000E4DB7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Chaffey, Mariella</w:t>
            </w:r>
          </w:p>
        </w:tc>
        <w:tc>
          <w:tcPr>
            <w:tcW w:w="851" w:type="dxa"/>
          </w:tcPr>
          <w:p w:rsidR="000E4DB7" w:rsidRPr="00BC0C80" w:rsidRDefault="000E4DB7" w:rsidP="000E4DB7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48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46.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</w:t>
            </w:r>
            <w:r w:rsidRPr="009474B4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: Uzunluğu/Genişliği oranı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Seed: ratio length/width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 w:rsidRPr="009474B4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Küçük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small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Oakwood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Geniş </w:t>
            </w:r>
            <w:r w:rsidR="00F80FE1" w:rsidRPr="00BC0C80">
              <w:rPr>
                <w:i/>
                <w:sz w:val="20"/>
              </w:rPr>
              <w:t>large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72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47.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23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23" w:right="0" w:firstLine="0"/>
              <w:jc w:val="left"/>
              <w:rPr>
                <w:i/>
              </w:rPr>
            </w:pPr>
            <w:r w:rsidRPr="009474B4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Çekirdek: Parlaklığı</w:t>
            </w:r>
            <w:r w:rsidRPr="00BC0C80">
              <w:rPr>
                <w:i/>
                <w:sz w:val="20"/>
              </w:rPr>
              <w:t xml:space="preserve"> </w:t>
            </w:r>
            <w:r w:rsidR="00F80FE1" w:rsidRPr="00BC0C80">
              <w:rPr>
                <w:i/>
                <w:sz w:val="20"/>
              </w:rPr>
              <w:t>Seed: glossiness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84" w:right="0" w:firstLine="0"/>
              <w:jc w:val="center"/>
            </w:pPr>
            <w:r w:rsidRPr="00F50156">
              <w:rPr>
                <w:sz w:val="20"/>
              </w:rPr>
              <w:t>QL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Yok </w:t>
            </w:r>
            <w:r w:rsidR="00F80FE1" w:rsidRPr="00BC0C80">
              <w:rPr>
                <w:i/>
                <w:sz w:val="20"/>
              </w:rPr>
              <w:t>absent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1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275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Var </w:t>
            </w:r>
            <w:r w:rsidR="00F80FE1" w:rsidRPr="00BC0C80">
              <w:rPr>
                <w:i/>
                <w:sz w:val="20"/>
              </w:rPr>
              <w:t>present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</w:t>
            </w:r>
          </w:p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Pink’s Mommoth, Spain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9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726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48.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 w:rsidRPr="009474B4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Çekirdek: Ete bağlılığı</w:t>
            </w:r>
            <w:r w:rsidRPr="009474B4">
              <w:rPr>
                <w:rFonts w:eastAsia="Calibri"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Seed: adherence to flesh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Zayıf </w:t>
            </w:r>
            <w:r w:rsidR="00F80FE1" w:rsidRPr="00BC0C80">
              <w:rPr>
                <w:i/>
                <w:sz w:val="20"/>
              </w:rPr>
              <w:t>weak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Booth, Campus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Big Sister, Chaffey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blPrEx>
          <w:tblCellMar>
            <w:right w:w="21" w:type="dxa"/>
          </w:tblCellMar>
        </w:tblPrEx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36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362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Kuvvetli </w:t>
            </w:r>
            <w:r w:rsidR="00F80FE1" w:rsidRPr="00BC0C80">
              <w:rPr>
                <w:i/>
                <w:sz w:val="20"/>
              </w:rPr>
              <w:t>strong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Bay Ott, Bays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  <w:tr w:rsidR="008A4D68" w:rsidTr="0033016F">
        <w:trPr>
          <w:trHeight w:val="729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101" w:right="0" w:firstLine="0"/>
              <w:jc w:val="center"/>
            </w:pPr>
            <w:r w:rsidRPr="00F50156">
              <w:rPr>
                <w:sz w:val="20"/>
              </w:rPr>
              <w:t>49.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9474B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i/>
              </w:rPr>
            </w:pPr>
            <w:r w:rsidRPr="009474B4"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>Hasat olum zamanı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F80FE1" w:rsidRPr="00BC0C80">
              <w:rPr>
                <w:i/>
                <w:sz w:val="20"/>
              </w:rPr>
              <w:t>Time of harvest maturity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160" w:line="259" w:lineRule="auto"/>
              <w:ind w:left="0" w:right="0" w:firstLine="0"/>
              <w:jc w:val="center"/>
              <w:rPr>
                <w:b/>
              </w:rPr>
            </w:pPr>
          </w:p>
        </w:tc>
      </w:tr>
      <w:tr w:rsidR="008A4D68" w:rsidTr="0033016F">
        <w:trPr>
          <w:trHeight w:val="470"/>
        </w:trPr>
        <w:tc>
          <w:tcPr>
            <w:tcW w:w="852" w:type="dxa"/>
          </w:tcPr>
          <w:p w:rsidR="00F80FE1" w:rsidRPr="00F50156" w:rsidRDefault="00F80FE1" w:rsidP="006679EA">
            <w:pPr>
              <w:spacing w:after="0" w:line="259" w:lineRule="auto"/>
              <w:ind w:left="79" w:right="0" w:firstLine="0"/>
              <w:jc w:val="center"/>
            </w:pPr>
            <w:r w:rsidRPr="00F50156">
              <w:rPr>
                <w:sz w:val="20"/>
              </w:rPr>
              <w:t>QN</w:t>
            </w: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Erken </w:t>
            </w:r>
            <w:r w:rsidR="00F80FE1" w:rsidRPr="00BC0C80">
              <w:rPr>
                <w:i/>
                <w:sz w:val="20"/>
              </w:rPr>
              <w:t>early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El Bumpo, White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3</w:t>
            </w:r>
          </w:p>
        </w:tc>
      </w:tr>
      <w:tr w:rsidR="008A4D68" w:rsidTr="0033016F">
        <w:trPr>
          <w:trHeight w:val="468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Orta </w:t>
            </w:r>
            <w:r w:rsidR="00F80FE1" w:rsidRPr="00BC0C80">
              <w:rPr>
                <w:i/>
                <w:sz w:val="20"/>
              </w:rPr>
              <w:t>medium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Pierce, Chaffey, Mariella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5</w:t>
            </w:r>
          </w:p>
        </w:tc>
      </w:tr>
      <w:tr w:rsidR="008A4D68" w:rsidTr="0033016F">
        <w:trPr>
          <w:trHeight w:val="457"/>
        </w:trPr>
        <w:tc>
          <w:tcPr>
            <w:tcW w:w="852" w:type="dxa"/>
          </w:tcPr>
          <w:p w:rsidR="00F80FE1" w:rsidRPr="00F50156" w:rsidRDefault="00F80FE1" w:rsidP="006679EA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67" w:type="dxa"/>
          </w:tcPr>
          <w:p w:rsidR="00F80FE1" w:rsidRPr="008A4D68" w:rsidRDefault="00F80FE1" w:rsidP="008A4D6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F80FE1" w:rsidRPr="00BC0C80" w:rsidRDefault="009474B4" w:rsidP="008A4D68">
            <w:pPr>
              <w:spacing w:after="0" w:line="259" w:lineRule="auto"/>
              <w:ind w:left="0" w:right="0" w:firstLine="0"/>
              <w:jc w:val="left"/>
              <w:rPr>
                <w:i/>
              </w:rPr>
            </w:pPr>
            <w:r>
              <w:rPr>
                <w:b/>
                <w:sz w:val="20"/>
              </w:rPr>
              <w:t xml:space="preserve">Geç </w:t>
            </w:r>
            <w:r w:rsidR="00F80FE1" w:rsidRPr="00BC0C80">
              <w:rPr>
                <w:i/>
                <w:sz w:val="20"/>
              </w:rPr>
              <w:t>late</w:t>
            </w:r>
          </w:p>
        </w:tc>
        <w:tc>
          <w:tcPr>
            <w:tcW w:w="3118" w:type="dxa"/>
          </w:tcPr>
          <w:p w:rsidR="00F80FE1" w:rsidRPr="00BC0C80" w:rsidRDefault="00F80FE1" w:rsidP="00BC0C80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African Pride, Big Sister</w:t>
            </w:r>
          </w:p>
        </w:tc>
        <w:tc>
          <w:tcPr>
            <w:tcW w:w="851" w:type="dxa"/>
          </w:tcPr>
          <w:p w:rsidR="00F80FE1" w:rsidRPr="00BC0C80" w:rsidRDefault="00F80FE1" w:rsidP="00BC0C80">
            <w:pPr>
              <w:spacing w:after="0" w:line="259" w:lineRule="auto"/>
              <w:ind w:left="170" w:right="0" w:firstLine="0"/>
              <w:jc w:val="center"/>
              <w:rPr>
                <w:b/>
              </w:rPr>
            </w:pPr>
            <w:r w:rsidRPr="00BC0C80">
              <w:rPr>
                <w:b/>
                <w:sz w:val="20"/>
              </w:rPr>
              <w:t>7</w:t>
            </w:r>
          </w:p>
        </w:tc>
      </w:tr>
    </w:tbl>
    <w:p w:rsidR="005A1D29" w:rsidRDefault="005A1D29">
      <w:pPr>
        <w:sectPr w:rsidR="005A1D29">
          <w:headerReference w:type="first" r:id="rId10"/>
          <w:pgSz w:w="11900" w:h="16840"/>
          <w:pgMar w:top="1438" w:right="1440" w:bottom="1440" w:left="1440" w:header="555" w:footer="708" w:gutter="0"/>
          <w:cols w:space="708"/>
        </w:sectPr>
      </w:pPr>
    </w:p>
    <w:p w:rsidR="00DA6AC0" w:rsidRDefault="00495664" w:rsidP="00DA6AC0">
      <w:pPr>
        <w:spacing w:after="251" w:line="265" w:lineRule="auto"/>
        <w:ind w:left="-5" w:right="0"/>
        <w:jc w:val="left"/>
      </w:pPr>
      <w:r>
        <w:rPr>
          <w:u w:val="single" w:color="000000"/>
        </w:rPr>
        <w:lastRenderedPageBreak/>
        <w:t xml:space="preserve">Ad. 7: </w:t>
      </w:r>
      <w:r w:rsidR="00DA6AC0" w:rsidRPr="00B55F75">
        <w:rPr>
          <w:rFonts w:eastAsia="Calibri"/>
          <w:b/>
          <w:color w:val="auto"/>
          <w:kern w:val="2"/>
          <w:sz w:val="20"/>
          <w:szCs w:val="20"/>
          <w:lang w:eastAsia="en-US"/>
          <w14:ligatures w14:val="standardContextual"/>
        </w:rPr>
        <w:t>Yaprak ayası: Şekli</w:t>
      </w:r>
      <w:r w:rsidR="00DA6AC0" w:rsidRPr="00BC0C80">
        <w:rPr>
          <w:i/>
          <w:sz w:val="20"/>
        </w:rPr>
        <w:t xml:space="preserve"> Leaf blade: shape</w:t>
      </w:r>
      <w:r w:rsidR="00DA6AC0">
        <w:rPr>
          <w:u w:val="single" w:color="000000"/>
        </w:rPr>
        <w:t xml:space="preserve"> </w:t>
      </w:r>
    </w:p>
    <w:p w:rsidR="005A1D29" w:rsidRDefault="00495664">
      <w:pPr>
        <w:spacing w:after="52" w:line="259" w:lineRule="auto"/>
        <w:ind w:left="9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93665" cy="3188208"/>
                <wp:effectExtent l="0" t="0" r="0" b="0"/>
                <wp:docPr id="64520" name="Group 6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665" cy="3188208"/>
                          <a:chOff x="0" y="0"/>
                          <a:chExt cx="5693665" cy="3188208"/>
                        </a:xfrm>
                      </wpg:grpSpPr>
                      <pic:pic xmlns:pic="http://schemas.openxmlformats.org/drawingml/2006/picture">
                        <pic:nvPicPr>
                          <pic:cNvPr id="3245" name="Picture 32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328" cy="3188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131820" y="76200"/>
                            <a:ext cx="2561845" cy="3112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20" style="width:448.32pt;height:251.04pt;mso-position-horizontal-relative:char;mso-position-vertical-relative:line" coordsize="56936,31882">
                <v:shape id="Picture 3245" style="position:absolute;width:30053;height:31882;left:0;top:0;" filled="f">
                  <v:imagedata r:id="rId21"/>
                </v:shape>
                <v:shape id="Picture 3248" style="position:absolute;width:25618;height:31120;left:31318;top:762;" filled="f">
                  <v:imagedata r:id="rId22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2</w:t>
      </w:r>
    </w:p>
    <w:p w:rsidR="005A1D29" w:rsidRDefault="00495664" w:rsidP="00DA6AC0">
      <w:pPr>
        <w:tabs>
          <w:tab w:val="center" w:pos="2465"/>
          <w:tab w:val="center" w:pos="7001"/>
        </w:tabs>
        <w:spacing w:after="254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DA6AC0">
        <w:rPr>
          <w:b/>
          <w:sz w:val="20"/>
        </w:rPr>
        <w:t xml:space="preserve">Geniş yumurta </w:t>
      </w:r>
      <w:r w:rsidR="00DA6AC0" w:rsidRPr="00BC0C80">
        <w:rPr>
          <w:i/>
          <w:sz w:val="20"/>
        </w:rPr>
        <w:t>broad ovate</w:t>
      </w:r>
      <w:r>
        <w:tab/>
      </w:r>
      <w:r w:rsidR="00DA6AC0">
        <w:rPr>
          <w:b/>
          <w:sz w:val="20"/>
        </w:rPr>
        <w:t xml:space="preserve">Yumurta </w:t>
      </w:r>
      <w:r w:rsidR="00DA6AC0" w:rsidRPr="00BC0C80">
        <w:rPr>
          <w:i/>
          <w:sz w:val="20"/>
        </w:rPr>
        <w:t>ovate</w:t>
      </w:r>
      <w:r w:rsidR="00DA6AC0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89220" cy="3302508"/>
                <wp:effectExtent l="0" t="0" r="0" b="0"/>
                <wp:docPr id="70888" name="Group 70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20" cy="3302508"/>
                          <a:chOff x="0" y="0"/>
                          <a:chExt cx="5189220" cy="3302508"/>
                        </a:xfrm>
                      </wpg:grpSpPr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444"/>
                            <a:ext cx="2648712" cy="3055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220212" y="0"/>
                            <a:ext cx="1969008" cy="33025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888" style="width:408.6pt;height:260.04pt;mso-position-horizontal-relative:char;mso-position-vertical-relative:line" coordsize="51892,33025">
                <v:shape id="Picture 3254" style="position:absolute;width:26487;height:30556;left:0;top:1234;" filled="f">
                  <v:imagedata r:id="rId25"/>
                </v:shape>
                <v:shape id="Picture 3256" style="position:absolute;width:19690;height:33025;left:32202;top:0;" filled="f">
                  <v:imagedata r:id="rId26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</w:t>
      </w:r>
      <w:r>
        <w:tab/>
        <w:t>4</w:t>
      </w:r>
    </w:p>
    <w:p w:rsidR="00DA6AC0" w:rsidRDefault="00495664" w:rsidP="00DA6AC0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  <w:rPr>
          <w:u w:val="single" w:color="000000"/>
        </w:rPr>
      </w:pPr>
      <w:r>
        <w:rPr>
          <w:rFonts w:ascii="Calibri" w:eastAsia="Calibri" w:hAnsi="Calibri" w:cs="Calibri"/>
          <w:sz w:val="22"/>
        </w:rPr>
        <w:tab/>
      </w:r>
      <w:r w:rsidR="00DA6AC0">
        <w:rPr>
          <w:b/>
          <w:sz w:val="20"/>
        </w:rPr>
        <w:t xml:space="preserve">Dar yumurta </w:t>
      </w:r>
      <w:r w:rsidR="00DA6AC0" w:rsidRPr="00BC0C80">
        <w:rPr>
          <w:i/>
          <w:sz w:val="20"/>
        </w:rPr>
        <w:t>narrow ovate</w:t>
      </w:r>
      <w:r>
        <w:tab/>
      </w:r>
      <w:r w:rsidR="00DA6AC0">
        <w:rPr>
          <w:b/>
          <w:sz w:val="20"/>
        </w:rPr>
        <w:t xml:space="preserve">Mızrak </w:t>
      </w:r>
      <w:r w:rsidR="00DA6AC0" w:rsidRPr="00BC0C80">
        <w:rPr>
          <w:i/>
          <w:sz w:val="20"/>
        </w:rPr>
        <w:t>lanceolate</w:t>
      </w:r>
      <w:r w:rsidR="00DA6AC0">
        <w:rPr>
          <w:u w:val="single" w:color="000000"/>
        </w:rPr>
        <w:t xml:space="preserve"> </w:t>
      </w:r>
    </w:p>
    <w:p w:rsidR="00DA6AC0" w:rsidRDefault="00DA6AC0" w:rsidP="00DA6AC0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  <w:rPr>
          <w:u w:val="single" w:color="000000"/>
        </w:rPr>
      </w:pPr>
    </w:p>
    <w:p w:rsidR="00DA6AC0" w:rsidRDefault="00DA6AC0" w:rsidP="00DA6AC0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  <w:rPr>
          <w:u w:val="single" w:color="000000"/>
        </w:rPr>
      </w:pPr>
    </w:p>
    <w:p w:rsidR="00DA6AC0" w:rsidRDefault="00DA6AC0" w:rsidP="00DA6AC0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  <w:rPr>
          <w:u w:val="single" w:color="000000"/>
        </w:rPr>
      </w:pPr>
    </w:p>
    <w:p w:rsidR="00B76C8D" w:rsidRDefault="00495664" w:rsidP="00DA6AC0">
      <w:pPr>
        <w:tabs>
          <w:tab w:val="center" w:pos="2465"/>
          <w:tab w:val="center" w:pos="7001"/>
        </w:tabs>
        <w:spacing w:after="8" w:line="265" w:lineRule="auto"/>
        <w:ind w:left="0" w:right="0" w:firstLine="0"/>
        <w:jc w:val="left"/>
        <w:rPr>
          <w:u w:val="single" w:color="000000"/>
        </w:rPr>
      </w:pPr>
      <w:r>
        <w:rPr>
          <w:u w:val="single" w:color="000000"/>
        </w:rPr>
        <w:t xml:space="preserve">Ad. 29: </w:t>
      </w:r>
      <w:r w:rsidR="00B76C8D" w:rsidRPr="0072092C">
        <w:rPr>
          <w:rFonts w:eastAsia="Calibri"/>
          <w:b/>
          <w:bCs/>
          <w:color w:val="auto"/>
          <w:sz w:val="20"/>
          <w:szCs w:val="20"/>
          <w:lang w:eastAsia="en-US"/>
          <w14:ligatures w14:val="standardContextual"/>
        </w:rPr>
        <w:t>Meyve: Yandan görünüm şekli</w:t>
      </w:r>
      <w:r w:rsidR="00B76C8D" w:rsidRPr="00BC0C80">
        <w:rPr>
          <w:i/>
          <w:sz w:val="20"/>
        </w:rPr>
        <w:t xml:space="preserve"> Fruit: shape in lateral view</w:t>
      </w:r>
      <w:r w:rsidR="00B76C8D">
        <w:rPr>
          <w:u w:val="single" w:color="000000"/>
        </w:rPr>
        <w:t xml:space="preserve"> </w:t>
      </w:r>
    </w:p>
    <w:p w:rsidR="005A1D29" w:rsidRDefault="00495664">
      <w:pPr>
        <w:spacing w:after="52" w:line="259" w:lineRule="auto"/>
        <w:ind w:left="-317" w:right="-4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36228" cy="2450592"/>
                <wp:effectExtent l="0" t="0" r="0" b="0"/>
                <wp:docPr id="64477" name="Group 64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228" cy="2450592"/>
                          <a:chOff x="0" y="0"/>
                          <a:chExt cx="6236228" cy="2450592"/>
                        </a:xfrm>
                      </wpg:grpSpPr>
                      <pic:pic xmlns:pic="http://schemas.openxmlformats.org/drawingml/2006/picture">
                        <pic:nvPicPr>
                          <pic:cNvPr id="3276" name="Picture 327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96" cy="2450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9" name="Picture 327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424684" y="173736"/>
                            <a:ext cx="1969008" cy="2276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2" name="Picture 328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4453128" y="109728"/>
                            <a:ext cx="1783100" cy="2340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77" style="width:491.042pt;height:192.96pt;mso-position-horizontal-relative:char;mso-position-vertical-relative:line" coordsize="62362,24505">
                <v:shape id="Picture 3276" style="position:absolute;width:22920;height:24505;left:0;top:0;" filled="f">
                  <v:imagedata r:id="rId30"/>
                </v:shape>
                <v:shape id="Picture 3279" style="position:absolute;width:19690;height:22768;left:24246;top:1737;" filled="f">
                  <v:imagedata r:id="rId31"/>
                </v:shape>
                <v:shape id="Picture 3282" style="position:absolute;width:17831;height:23408;left:44531;top:1097;" filled="f">
                  <v:imagedata r:id="rId32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1488"/>
          <w:tab w:val="center" w:pos="4999"/>
          <w:tab w:val="center" w:pos="8047"/>
        </w:tabs>
        <w:spacing w:after="8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2</w:t>
      </w:r>
      <w:r>
        <w:tab/>
        <w:t>3</w:t>
      </w:r>
    </w:p>
    <w:p w:rsidR="005A1D29" w:rsidRDefault="00495664">
      <w:pPr>
        <w:tabs>
          <w:tab w:val="center" w:pos="1488"/>
          <w:tab w:val="center" w:pos="5001"/>
          <w:tab w:val="center" w:pos="8047"/>
        </w:tabs>
        <w:spacing w:after="530" w:line="26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76C8D">
        <w:rPr>
          <w:b/>
          <w:sz w:val="20"/>
        </w:rPr>
        <w:t xml:space="preserve">Dairesel </w:t>
      </w:r>
      <w:r w:rsidR="00B76C8D" w:rsidRPr="00BC0C80">
        <w:rPr>
          <w:i/>
          <w:sz w:val="20"/>
        </w:rPr>
        <w:t>circular</w:t>
      </w:r>
      <w:r>
        <w:tab/>
      </w:r>
      <w:r w:rsidR="00B76C8D">
        <w:rPr>
          <w:b/>
          <w:sz w:val="20"/>
        </w:rPr>
        <w:t xml:space="preserve">Yürek </w:t>
      </w:r>
      <w:r w:rsidR="00B76C8D" w:rsidRPr="00BC0C80">
        <w:rPr>
          <w:i/>
          <w:sz w:val="20"/>
        </w:rPr>
        <w:t>cordate</w:t>
      </w:r>
      <w:r>
        <w:tab/>
      </w:r>
      <w:r w:rsidR="00B76C8D">
        <w:rPr>
          <w:b/>
          <w:sz w:val="20"/>
        </w:rPr>
        <w:t xml:space="preserve">Konik </w:t>
      </w:r>
      <w:r w:rsidR="00B76C8D" w:rsidRPr="00BC0C80">
        <w:rPr>
          <w:i/>
          <w:sz w:val="20"/>
        </w:rPr>
        <w:t>conical</w:t>
      </w:r>
    </w:p>
    <w:p w:rsidR="005A1D29" w:rsidRDefault="00495664">
      <w:pPr>
        <w:spacing w:after="54" w:line="259" w:lineRule="auto"/>
        <w:ind w:left="95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52188" cy="2333244"/>
                <wp:effectExtent l="0" t="0" r="0" b="0"/>
                <wp:docPr id="64478" name="Group 64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188" cy="2333244"/>
                          <a:chOff x="0" y="0"/>
                          <a:chExt cx="4552188" cy="2333244"/>
                        </a:xfrm>
                      </wpg:grpSpPr>
                      <pic:pic xmlns:pic="http://schemas.openxmlformats.org/drawingml/2006/picture">
                        <pic:nvPicPr>
                          <pic:cNvPr id="3290" name="Picture 329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336" cy="2333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510028" y="230124"/>
                            <a:ext cx="2042160" cy="2103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78" style="width:358.44pt;height:183.72pt;mso-position-horizontal-relative:char;mso-position-vertical-relative:line" coordsize="45521,23332">
                <v:shape id="Picture 3290" style="position:absolute;width:23073;height:23332;left:0;top:0;" filled="f">
                  <v:imagedata r:id="rId35"/>
                </v:shape>
                <v:shape id="Picture 3292" style="position:absolute;width:20421;height:21031;left:25100;top:2301;" filled="f">
                  <v:imagedata r:id="rId36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767"/>
          <w:tab w:val="center" w:pos="651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</w:t>
      </w:r>
      <w:r>
        <w:tab/>
        <w:t>5</w:t>
      </w:r>
    </w:p>
    <w:p w:rsidR="00BD2256" w:rsidRDefault="00495664" w:rsidP="00B76C8D">
      <w:pPr>
        <w:tabs>
          <w:tab w:val="center" w:pos="2766"/>
          <w:tab w:val="center" w:pos="6511"/>
        </w:tabs>
        <w:ind w:left="0" w:right="0" w:firstLine="0"/>
        <w:jc w:val="left"/>
        <w:rPr>
          <w:u w:val="single" w:color="000000"/>
        </w:rPr>
      </w:pPr>
      <w:r>
        <w:rPr>
          <w:rFonts w:ascii="Calibri" w:eastAsia="Calibri" w:hAnsi="Calibri" w:cs="Calibri"/>
          <w:sz w:val="22"/>
        </w:rPr>
        <w:tab/>
      </w:r>
      <w:r w:rsidR="00B76C8D">
        <w:rPr>
          <w:b/>
          <w:sz w:val="20"/>
        </w:rPr>
        <w:t xml:space="preserve">Geniş konik </w:t>
      </w:r>
      <w:r w:rsidR="00B76C8D" w:rsidRPr="00BC0C80">
        <w:rPr>
          <w:i/>
          <w:sz w:val="20"/>
        </w:rPr>
        <w:t>broad conical</w:t>
      </w:r>
      <w:r>
        <w:tab/>
      </w:r>
      <w:r w:rsidR="00B76C8D" w:rsidRPr="0072092C">
        <w:rPr>
          <w:b/>
          <w:sz w:val="20"/>
        </w:rPr>
        <w:t>Yamuk</w:t>
      </w:r>
      <w:r w:rsidR="00B76C8D">
        <w:rPr>
          <w:i/>
          <w:sz w:val="20"/>
        </w:rPr>
        <w:t xml:space="preserve"> </w:t>
      </w:r>
      <w:r w:rsidR="00B76C8D" w:rsidRPr="00BC0C80">
        <w:rPr>
          <w:i/>
          <w:sz w:val="20"/>
        </w:rPr>
        <w:t>trapezoidal</w:t>
      </w:r>
    </w:p>
    <w:p w:rsidR="00BD2256" w:rsidRDefault="00BD2256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BD2256" w:rsidRDefault="00BD2256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BD2256" w:rsidRDefault="00BD2256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BD2256" w:rsidRDefault="00BD2256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BD2256" w:rsidRDefault="00BD2256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B76C8D" w:rsidRDefault="00B76C8D">
      <w:pPr>
        <w:spacing w:after="251" w:line="265" w:lineRule="auto"/>
        <w:ind w:left="-5" w:right="0"/>
        <w:jc w:val="left"/>
        <w:rPr>
          <w:u w:val="single" w:color="000000"/>
        </w:rPr>
      </w:pPr>
    </w:p>
    <w:p w:rsidR="005A1D29" w:rsidRDefault="00495664">
      <w:pPr>
        <w:spacing w:after="251" w:line="265" w:lineRule="auto"/>
        <w:ind w:left="-5" w:right="0"/>
        <w:jc w:val="left"/>
        <w:rPr>
          <w:u w:val="single" w:color="000000"/>
        </w:rPr>
      </w:pPr>
      <w:r>
        <w:rPr>
          <w:u w:val="single" w:color="000000"/>
        </w:rPr>
        <w:t xml:space="preserve">Ad. 33: </w:t>
      </w:r>
      <w:r w:rsidR="00B76C8D" w:rsidRPr="00221F30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Meyve:  Yüzey </w:t>
      </w:r>
      <w:r w:rsidR="00B76C8D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bölünme şekli </w:t>
      </w:r>
      <w:r w:rsidR="00B76C8D" w:rsidRPr="00BC0C80">
        <w:rPr>
          <w:i/>
          <w:sz w:val="20"/>
        </w:rPr>
        <w:t xml:space="preserve">Fruit: segmentation surface </w:t>
      </w:r>
    </w:p>
    <w:p w:rsidR="005A1D29" w:rsidRDefault="00495664">
      <w:pPr>
        <w:spacing w:after="328" w:line="259" w:lineRule="auto"/>
        <w:ind w:left="11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62856" cy="1676400"/>
                <wp:effectExtent l="0" t="0" r="0" b="0"/>
                <wp:docPr id="70895" name="Group 70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856" cy="1676400"/>
                          <a:chOff x="0" y="0"/>
                          <a:chExt cx="4562856" cy="1676400"/>
                        </a:xfrm>
                      </wpg:grpSpPr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56" cy="1676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763012" y="0"/>
                            <a:ext cx="1799844" cy="1676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895" style="width:359.28pt;height:132pt;mso-position-horizontal-relative:char;mso-position-vertical-relative:line" coordsize="45628,16764">
                <v:shape id="Picture 3311" style="position:absolute;width:15910;height:16764;left:0;top:0;" filled="f">
                  <v:imagedata r:id="rId39"/>
                </v:shape>
                <v:shape id="Picture 3313" style="position:absolute;width:17998;height:16764;left:27630;top:0;" filled="f">
                  <v:imagedata r:id="rId40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359"/>
          <w:tab w:val="center" w:pos="687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2</w:t>
      </w:r>
    </w:p>
    <w:p w:rsidR="005A1D29" w:rsidRDefault="00495664">
      <w:pPr>
        <w:tabs>
          <w:tab w:val="center" w:pos="2361"/>
          <w:tab w:val="center" w:pos="6876"/>
        </w:tabs>
        <w:spacing w:after="16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76C8D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>Gözenekli (içe çökük ağ) şekilde</w:t>
      </w:r>
      <w:r w:rsidR="00B76C8D" w:rsidRPr="00221F30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 </w:t>
      </w:r>
      <w:r w:rsidR="00B76C8D" w:rsidRPr="00BC0C80">
        <w:rPr>
          <w:i/>
          <w:sz w:val="20"/>
        </w:rPr>
        <w:t>reticulate</w:t>
      </w:r>
      <w:r>
        <w:tab/>
      </w:r>
      <w:r w:rsidR="00B76C8D" w:rsidRPr="00221F30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>Üst üste binmiş</w:t>
      </w:r>
      <w:r w:rsidR="00B76C8D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 (kozalak çeklinde)</w:t>
      </w:r>
      <w:r w:rsidR="00B76C8D" w:rsidRPr="00221F30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 sekilde</w:t>
      </w:r>
      <w:r w:rsidR="00B76C8D">
        <w:rPr>
          <w:rFonts w:eastAsia="Calibri"/>
          <w:b/>
          <w:color w:val="auto"/>
          <w:sz w:val="20"/>
          <w:szCs w:val="20"/>
          <w:lang w:eastAsia="en-US"/>
          <w14:ligatures w14:val="standardContextual"/>
        </w:rPr>
        <w:t xml:space="preserve"> </w:t>
      </w:r>
      <w:r w:rsidR="00B76C8D" w:rsidRPr="00BC0C80">
        <w:rPr>
          <w:i/>
          <w:sz w:val="20"/>
        </w:rPr>
        <w:t>overlapping</w:t>
      </w:r>
    </w:p>
    <w:p w:rsidR="005A1D29" w:rsidRDefault="00495664">
      <w:pPr>
        <w:spacing w:after="0" w:line="265" w:lineRule="auto"/>
        <w:ind w:left="-5" w:right="0"/>
        <w:jc w:val="left"/>
        <w:rPr>
          <w:u w:val="single" w:color="000000"/>
        </w:rPr>
      </w:pPr>
      <w:r>
        <w:rPr>
          <w:u w:val="single" w:color="000000"/>
        </w:rPr>
        <w:t xml:space="preserve">Ad. 34: </w:t>
      </w:r>
      <w:r w:rsidR="00B76C8D" w:rsidRPr="00221F30">
        <w:rPr>
          <w:rFonts w:eastAsia="Calibri"/>
          <w:b/>
          <w:bCs/>
          <w:color w:val="auto"/>
          <w:sz w:val="20"/>
          <w:szCs w:val="20"/>
          <w:lang w:eastAsia="en-US"/>
          <w14:ligatures w14:val="standardContextual"/>
        </w:rPr>
        <w:t xml:space="preserve">Meyve: Yüzey çıkıntı durumu </w:t>
      </w:r>
      <w:r w:rsidR="00B76C8D" w:rsidRPr="00BC0C80">
        <w:rPr>
          <w:i/>
          <w:sz w:val="20"/>
        </w:rPr>
        <w:t>Fruit: protuberances on surface</w:t>
      </w:r>
      <w:r w:rsidR="00B76C8D">
        <w:rPr>
          <w:u w:val="single" w:color="000000"/>
        </w:rPr>
        <w:t xml:space="preserve"> </w:t>
      </w:r>
    </w:p>
    <w:p w:rsidR="00B76C8D" w:rsidRDefault="00B76C8D">
      <w:pPr>
        <w:spacing w:after="0" w:line="265" w:lineRule="auto"/>
        <w:ind w:left="-5" w:right="0"/>
        <w:jc w:val="left"/>
      </w:pPr>
    </w:p>
    <w:p w:rsidR="005A1D29" w:rsidRDefault="00495664">
      <w:pPr>
        <w:spacing w:after="52" w:line="259" w:lineRule="auto"/>
        <w:ind w:left="17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53457" cy="1635252"/>
                <wp:effectExtent l="0" t="0" r="0" b="0"/>
                <wp:docPr id="64319" name="Group 64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457" cy="1635252"/>
                          <a:chOff x="0" y="0"/>
                          <a:chExt cx="5553457" cy="1635252"/>
                        </a:xfrm>
                      </wpg:grpSpPr>
                      <pic:pic xmlns:pic="http://schemas.openxmlformats.org/drawingml/2006/picture">
                        <pic:nvPicPr>
                          <pic:cNvPr id="3323" name="Picture 332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66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5" name="Picture 332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2948940" y="0"/>
                            <a:ext cx="2604516" cy="16352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19" style="width:437.28pt;height:128.76pt;mso-position-horizontal-relative:char;mso-position-vertical-relative:line" coordsize="55534,16352">
                <v:shape id="Picture 3323" style="position:absolute;width:27432;height:15666;left:0;top:0;" filled="f">
                  <v:imagedata r:id="rId43"/>
                </v:shape>
                <v:shape id="Picture 3325" style="position:absolute;width:26045;height:16352;left:29489;top:0;" filled="f">
                  <v:imagedata r:id="rId44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338"/>
          <w:tab w:val="center" w:pos="6874"/>
        </w:tabs>
        <w:spacing w:after="2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3</w:t>
      </w:r>
    </w:p>
    <w:p w:rsidR="005A1D29" w:rsidRDefault="00495664" w:rsidP="00B76C8D">
      <w:pPr>
        <w:tabs>
          <w:tab w:val="center" w:pos="2337"/>
          <w:tab w:val="center" w:pos="6872"/>
        </w:tabs>
        <w:spacing w:after="57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76C8D">
        <w:rPr>
          <w:b/>
          <w:sz w:val="20"/>
        </w:rPr>
        <w:t xml:space="preserve">Yok veya çok küçük </w:t>
      </w:r>
      <w:r w:rsidR="00B76C8D" w:rsidRPr="00BC0C80">
        <w:rPr>
          <w:i/>
          <w:sz w:val="20"/>
        </w:rPr>
        <w:t>absent or very small</w:t>
      </w:r>
      <w:r>
        <w:tab/>
      </w:r>
      <w:r w:rsidR="00B76C8D">
        <w:rPr>
          <w:b/>
          <w:sz w:val="20"/>
        </w:rPr>
        <w:t xml:space="preserve">Küçük </w:t>
      </w:r>
      <w:r w:rsidR="00B76C8D" w:rsidRPr="00BC0C80">
        <w:rPr>
          <w:i/>
          <w:sz w:val="20"/>
        </w:rPr>
        <w:t>small</w:t>
      </w:r>
      <w:r w:rsidR="00B76C8D">
        <w:rPr>
          <w:rFonts w:ascii="Calibri" w:eastAsia="Calibri" w:hAnsi="Calibri" w:cs="Calibri"/>
          <w:noProof/>
          <w:sz w:val="2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72684" cy="1307592"/>
                <wp:effectExtent l="0" t="0" r="0" b="0"/>
                <wp:docPr id="64320" name="Group 64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684" cy="1307592"/>
                          <a:chOff x="0" y="0"/>
                          <a:chExt cx="5472684" cy="1307592"/>
                        </a:xfrm>
                      </wpg:grpSpPr>
                      <pic:pic xmlns:pic="http://schemas.openxmlformats.org/drawingml/2006/picture">
                        <pic:nvPicPr>
                          <pic:cNvPr id="3331" name="Picture 333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676" cy="1307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3" name="Picture 333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2869692" y="1"/>
                            <a:ext cx="2602992" cy="1261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20" style="width:430.92pt;height:102.96pt;mso-position-horizontal-relative:char;mso-position-vertical-relative:line" coordsize="54726,13075">
                <v:shape id="Picture 3331" style="position:absolute;width:27416;height:13075;left:0;top:0;" filled="f">
                  <v:imagedata r:id="rId47"/>
                </v:shape>
                <v:shape id="Picture 3333" style="position:absolute;width:26029;height:12618;left:28696;top:0;" filled="f">
                  <v:imagedata r:id="rId48"/>
                </v:shape>
              </v:group>
            </w:pict>
          </mc:Fallback>
        </mc:AlternateContent>
      </w:r>
    </w:p>
    <w:p w:rsidR="005A1D29" w:rsidRDefault="00495664">
      <w:pPr>
        <w:tabs>
          <w:tab w:val="center" w:pos="2258"/>
          <w:tab w:val="center" w:pos="667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</w:t>
      </w:r>
      <w:r>
        <w:tab/>
        <w:t>7</w:t>
      </w:r>
    </w:p>
    <w:p w:rsidR="005A1D29" w:rsidRDefault="00495664" w:rsidP="00B76C8D">
      <w:pPr>
        <w:tabs>
          <w:tab w:val="center" w:pos="2258"/>
          <w:tab w:val="center" w:pos="6671"/>
        </w:tabs>
        <w:ind w:left="0" w:right="0" w:firstLine="0"/>
        <w:jc w:val="left"/>
        <w:sectPr w:rsidR="005A1D29" w:rsidSect="00B76C8D">
          <w:headerReference w:type="even" r:id="rId49"/>
          <w:headerReference w:type="default" r:id="rId50"/>
          <w:headerReference w:type="first" r:id="rId51"/>
          <w:pgSz w:w="11900" w:h="16840"/>
          <w:pgMar w:top="1482" w:right="1410" w:bottom="2268" w:left="1418" w:header="555" w:footer="708" w:gutter="0"/>
          <w:cols w:space="708"/>
        </w:sectPr>
      </w:pPr>
      <w:r>
        <w:rPr>
          <w:rFonts w:ascii="Calibri" w:eastAsia="Calibri" w:hAnsi="Calibri" w:cs="Calibri"/>
          <w:sz w:val="22"/>
        </w:rPr>
        <w:tab/>
      </w:r>
      <w:r w:rsidR="00B76C8D">
        <w:rPr>
          <w:b/>
          <w:sz w:val="20"/>
        </w:rPr>
        <w:t xml:space="preserve">Orta </w:t>
      </w:r>
      <w:r w:rsidR="00B76C8D" w:rsidRPr="00BC0C80">
        <w:rPr>
          <w:i/>
          <w:sz w:val="20"/>
        </w:rPr>
        <w:t>medium</w:t>
      </w:r>
      <w:r>
        <w:tab/>
      </w:r>
      <w:r w:rsidR="00B76C8D">
        <w:rPr>
          <w:b/>
          <w:sz w:val="20"/>
        </w:rPr>
        <w:t xml:space="preserve">Geniş </w:t>
      </w:r>
      <w:r w:rsidR="00B76C8D">
        <w:rPr>
          <w:i/>
          <w:sz w:val="20"/>
        </w:rPr>
        <w:t>larg</w:t>
      </w:r>
    </w:p>
    <w:p w:rsidR="005A1D29" w:rsidRDefault="005A1D29" w:rsidP="00B76C8D">
      <w:pPr>
        <w:spacing w:after="12"/>
        <w:ind w:left="0" w:right="-26" w:firstLine="0"/>
      </w:pPr>
      <w:bookmarkStart w:id="0" w:name="_GoBack"/>
      <w:bookmarkEnd w:id="0"/>
    </w:p>
    <w:sectPr w:rsidR="005A1D29">
      <w:headerReference w:type="even" r:id="rId52"/>
      <w:headerReference w:type="default" r:id="rId53"/>
      <w:headerReference w:type="first" r:id="rId54"/>
      <w:pgSz w:w="11900" w:h="16840"/>
      <w:pgMar w:top="1440" w:right="1440" w:bottom="1440" w:left="1440" w:header="55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78" w:rsidRDefault="00B90178">
      <w:pPr>
        <w:spacing w:after="0" w:line="240" w:lineRule="auto"/>
      </w:pPr>
      <w:r>
        <w:separator/>
      </w:r>
    </w:p>
  </w:endnote>
  <w:endnote w:type="continuationSeparator" w:id="0">
    <w:p w:rsidR="00B90178" w:rsidRDefault="00B9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78" w:rsidRDefault="00B90178">
      <w:pPr>
        <w:spacing w:after="0" w:line="261" w:lineRule="auto"/>
        <w:ind w:left="1022" w:right="1045" w:firstLine="0"/>
      </w:pPr>
      <w:r>
        <w:separator/>
      </w:r>
    </w:p>
  </w:footnote>
  <w:footnote w:type="continuationSeparator" w:id="0">
    <w:p w:rsidR="00B90178" w:rsidRDefault="00B90178">
      <w:pPr>
        <w:spacing w:after="0" w:line="261" w:lineRule="auto"/>
        <w:ind w:left="1022" w:right="104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EB" w:rsidRDefault="00C373EB">
    <w:pPr>
      <w:spacing w:after="0" w:line="259" w:lineRule="auto"/>
      <w:ind w:left="140" w:right="0" w:firstLine="0"/>
      <w:jc w:val="center"/>
    </w:pPr>
    <w:r>
      <w:rPr>
        <w:sz w:val="20"/>
      </w:rPr>
      <w:t>TG/208/1</w:t>
    </w:r>
  </w:p>
  <w:p w:rsidR="00C373EB" w:rsidRDefault="00C373EB">
    <w:pPr>
      <w:spacing w:after="0" w:line="267" w:lineRule="auto"/>
      <w:ind w:left="2141" w:right="2004" w:firstLine="0"/>
      <w:jc w:val="center"/>
    </w:pPr>
    <w:r>
      <w:rPr>
        <w:sz w:val="20"/>
      </w:rPr>
      <w:t xml:space="preserve">Cherimoya/Chérimolier/Cherimoya/Chirimoyo, 2003-04-09 -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EB" w:rsidRPr="00B76C8D" w:rsidRDefault="00C373EB" w:rsidP="00B76C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EB" w:rsidRPr="00BD2256" w:rsidRDefault="00C373EB" w:rsidP="00BD225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EB" w:rsidRDefault="00C373EB">
    <w:pPr>
      <w:spacing w:after="0" w:line="259" w:lineRule="auto"/>
      <w:ind w:left="0" w:right="3" w:firstLine="0"/>
      <w:jc w:val="center"/>
    </w:pPr>
    <w:r>
      <w:rPr>
        <w:sz w:val="20"/>
      </w:rPr>
      <w:t>TG/208/1</w:t>
    </w:r>
  </w:p>
  <w:p w:rsidR="00C373EB" w:rsidRDefault="00C373EB">
    <w:pPr>
      <w:spacing w:after="0" w:line="267" w:lineRule="auto"/>
      <w:ind w:left="3540" w:right="3544" w:firstLine="0"/>
      <w:jc w:val="center"/>
    </w:pPr>
    <w:r>
      <w:rPr>
        <w:sz w:val="20"/>
      </w:rPr>
      <w:t xml:space="preserve">Cherimoya, 2003-04-09 -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EB" w:rsidRPr="00B76C8D" w:rsidRDefault="00C373EB" w:rsidP="00B76C8D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418" w:tblpY="1439"/>
      <w:tblOverlap w:val="never"/>
      <w:tblW w:w="9497" w:type="dxa"/>
      <w:tblInd w:w="0" w:type="dxa"/>
      <w:tblCellMar>
        <w:left w:w="106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3686"/>
      <w:gridCol w:w="2128"/>
      <w:gridCol w:w="3683"/>
    </w:tblGrid>
    <w:tr w:rsidR="00C373EB">
      <w:trPr>
        <w:trHeight w:val="563"/>
      </w:trPr>
      <w:tc>
        <w:tcPr>
          <w:tcW w:w="368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C373EB" w:rsidRDefault="00C373EB">
          <w:pPr>
            <w:spacing w:after="0" w:line="259" w:lineRule="auto"/>
            <w:ind w:left="2" w:right="0" w:firstLine="0"/>
            <w:jc w:val="left"/>
          </w:pPr>
          <w:r>
            <w:t>TECHNICAL QUESTIONNAIRE</w:t>
          </w:r>
        </w:p>
      </w:tc>
      <w:tc>
        <w:tcPr>
          <w:tcW w:w="21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C373EB" w:rsidRDefault="00C373EB">
          <w:pPr>
            <w:spacing w:after="0" w:line="259" w:lineRule="auto"/>
            <w:ind w:left="0" w:right="0" w:firstLine="0"/>
            <w:jc w:val="left"/>
          </w:pPr>
          <w:r>
            <w:t>Page {x} of {y}</w:t>
          </w:r>
        </w:p>
      </w:tc>
      <w:tc>
        <w:tcPr>
          <w:tcW w:w="368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2F2F2"/>
          <w:vAlign w:val="bottom"/>
        </w:tcPr>
        <w:p w:rsidR="00C373EB" w:rsidRDefault="00C373EB">
          <w:pPr>
            <w:spacing w:after="0" w:line="259" w:lineRule="auto"/>
            <w:ind w:left="1" w:right="0" w:firstLine="0"/>
            <w:jc w:val="left"/>
          </w:pPr>
          <w:r>
            <w:t>Reference Number:</w:t>
          </w:r>
        </w:p>
      </w:tc>
    </w:tr>
  </w:tbl>
  <w:p w:rsidR="00C373EB" w:rsidRDefault="00C373EB" w:rsidP="00BD2256">
    <w:pPr>
      <w:spacing w:after="0" w:line="259" w:lineRule="auto"/>
      <w:ind w:left="5" w:right="0" w:firstLine="0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418" w:tblpY="1439"/>
      <w:tblOverlap w:val="never"/>
      <w:tblW w:w="9497" w:type="dxa"/>
      <w:tblInd w:w="0" w:type="dxa"/>
      <w:tblCellMar>
        <w:left w:w="106" w:type="dxa"/>
        <w:bottom w:w="13" w:type="dxa"/>
        <w:right w:w="115" w:type="dxa"/>
      </w:tblCellMar>
      <w:tblLook w:val="04A0" w:firstRow="1" w:lastRow="0" w:firstColumn="1" w:lastColumn="0" w:noHBand="0" w:noVBand="1"/>
    </w:tblPr>
    <w:tblGrid>
      <w:gridCol w:w="3686"/>
      <w:gridCol w:w="2128"/>
      <w:gridCol w:w="3683"/>
    </w:tblGrid>
    <w:tr w:rsidR="00C373EB">
      <w:trPr>
        <w:trHeight w:val="563"/>
      </w:trPr>
      <w:tc>
        <w:tcPr>
          <w:tcW w:w="368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C373EB" w:rsidRDefault="00C373EB">
          <w:pPr>
            <w:spacing w:after="0" w:line="259" w:lineRule="auto"/>
            <w:ind w:left="2" w:right="0" w:firstLine="0"/>
            <w:jc w:val="left"/>
          </w:pPr>
          <w:r>
            <w:t>TECHNICAL QUESTIONNAIRE</w:t>
          </w:r>
        </w:p>
      </w:tc>
      <w:tc>
        <w:tcPr>
          <w:tcW w:w="212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:rsidR="00C373EB" w:rsidRDefault="00C373EB">
          <w:pPr>
            <w:spacing w:after="0" w:line="259" w:lineRule="auto"/>
            <w:ind w:left="0" w:right="0" w:firstLine="0"/>
            <w:jc w:val="left"/>
          </w:pPr>
          <w:r>
            <w:t>Page {x} of {y}</w:t>
          </w:r>
        </w:p>
      </w:tc>
      <w:tc>
        <w:tcPr>
          <w:tcW w:w="368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2F2F2"/>
          <w:vAlign w:val="bottom"/>
        </w:tcPr>
        <w:p w:rsidR="00C373EB" w:rsidRDefault="00C373EB">
          <w:pPr>
            <w:spacing w:after="0" w:line="259" w:lineRule="auto"/>
            <w:ind w:left="1" w:right="0" w:firstLine="0"/>
            <w:jc w:val="left"/>
          </w:pPr>
          <w:r>
            <w:t>Reference Number:</w:t>
          </w:r>
        </w:p>
      </w:tc>
    </w:tr>
  </w:tbl>
  <w:p w:rsidR="00C373EB" w:rsidRDefault="00C373EB">
    <w:pPr>
      <w:spacing w:after="0" w:line="259" w:lineRule="auto"/>
      <w:ind w:left="5" w:right="0" w:firstLine="0"/>
      <w:jc w:val="center"/>
    </w:pPr>
    <w:r>
      <w:rPr>
        <w:sz w:val="20"/>
      </w:rPr>
      <w:t>TG/208/1</w:t>
    </w:r>
  </w:p>
  <w:p w:rsidR="00C373EB" w:rsidRDefault="00C373EB">
    <w:pPr>
      <w:spacing w:after="0" w:line="267" w:lineRule="auto"/>
      <w:ind w:left="4296" w:right="3480" w:hanging="744"/>
      <w:jc w:val="left"/>
    </w:pPr>
    <w:r>
      <w:rPr>
        <w:sz w:val="20"/>
      </w:rPr>
      <w:t xml:space="preserve">Cherimoya, 2003-04-09 -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23</w:t>
    </w:r>
    <w:r>
      <w:rPr>
        <w:sz w:val="20"/>
      </w:rPr>
      <w:fldChar w:fldCharType="end"/>
    </w:r>
    <w:r>
      <w:rPr>
        <w:sz w:val="2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0D4"/>
    <w:multiLevelType w:val="multilevel"/>
    <w:tmpl w:val="A1F22FDC"/>
    <w:lvl w:ilvl="0">
      <w:start w:val="1"/>
      <w:numFmt w:val="decimal"/>
      <w:lvlText w:val="%1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00425B"/>
    <w:multiLevelType w:val="hybridMultilevel"/>
    <w:tmpl w:val="BDDE9F06"/>
    <w:lvl w:ilvl="0" w:tplc="4C64F8DE">
      <w:start w:val="1"/>
      <w:numFmt w:val="lowerLetter"/>
      <w:lvlText w:val="(%1)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AB7E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E1B20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416B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8D84C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C26F8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E0C9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C4DDA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C881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2507A"/>
    <w:multiLevelType w:val="hybridMultilevel"/>
    <w:tmpl w:val="5AD64B76"/>
    <w:lvl w:ilvl="0" w:tplc="3FB2ED58">
      <w:start w:val="1"/>
      <w:numFmt w:val="lowerLetter"/>
      <w:lvlText w:val="(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6846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8724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CA862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CDC8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0625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0464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021A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0CD882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9A6A0B"/>
    <w:multiLevelType w:val="multilevel"/>
    <w:tmpl w:val="DBE0BB1E"/>
    <w:lvl w:ilvl="0">
      <w:start w:val="7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1723FB"/>
    <w:multiLevelType w:val="hybridMultilevel"/>
    <w:tmpl w:val="FC34FDD8"/>
    <w:lvl w:ilvl="0" w:tplc="EBBAD52E">
      <w:start w:val="1"/>
      <w:numFmt w:val="lowerLetter"/>
      <w:lvlText w:val="(%1)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A0122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CFC00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EB984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6F2C2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B6918A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296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03858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A33A6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29"/>
    <w:rsid w:val="000D1F9A"/>
    <w:rsid w:val="000E4DB7"/>
    <w:rsid w:val="001E031E"/>
    <w:rsid w:val="00221F30"/>
    <w:rsid w:val="0033016F"/>
    <w:rsid w:val="00336501"/>
    <w:rsid w:val="0034233A"/>
    <w:rsid w:val="003B2A2C"/>
    <w:rsid w:val="003F0D6D"/>
    <w:rsid w:val="004017ED"/>
    <w:rsid w:val="00443394"/>
    <w:rsid w:val="004607F8"/>
    <w:rsid w:val="00495664"/>
    <w:rsid w:val="004B0513"/>
    <w:rsid w:val="004D4547"/>
    <w:rsid w:val="00597363"/>
    <w:rsid w:val="005A1D29"/>
    <w:rsid w:val="005A1EA2"/>
    <w:rsid w:val="005E7DC1"/>
    <w:rsid w:val="0062016A"/>
    <w:rsid w:val="006679EA"/>
    <w:rsid w:val="00696880"/>
    <w:rsid w:val="0072092C"/>
    <w:rsid w:val="00784439"/>
    <w:rsid w:val="008A4D68"/>
    <w:rsid w:val="008F46C8"/>
    <w:rsid w:val="009474B4"/>
    <w:rsid w:val="00B55F75"/>
    <w:rsid w:val="00B76C8D"/>
    <w:rsid w:val="00B90178"/>
    <w:rsid w:val="00BC0C80"/>
    <w:rsid w:val="00BD2256"/>
    <w:rsid w:val="00BD2369"/>
    <w:rsid w:val="00BE30C2"/>
    <w:rsid w:val="00BE6931"/>
    <w:rsid w:val="00C373EB"/>
    <w:rsid w:val="00C50EC4"/>
    <w:rsid w:val="00C64216"/>
    <w:rsid w:val="00DA6AC0"/>
    <w:rsid w:val="00DE1476"/>
    <w:rsid w:val="00E94409"/>
    <w:rsid w:val="00EB2B88"/>
    <w:rsid w:val="00EF10EF"/>
    <w:rsid w:val="00EF546C"/>
    <w:rsid w:val="00F50156"/>
    <w:rsid w:val="00F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736D"/>
  <w15:docId w15:val="{EDBD9DD5-B291-4F45-8755-5DF8782F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8" w:line="248" w:lineRule="auto"/>
      <w:ind w:left="4702" w:right="12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51" w:line="265" w:lineRule="auto"/>
      <w:ind w:left="1032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16" w:line="265" w:lineRule="auto"/>
      <w:ind w:left="1032" w:hanging="10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i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1" w:lineRule="auto"/>
      <w:ind w:left="1022" w:right="104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460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4607F8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66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9EA"/>
    <w:rPr>
      <w:rFonts w:ascii="Times New Roman" w:eastAsia="Times New Roman" w:hAnsi="Times New Roman" w:cs="Times New Roman"/>
      <w:color w:val="000000"/>
      <w:sz w:val="24"/>
    </w:rPr>
  </w:style>
  <w:style w:type="paragraph" w:styleId="stBilgi">
    <w:name w:val="header"/>
    <w:basedOn w:val="Normal"/>
    <w:link w:val="stBilgiChar"/>
    <w:uiPriority w:val="99"/>
    <w:unhideWhenUsed/>
    <w:rsid w:val="0066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9E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0.png"/><Relationship Id="rId39" Type="http://schemas.openxmlformats.org/officeDocument/2006/relationships/image" Target="media/image100.jpg"/><Relationship Id="rId21" Type="http://schemas.openxmlformats.org/officeDocument/2006/relationships/image" Target="media/image11.png"/><Relationship Id="rId34" Type="http://schemas.openxmlformats.org/officeDocument/2006/relationships/image" Target="media/image9.png"/><Relationship Id="rId42" Type="http://schemas.openxmlformats.org/officeDocument/2006/relationships/image" Target="media/image13.png"/><Relationship Id="rId47" Type="http://schemas.openxmlformats.org/officeDocument/2006/relationships/image" Target="media/image140.jpg"/><Relationship Id="rId50" Type="http://schemas.openxmlformats.org/officeDocument/2006/relationships/header" Target="header3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image" Target="media/image7.png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32" Type="http://schemas.openxmlformats.org/officeDocument/2006/relationships/image" Target="media/image70.png"/><Relationship Id="rId37" Type="http://schemas.openxmlformats.org/officeDocument/2006/relationships/image" Target="media/image10.jpg"/><Relationship Id="rId40" Type="http://schemas.openxmlformats.org/officeDocument/2006/relationships/image" Target="media/image110.jpg"/><Relationship Id="rId45" Type="http://schemas.openxmlformats.org/officeDocument/2006/relationships/image" Target="media/image14.jpg"/><Relationship Id="rId53" Type="http://schemas.openxmlformats.org/officeDocument/2006/relationships/header" Target="header6.xml"/><Relationship Id="rId58" Type="http://schemas.openxmlformats.org/officeDocument/2006/relationships/customXml" Target="../customXml/item3.xml"/><Relationship Id="rId5" Type="http://schemas.openxmlformats.org/officeDocument/2006/relationships/webSettings" Target="webSettings.xml"/><Relationship Id="rId23" Type="http://schemas.openxmlformats.org/officeDocument/2006/relationships/image" Target="media/image3.png"/><Relationship Id="rId28" Type="http://schemas.openxmlformats.org/officeDocument/2006/relationships/image" Target="media/image6.png"/><Relationship Id="rId36" Type="http://schemas.openxmlformats.org/officeDocument/2006/relationships/image" Target="media/image90.png"/><Relationship Id="rId49" Type="http://schemas.openxmlformats.org/officeDocument/2006/relationships/header" Target="header2.xml"/><Relationship Id="rId57" Type="http://schemas.openxmlformats.org/officeDocument/2006/relationships/customXml" Target="../customXml/item2.xml"/><Relationship Id="rId10" Type="http://schemas.openxmlformats.org/officeDocument/2006/relationships/header" Target="header1.xml"/><Relationship Id="rId31" Type="http://schemas.openxmlformats.org/officeDocument/2006/relationships/image" Target="media/image60.png"/><Relationship Id="rId44" Type="http://schemas.openxmlformats.org/officeDocument/2006/relationships/image" Target="media/image130.png"/><Relationship Id="rId52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tr.wikipedia.org/wiki/Annona" TargetMode="External"/><Relationship Id="rId22" Type="http://schemas.openxmlformats.org/officeDocument/2006/relationships/image" Target="media/image20.png"/><Relationship Id="rId27" Type="http://schemas.openxmlformats.org/officeDocument/2006/relationships/image" Target="media/image5.png"/><Relationship Id="rId30" Type="http://schemas.openxmlformats.org/officeDocument/2006/relationships/image" Target="media/image50.png"/><Relationship Id="rId35" Type="http://schemas.openxmlformats.org/officeDocument/2006/relationships/image" Target="media/image80.png"/><Relationship Id="rId43" Type="http://schemas.openxmlformats.org/officeDocument/2006/relationships/image" Target="media/image120.png"/><Relationship Id="rId48" Type="http://schemas.openxmlformats.org/officeDocument/2006/relationships/image" Target="media/image150.jpg"/><Relationship Id="rId56" Type="http://schemas.openxmlformats.org/officeDocument/2006/relationships/theme" Target="theme/theme1.xml"/><Relationship Id="rId8" Type="http://schemas.openxmlformats.org/officeDocument/2006/relationships/hyperlink" Target="https://tr.wikipedia.org/wiki/Annonaceae" TargetMode="External"/><Relationship Id="rId5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25" Type="http://schemas.openxmlformats.org/officeDocument/2006/relationships/image" Target="media/image30.png"/><Relationship Id="rId33" Type="http://schemas.openxmlformats.org/officeDocument/2006/relationships/image" Target="media/image8.png"/><Relationship Id="rId38" Type="http://schemas.openxmlformats.org/officeDocument/2006/relationships/image" Target="media/image11.jpg"/><Relationship Id="rId46" Type="http://schemas.openxmlformats.org/officeDocument/2006/relationships/image" Target="media/image15.jpg"/><Relationship Id="rId59" Type="http://schemas.openxmlformats.org/officeDocument/2006/relationships/customXml" Target="../customXml/item4.xml"/><Relationship Id="rId41" Type="http://schemas.openxmlformats.org/officeDocument/2006/relationships/image" Target="media/image12.png"/><Relationship Id="rId54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2D78D7-2ABC-475E-91B9-A8ADA878B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E78B-467B-4FBD-A009-4D54BAB65674}"/>
</file>

<file path=customXml/itemProps3.xml><?xml version="1.0" encoding="utf-8"?>
<ds:datastoreItem xmlns:ds="http://schemas.openxmlformats.org/officeDocument/2006/customXml" ds:itemID="{18B0EB93-0656-4D34-B816-73E2035AD2B3}"/>
</file>

<file path=customXml/itemProps4.xml><?xml version="1.0" encoding="utf-8"?>
<ds:datastoreItem xmlns:ds="http://schemas.openxmlformats.org/officeDocument/2006/customXml" ds:itemID="{EDC8EF7E-5CC0-46A5-A960-F7E756C12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TG/208/1</vt:lpstr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TG/208/1</dc:title>
  <dc:subject>Cherimoya</dc:subject>
  <dc:creator>Margaret</dc:creator>
  <cp:keywords/>
  <cp:lastModifiedBy>Orhan BALCI</cp:lastModifiedBy>
  <cp:revision>28</cp:revision>
  <dcterms:created xsi:type="dcterms:W3CDTF">2023-08-28T12:14:00Z</dcterms:created>
  <dcterms:modified xsi:type="dcterms:W3CDTF">2023-09-11T08:59:00Z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