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95" w:rsidRPr="00C957B7" w:rsidRDefault="00DD26C8" w:rsidP="00DD26C8">
      <w:pPr>
        <w:pStyle w:val="AralkYok"/>
        <w:jc w:val="center"/>
        <w:rPr>
          <w:rFonts w:ascii="Times New Roman" w:hAnsi="Times New Roman" w:cs="Times New Roman"/>
        </w:rPr>
      </w:pPr>
      <w:r w:rsidRPr="00C957B7">
        <w:rPr>
          <w:rFonts w:ascii="Times New Roman" w:hAnsi="Times New Roman" w:cs="Times New Roman"/>
        </w:rPr>
        <w:t>TARIM VE ORMAN BAKANLIĞI 12.BÖLGE MÜDÜRLÜĞÜ TRABZON ŞUBE MÜDÜRLÜĞÜ</w:t>
      </w:r>
      <w:r w:rsidRPr="00C957B7">
        <w:rPr>
          <w:rFonts w:ascii="Times New Roman" w:hAnsi="Times New Roman" w:cs="Times New Roman"/>
        </w:rPr>
        <w:t xml:space="preserve"> </w:t>
      </w:r>
      <w:r w:rsidR="00043295" w:rsidRPr="00C957B7">
        <w:rPr>
          <w:rFonts w:ascii="Times New Roman" w:hAnsi="Times New Roman" w:cs="Times New Roman"/>
        </w:rPr>
        <w:t xml:space="preserve">SINIRLARI İÇERİSİNDE BULUNAN 1 ADET MİLLİ PARK (4467,71 HA) , 9 ADET TABİAT PARKI (2208,93 HA ) VE TÜM İL GENELİNİ KAPSAYACAK SAHALARDA YAPILACAK PROJE ÇALIŞMALARINA AİT DANIŞMANLIK </w:t>
      </w:r>
      <w:r w:rsidRPr="00C957B7">
        <w:rPr>
          <w:rFonts w:ascii="Times New Roman" w:hAnsi="Times New Roman" w:cs="Times New Roman"/>
        </w:rPr>
        <w:t xml:space="preserve">HİZMET ALIMI </w:t>
      </w:r>
      <w:r w:rsidR="00043295" w:rsidRPr="00C957B7">
        <w:rPr>
          <w:rFonts w:ascii="Times New Roman" w:hAnsi="Times New Roman" w:cs="Times New Roman"/>
        </w:rPr>
        <w:t>İŞİ</w:t>
      </w:r>
    </w:p>
    <w:p w:rsidR="00043295" w:rsidRPr="00DD26C8" w:rsidRDefault="00043295" w:rsidP="00DD26C8">
      <w:pPr>
        <w:pStyle w:val="AralkYok"/>
        <w:jc w:val="both"/>
        <w:rPr>
          <w:rFonts w:ascii="Times New Roman" w:hAnsi="Times New Roman" w:cs="Times New Roman"/>
          <w:sz w:val="24"/>
          <w:szCs w:val="24"/>
        </w:rPr>
      </w:pP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Trabzon Şube Müdürlüğü sınırları içerisinde bulunan 1 adet Milli Park (4467,71 ha) , 9 adet Tabiat Parkı (2208,93 Ha ) ve tüm il genelini kapsayacak sahalarda yapılacak proje çalışmalarına ait danışmanlık işi hizmet alımı 4734 sayılı Kamu İhale Kanununun 19 uncu maddesine göre açık ihale usulü ile ihale edilecektir.  İhaleye ilişkin ayrıntılı bilgiler aşağıda yer almaktadır: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İhale Kayıt </w:t>
      </w:r>
      <w:proofErr w:type="gramStart"/>
      <w:r w:rsidRPr="00DD26C8">
        <w:rPr>
          <w:rFonts w:ascii="Times New Roman" w:hAnsi="Times New Roman" w:cs="Times New Roman"/>
          <w:sz w:val="24"/>
          <w:szCs w:val="24"/>
        </w:rPr>
        <w:t>Numarası</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2020</w:t>
      </w:r>
      <w:proofErr w:type="gramEnd"/>
      <w:r w:rsidRPr="00DD26C8">
        <w:rPr>
          <w:rFonts w:ascii="Times New Roman" w:hAnsi="Times New Roman" w:cs="Times New Roman"/>
          <w:sz w:val="24"/>
          <w:szCs w:val="24"/>
        </w:rPr>
        <w:t>/97019</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1-İdarenin</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a) </w:t>
      </w:r>
      <w:proofErr w:type="gramStart"/>
      <w:r w:rsidRPr="00DD26C8">
        <w:rPr>
          <w:rFonts w:ascii="Times New Roman" w:hAnsi="Times New Roman" w:cs="Times New Roman"/>
          <w:sz w:val="24"/>
          <w:szCs w:val="24"/>
        </w:rPr>
        <w:t>Adresi</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Toklu</w:t>
      </w:r>
      <w:proofErr w:type="gramEnd"/>
      <w:r w:rsidRPr="00DD26C8">
        <w:rPr>
          <w:rFonts w:ascii="Times New Roman" w:hAnsi="Times New Roman" w:cs="Times New Roman"/>
          <w:sz w:val="24"/>
          <w:szCs w:val="24"/>
        </w:rPr>
        <w:t xml:space="preserve"> Mahallesi Sahil Caddesi 413 61040 </w:t>
      </w:r>
      <w:proofErr w:type="spellStart"/>
      <w:r w:rsidRPr="00DD26C8">
        <w:rPr>
          <w:rFonts w:ascii="Times New Roman" w:hAnsi="Times New Roman" w:cs="Times New Roman"/>
          <w:sz w:val="24"/>
          <w:szCs w:val="24"/>
        </w:rPr>
        <w:t>uzunkum</w:t>
      </w:r>
      <w:proofErr w:type="spellEnd"/>
      <w:r w:rsidRPr="00DD26C8">
        <w:rPr>
          <w:rFonts w:ascii="Times New Roman" w:hAnsi="Times New Roman" w:cs="Times New Roman"/>
          <w:sz w:val="24"/>
          <w:szCs w:val="24"/>
        </w:rPr>
        <w:t xml:space="preserve"> </w:t>
      </w:r>
      <w:proofErr w:type="spellStart"/>
      <w:r w:rsidRPr="00DD26C8">
        <w:rPr>
          <w:rFonts w:ascii="Times New Roman" w:hAnsi="Times New Roman" w:cs="Times New Roman"/>
          <w:sz w:val="24"/>
          <w:szCs w:val="24"/>
        </w:rPr>
        <w:t>Ortahisar</w:t>
      </w:r>
      <w:proofErr w:type="spellEnd"/>
      <w:r w:rsidRPr="00DD26C8">
        <w:rPr>
          <w:rFonts w:ascii="Times New Roman" w:hAnsi="Times New Roman" w:cs="Times New Roman"/>
          <w:sz w:val="24"/>
          <w:szCs w:val="24"/>
        </w:rPr>
        <w:t>/TRABZON</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b) Telefon ve faks </w:t>
      </w:r>
      <w:proofErr w:type="gramStart"/>
      <w:r w:rsidRPr="00DD26C8">
        <w:rPr>
          <w:rFonts w:ascii="Times New Roman" w:hAnsi="Times New Roman" w:cs="Times New Roman"/>
          <w:sz w:val="24"/>
          <w:szCs w:val="24"/>
        </w:rPr>
        <w:t>numarası</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4622308952</w:t>
      </w:r>
      <w:proofErr w:type="gramEnd"/>
      <w:r w:rsidRPr="00DD26C8">
        <w:rPr>
          <w:rFonts w:ascii="Times New Roman" w:hAnsi="Times New Roman" w:cs="Times New Roman"/>
          <w:sz w:val="24"/>
          <w:szCs w:val="24"/>
        </w:rPr>
        <w:t xml:space="preserve"> - 4622302167</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c) Elektronik Posta </w:t>
      </w:r>
      <w:proofErr w:type="gramStart"/>
      <w:r w:rsidRPr="00DD26C8">
        <w:rPr>
          <w:rFonts w:ascii="Times New Roman" w:hAnsi="Times New Roman" w:cs="Times New Roman"/>
          <w:sz w:val="24"/>
          <w:szCs w:val="24"/>
        </w:rPr>
        <w:t>Adresi</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trabzon</w:t>
      </w:r>
      <w:proofErr w:type="gramEnd"/>
      <w:r w:rsidRPr="00DD26C8">
        <w:rPr>
          <w:rFonts w:ascii="Times New Roman" w:hAnsi="Times New Roman" w:cs="Times New Roman"/>
          <w:sz w:val="24"/>
          <w:szCs w:val="24"/>
        </w:rPr>
        <w:t>.dkmp@tarimorman.gov.tr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ç) İhale dokümanının görülebileceği internet </w:t>
      </w:r>
      <w:proofErr w:type="gramStart"/>
      <w:r w:rsidRPr="00DD26C8">
        <w:rPr>
          <w:rFonts w:ascii="Times New Roman" w:hAnsi="Times New Roman" w:cs="Times New Roman"/>
          <w:sz w:val="24"/>
          <w:szCs w:val="24"/>
        </w:rPr>
        <w:t>adresi</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https</w:t>
      </w:r>
      <w:proofErr w:type="gramEnd"/>
      <w:r w:rsidRPr="00DD26C8">
        <w:rPr>
          <w:rFonts w:ascii="Times New Roman" w:hAnsi="Times New Roman" w:cs="Times New Roman"/>
          <w:sz w:val="24"/>
          <w:szCs w:val="24"/>
        </w:rPr>
        <w:t>://ekap.kik.gov.tr/EKAP/</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2-İhale konusu hizmetin</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a) Niteliği, türü ve </w:t>
      </w:r>
      <w:proofErr w:type="gramStart"/>
      <w:r w:rsidRPr="00DD26C8">
        <w:rPr>
          <w:rFonts w:ascii="Times New Roman" w:hAnsi="Times New Roman" w:cs="Times New Roman"/>
          <w:sz w:val="24"/>
          <w:szCs w:val="24"/>
        </w:rPr>
        <w:t>miktarı</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1</w:t>
      </w:r>
      <w:proofErr w:type="gramEnd"/>
      <w:r w:rsidRPr="00DD26C8">
        <w:rPr>
          <w:rFonts w:ascii="Times New Roman" w:hAnsi="Times New Roman" w:cs="Times New Roman"/>
          <w:sz w:val="24"/>
          <w:szCs w:val="24"/>
        </w:rPr>
        <w:t xml:space="preserve"> Adet Muhtelif Proje Danışmanlık Hizmet Alımı İşi</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Ayrıntılı bilgiye </w:t>
      </w:r>
      <w:proofErr w:type="spellStart"/>
      <w:r w:rsidRPr="00DD26C8">
        <w:rPr>
          <w:rFonts w:ascii="Times New Roman" w:hAnsi="Times New Roman" w:cs="Times New Roman"/>
          <w:sz w:val="24"/>
          <w:szCs w:val="24"/>
        </w:rPr>
        <w:t>EKAP’ta</w:t>
      </w:r>
      <w:proofErr w:type="spellEnd"/>
      <w:r w:rsidRPr="00DD26C8">
        <w:rPr>
          <w:rFonts w:ascii="Times New Roman" w:hAnsi="Times New Roman" w:cs="Times New Roman"/>
          <w:sz w:val="24"/>
          <w:szCs w:val="24"/>
        </w:rPr>
        <w:t xml:space="preserve"> yer alan ihale dokümanı içinde bulunan idari şartnameden ulaşılabilir.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b) Yapılacağı </w:t>
      </w:r>
      <w:proofErr w:type="gramStart"/>
      <w:r w:rsidRPr="00DD26C8">
        <w:rPr>
          <w:rFonts w:ascii="Times New Roman" w:hAnsi="Times New Roman" w:cs="Times New Roman"/>
          <w:sz w:val="24"/>
          <w:szCs w:val="24"/>
        </w:rPr>
        <w:t>yer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Trabzon</w:t>
      </w:r>
      <w:proofErr w:type="gramEnd"/>
      <w:r w:rsidRPr="00DD26C8">
        <w:rPr>
          <w:rFonts w:ascii="Times New Roman" w:hAnsi="Times New Roman" w:cs="Times New Roman"/>
          <w:sz w:val="24"/>
          <w:szCs w:val="24"/>
        </w:rPr>
        <w:t xml:space="preserve"> İli Sınırları</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c) </w:t>
      </w:r>
      <w:proofErr w:type="gramStart"/>
      <w:r w:rsidRPr="00DD26C8">
        <w:rPr>
          <w:rFonts w:ascii="Times New Roman" w:hAnsi="Times New Roman" w:cs="Times New Roman"/>
          <w:sz w:val="24"/>
          <w:szCs w:val="24"/>
        </w:rPr>
        <w:t>Süresi</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İşe</w:t>
      </w:r>
      <w:proofErr w:type="gramEnd"/>
      <w:r w:rsidRPr="00DD26C8">
        <w:rPr>
          <w:rFonts w:ascii="Times New Roman" w:hAnsi="Times New Roman" w:cs="Times New Roman"/>
          <w:sz w:val="24"/>
          <w:szCs w:val="24"/>
        </w:rPr>
        <w:t xml:space="preserve"> başlama tarihi 01.04.2020, işin bitiş tarihi 31.12.2020</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3- İhalenin</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a) Yapılacağı </w:t>
      </w:r>
      <w:proofErr w:type="gramStart"/>
      <w:r w:rsidRPr="00DD26C8">
        <w:rPr>
          <w:rFonts w:ascii="Times New Roman" w:hAnsi="Times New Roman" w:cs="Times New Roman"/>
          <w:sz w:val="24"/>
          <w:szCs w:val="24"/>
        </w:rPr>
        <w:t>yer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Toklu</w:t>
      </w:r>
      <w:proofErr w:type="gramEnd"/>
      <w:r w:rsidRPr="00DD26C8">
        <w:rPr>
          <w:rFonts w:ascii="Times New Roman" w:hAnsi="Times New Roman" w:cs="Times New Roman"/>
          <w:sz w:val="24"/>
          <w:szCs w:val="24"/>
        </w:rPr>
        <w:t xml:space="preserve"> </w:t>
      </w:r>
      <w:proofErr w:type="spellStart"/>
      <w:r w:rsidRPr="00DD26C8">
        <w:rPr>
          <w:rFonts w:ascii="Times New Roman" w:hAnsi="Times New Roman" w:cs="Times New Roman"/>
          <w:sz w:val="24"/>
          <w:szCs w:val="24"/>
        </w:rPr>
        <w:t>Mah.Devlet</w:t>
      </w:r>
      <w:proofErr w:type="spellEnd"/>
      <w:r w:rsidRPr="00DD26C8">
        <w:rPr>
          <w:rFonts w:ascii="Times New Roman" w:hAnsi="Times New Roman" w:cs="Times New Roman"/>
          <w:sz w:val="24"/>
          <w:szCs w:val="24"/>
        </w:rPr>
        <w:t xml:space="preserve"> Sahil Yolu Üzeri </w:t>
      </w:r>
      <w:proofErr w:type="spellStart"/>
      <w:r w:rsidRPr="00DD26C8">
        <w:rPr>
          <w:rFonts w:ascii="Times New Roman" w:hAnsi="Times New Roman" w:cs="Times New Roman"/>
          <w:sz w:val="24"/>
          <w:szCs w:val="24"/>
        </w:rPr>
        <w:t>Uzunkum</w:t>
      </w:r>
      <w:proofErr w:type="spellEnd"/>
      <w:r w:rsidRPr="00DD26C8">
        <w:rPr>
          <w:rFonts w:ascii="Times New Roman" w:hAnsi="Times New Roman" w:cs="Times New Roman"/>
          <w:sz w:val="24"/>
          <w:szCs w:val="24"/>
        </w:rPr>
        <w:t xml:space="preserve"> Mevkii (Trabzon Orman Bölge Müdürlüğü kampüsü) Trabzon</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b) Tarihi ve </w:t>
      </w:r>
      <w:proofErr w:type="gramStart"/>
      <w:r w:rsidRPr="00DD26C8">
        <w:rPr>
          <w:rFonts w:ascii="Times New Roman" w:hAnsi="Times New Roman" w:cs="Times New Roman"/>
          <w:sz w:val="24"/>
          <w:szCs w:val="24"/>
        </w:rPr>
        <w:t>saati</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18</w:t>
      </w:r>
      <w:proofErr w:type="gramEnd"/>
      <w:r w:rsidRPr="00DD26C8">
        <w:rPr>
          <w:rFonts w:ascii="Times New Roman" w:hAnsi="Times New Roman" w:cs="Times New Roman"/>
          <w:sz w:val="24"/>
          <w:szCs w:val="24"/>
        </w:rPr>
        <w:t>.03.2020 - 10:00</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4. İhaleye katılabilme şartları ve istenilen belgeler ile yeterlik değerlendirmesinde uygulanacak </w:t>
      </w:r>
      <w:proofErr w:type="gramStart"/>
      <w:r w:rsidRPr="00DD26C8">
        <w:rPr>
          <w:rFonts w:ascii="Times New Roman" w:hAnsi="Times New Roman" w:cs="Times New Roman"/>
          <w:sz w:val="24"/>
          <w:szCs w:val="24"/>
        </w:rPr>
        <w:t>kriterler</w:t>
      </w:r>
      <w:proofErr w:type="gramEnd"/>
      <w:r w:rsidRPr="00DD26C8">
        <w:rPr>
          <w:rFonts w:ascii="Times New Roman" w:hAnsi="Times New Roman" w:cs="Times New Roman"/>
          <w:sz w:val="24"/>
          <w:szCs w:val="24"/>
        </w:rPr>
        <w:t>:</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 İhaleye katılma şartları ve istenilen belgeler:</w:t>
      </w:r>
    </w:p>
    <w:p w:rsidR="00043295" w:rsidRPr="00DD26C8" w:rsidRDefault="00043295" w:rsidP="00DD26C8">
      <w:pPr>
        <w:pStyle w:val="AralkYok"/>
        <w:jc w:val="both"/>
        <w:rPr>
          <w:rFonts w:ascii="Times New Roman" w:hAnsi="Times New Roman" w:cs="Times New Roman"/>
          <w:sz w:val="24"/>
          <w:szCs w:val="24"/>
        </w:rPr>
      </w:pPr>
      <w:proofErr w:type="gramStart"/>
      <w:r w:rsidRPr="00DD26C8">
        <w:rPr>
          <w:rFonts w:ascii="Times New Roman" w:hAnsi="Times New Roman" w:cs="Times New Roman"/>
          <w:sz w:val="24"/>
          <w:szCs w:val="24"/>
        </w:rPr>
        <w:t>4.1.1.3. İhale konusu işin yerine getirilmesi için alınması zorunlu olan ve ilgili mevzuatında o iş için özel olarak düzenlenen sicil, izin, ruhsat vb. belgeler,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Orman Mühendisliği, Orman Endüstri Mühendisliği ve Ağaç İşleri Endüstri Mühendisliği Hakkındaki 5531 Sayılı Kanunun 4’üncü ve 5’inci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4.1.2. Teklif vermeye yetkili olduğunu gösteren İmza Beyannamesi veya İmza Sirküleri;</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4.1.2.1. Gerçek kişi olması halinde, noter tasdikli imza beyannamesi,</w:t>
      </w:r>
    </w:p>
    <w:p w:rsidR="00043295" w:rsidRPr="00DD26C8" w:rsidRDefault="00043295" w:rsidP="00DD26C8">
      <w:pPr>
        <w:pStyle w:val="AralkYok"/>
        <w:jc w:val="both"/>
        <w:rPr>
          <w:rFonts w:ascii="Times New Roman" w:hAnsi="Times New Roman" w:cs="Times New Roman"/>
          <w:sz w:val="24"/>
          <w:szCs w:val="24"/>
        </w:rPr>
      </w:pPr>
      <w:proofErr w:type="gramStart"/>
      <w:r w:rsidRPr="00DD26C8">
        <w:rPr>
          <w:rFonts w:ascii="Times New Roman" w:hAnsi="Times New Roman" w:cs="Times New Roman"/>
          <w:sz w:val="24"/>
          <w:szCs w:val="24"/>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4.1.3. Şekli ve içeriği İdari Şartnamede belirlenen teklif mektubu.</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4.1.4. Şekli ve içeriği İdari Şartnamede belirlenen geçici teminat.</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4.1.5 İhale konusu işin tamamı veya bir kısmı alt yüklenicilere yaptırılamaz.</w:t>
      </w:r>
    </w:p>
    <w:p w:rsidR="00043295" w:rsidRPr="00DD26C8" w:rsidRDefault="00043295" w:rsidP="00DD26C8">
      <w:pPr>
        <w:pStyle w:val="AralkYok"/>
        <w:jc w:val="both"/>
        <w:rPr>
          <w:rFonts w:ascii="Times New Roman" w:hAnsi="Times New Roman" w:cs="Times New Roman"/>
          <w:sz w:val="24"/>
          <w:szCs w:val="24"/>
        </w:rPr>
      </w:pPr>
      <w:proofErr w:type="gramStart"/>
      <w:r w:rsidRPr="00DD26C8">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w:t>
      </w:r>
      <w:r w:rsidRPr="00DD26C8">
        <w:rPr>
          <w:rFonts w:ascii="Times New Roman" w:hAnsi="Times New Roman" w:cs="Times New Roman"/>
          <w:sz w:val="24"/>
          <w:szCs w:val="24"/>
        </w:rPr>
        <w:lastRenderedPageBreak/>
        <w:t>muhasebeci mali müşavir tarafından ilk ilan tarihinden sonra düzenlenen ve düzenlendiği tarihten geriye doğru son bir yıldır kesintisiz olarak bu şartın korunduğunu gösteren, standart forma uygun belge,</w:t>
      </w:r>
      <w:proofErr w:type="gramEnd"/>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4.2. Ekonomik ve mali yeterliğe ilişkin belgeler ve bu belgelerin taşıması gereken kriterler: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 xml:space="preserve">İdare tarafından ekonomik ve mali yeterliğe ilişkin </w:t>
      </w:r>
      <w:proofErr w:type="gramStart"/>
      <w:r w:rsidRPr="00DD26C8">
        <w:rPr>
          <w:rFonts w:ascii="Times New Roman" w:hAnsi="Times New Roman" w:cs="Times New Roman"/>
          <w:sz w:val="24"/>
          <w:szCs w:val="24"/>
        </w:rPr>
        <w:t>kriter</w:t>
      </w:r>
      <w:proofErr w:type="gramEnd"/>
      <w:r w:rsidRPr="00DD26C8">
        <w:rPr>
          <w:rFonts w:ascii="Times New Roman" w:hAnsi="Times New Roman" w:cs="Times New Roman"/>
          <w:sz w:val="24"/>
          <w:szCs w:val="24"/>
        </w:rPr>
        <w:t xml:space="preserve"> belirtilmemiştir.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4.3. Mesleki ve Teknik yeterliğe ilişkin belgeler ve bu belgelerin taşıması gereken </w:t>
      </w:r>
      <w:proofErr w:type="gramStart"/>
      <w:r w:rsidRPr="00DD26C8">
        <w:rPr>
          <w:rFonts w:ascii="Times New Roman" w:hAnsi="Times New Roman" w:cs="Times New Roman"/>
          <w:sz w:val="24"/>
          <w:szCs w:val="24"/>
        </w:rPr>
        <w:t>kriterler</w:t>
      </w:r>
      <w:proofErr w:type="gramEnd"/>
      <w:r w:rsidRPr="00DD26C8">
        <w:rPr>
          <w:rFonts w:ascii="Times New Roman" w:hAnsi="Times New Roman" w:cs="Times New Roman"/>
          <w:sz w:val="24"/>
          <w:szCs w:val="24"/>
        </w:rPr>
        <w:t>:</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4.3.1. İş deneyimini gösteren belgeler: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 xml:space="preserve">Son beş yıl içinde bedel içeren bir sözleşme kapsamında kabul işlemleri tamamlanan ve teklif edilen bedelin % 30 oranından az olmamak üzere, ihale konusu iş veya benzer işlere ilişkin iş deneyimini gösteren </w:t>
      </w:r>
      <w:proofErr w:type="gramStart"/>
      <w:r w:rsidRPr="00DD26C8">
        <w:rPr>
          <w:rFonts w:ascii="Times New Roman" w:hAnsi="Times New Roman" w:cs="Times New Roman"/>
          <w:sz w:val="24"/>
          <w:szCs w:val="24"/>
        </w:rPr>
        <w:t>belgeler .</w:t>
      </w:r>
      <w:proofErr w:type="gramEnd"/>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4.4. Bu ihalede benzer iş olarak kabul edilecek işler: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4.4.1.</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 xml:space="preserve">Ormancılık Büroları Tarafından Yapılmış Olan Her Türlü Plan Proje İşi Benzer İş olarak Kabul Edilecektir </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5.Ekonomik açıdan en avantajlı teklif sadece fiyat esasına göre belirlenecektir.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6. İhaleye sadece yerli istekliler katılabilecektir.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7. İhale dokümanının görülmesi:</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7.1. İhale dokümanı, idarenin adresinde görülebilir.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7.2. İhaleye teklif verecek olanların ihale dokümanını EKAP üzerinden e-imza kullanarak indirmeleri zorunludur.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8. Teklifler, ihale tarih ve saatine kadar Tarım ve Orman Bakanlığı 12.Bölge Müdürlüğü Trabzon Şube Müdürlüğü adresine elden teslim edilebileceği gibi, aynı adrese iadeli taahhütlü posta vasıtasıyla da gönderilebilir.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Bu ihalede, işin tamamı için teklif verilecektir.</w:t>
      </w:r>
    </w:p>
    <w:p w:rsidR="00043295" w:rsidRPr="00DD26C8" w:rsidRDefault="00043295" w:rsidP="00DD26C8">
      <w:pPr>
        <w:pStyle w:val="AralkYok"/>
        <w:jc w:val="both"/>
        <w:rPr>
          <w:rFonts w:ascii="Times New Roman" w:hAnsi="Times New Roman" w:cs="Times New Roman"/>
          <w:sz w:val="24"/>
          <w:szCs w:val="24"/>
        </w:rPr>
      </w:pPr>
      <w:bookmarkStart w:id="0" w:name="_GoBack"/>
      <w:bookmarkEnd w:id="0"/>
      <w:r w:rsidRPr="00DD26C8">
        <w:rPr>
          <w:rFonts w:ascii="Times New Roman" w:hAnsi="Times New Roman" w:cs="Times New Roman"/>
          <w:sz w:val="24"/>
          <w:szCs w:val="24"/>
        </w:rPr>
        <w:t>10. İstekliler teklif ettikleri bedelin %3’ünden az olmamak üzere kendi belirleyecekleri tutarda geçici teminat vereceklerdir.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11. Verilen tekliflerin geçerlilik süresi, ihale tarihinden itibaren 90 (doksan) takvim günüdür.</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12. Konsorsiyum olarak ihaleye teklif verilemez.</w:t>
      </w:r>
    </w:p>
    <w:p w:rsidR="00043295"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13. Bu ihalede elektronik eksiltme yapılmayacaktır.</w:t>
      </w:r>
    </w:p>
    <w:p w:rsidR="00681296" w:rsidRPr="00DD26C8" w:rsidRDefault="00043295"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14.Diğer hususlar:</w:t>
      </w:r>
      <w:r w:rsidR="00DD26C8" w:rsidRPr="00DD26C8">
        <w:rPr>
          <w:rFonts w:ascii="Times New Roman" w:hAnsi="Times New Roman" w:cs="Times New Roman"/>
          <w:sz w:val="24"/>
          <w:szCs w:val="24"/>
        </w:rPr>
        <w:t xml:space="preserve"> </w:t>
      </w:r>
      <w:r w:rsidRPr="00DD26C8">
        <w:rPr>
          <w:rFonts w:ascii="Times New Roman" w:hAnsi="Times New Roman" w:cs="Times New Roman"/>
          <w:sz w:val="24"/>
          <w:szCs w:val="24"/>
        </w:rPr>
        <w:t>Teklifi sınır değerin altında olduğu tespit edilen isteklilerin teklifleri, Kanunun 38 inci maddesinde öngörülen açıklama istenmeksizin reddedilecektir.</w:t>
      </w:r>
    </w:p>
    <w:p w:rsidR="00DD26C8" w:rsidRPr="00DD26C8" w:rsidRDefault="00DD26C8" w:rsidP="00DD26C8">
      <w:pPr>
        <w:pStyle w:val="AralkYok"/>
        <w:jc w:val="both"/>
        <w:rPr>
          <w:rFonts w:ascii="Times New Roman" w:hAnsi="Times New Roman" w:cs="Times New Roman"/>
          <w:sz w:val="24"/>
          <w:szCs w:val="24"/>
        </w:rPr>
      </w:pPr>
    </w:p>
    <w:p w:rsidR="00DD26C8" w:rsidRDefault="00DD26C8"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                                   </w:t>
      </w:r>
    </w:p>
    <w:p w:rsidR="00DD26C8" w:rsidRDefault="00DD26C8" w:rsidP="00DD26C8">
      <w:pPr>
        <w:pStyle w:val="AralkYok"/>
        <w:jc w:val="both"/>
        <w:rPr>
          <w:rFonts w:ascii="Times New Roman" w:hAnsi="Times New Roman" w:cs="Times New Roman"/>
          <w:sz w:val="24"/>
          <w:szCs w:val="24"/>
        </w:rPr>
      </w:pPr>
    </w:p>
    <w:p w:rsidR="00DD26C8" w:rsidRPr="00DD26C8" w:rsidRDefault="00DD26C8" w:rsidP="00DD26C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DD26C8">
        <w:rPr>
          <w:rFonts w:ascii="Times New Roman" w:hAnsi="Times New Roman" w:cs="Times New Roman"/>
          <w:sz w:val="24"/>
          <w:szCs w:val="24"/>
        </w:rPr>
        <w:t xml:space="preserve">                                                                                             Akif ÜMÜZER</w:t>
      </w:r>
    </w:p>
    <w:p w:rsidR="00DD26C8" w:rsidRPr="00DD26C8" w:rsidRDefault="00DD26C8" w:rsidP="00DD26C8">
      <w:pPr>
        <w:pStyle w:val="AralkYok"/>
        <w:jc w:val="both"/>
        <w:rPr>
          <w:rFonts w:ascii="Times New Roman" w:hAnsi="Times New Roman" w:cs="Times New Roman"/>
          <w:sz w:val="24"/>
          <w:szCs w:val="24"/>
        </w:rPr>
      </w:pPr>
      <w:r w:rsidRPr="00DD26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6C8">
        <w:rPr>
          <w:rFonts w:ascii="Times New Roman" w:hAnsi="Times New Roman" w:cs="Times New Roman"/>
          <w:sz w:val="24"/>
          <w:szCs w:val="24"/>
        </w:rPr>
        <w:t xml:space="preserve">             Şube Müdürü</w:t>
      </w:r>
    </w:p>
    <w:sectPr w:rsidR="00DD26C8" w:rsidRPr="00DD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26"/>
    <w:rsid w:val="00043295"/>
    <w:rsid w:val="00681296"/>
    <w:rsid w:val="00801226"/>
    <w:rsid w:val="00C957B7"/>
    <w:rsid w:val="00DD2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064C2-8C9E-4FB4-9CF3-FF3E1567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2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00853">
      <w:bodyDiv w:val="1"/>
      <w:marLeft w:val="0"/>
      <w:marRight w:val="0"/>
      <w:marTop w:val="0"/>
      <w:marBottom w:val="0"/>
      <w:divBdr>
        <w:top w:val="none" w:sz="0" w:space="0" w:color="auto"/>
        <w:left w:val="none" w:sz="0" w:space="0" w:color="auto"/>
        <w:bottom w:val="none" w:sz="0" w:space="0" w:color="auto"/>
        <w:right w:val="none" w:sz="0" w:space="0" w:color="auto"/>
      </w:divBdr>
      <w:divsChild>
        <w:div w:id="1090584650">
          <w:marLeft w:val="0"/>
          <w:marRight w:val="0"/>
          <w:marTop w:val="0"/>
          <w:marBottom w:val="0"/>
          <w:divBdr>
            <w:top w:val="none" w:sz="0" w:space="0" w:color="auto"/>
            <w:left w:val="none" w:sz="0" w:space="0" w:color="auto"/>
            <w:bottom w:val="none" w:sz="0" w:space="0" w:color="auto"/>
            <w:right w:val="none" w:sz="0" w:space="0" w:color="auto"/>
          </w:divBdr>
        </w:div>
        <w:div w:id="1964580906">
          <w:marLeft w:val="0"/>
          <w:marRight w:val="0"/>
          <w:marTop w:val="0"/>
          <w:marBottom w:val="0"/>
          <w:divBdr>
            <w:top w:val="none" w:sz="0" w:space="0" w:color="auto"/>
            <w:left w:val="none" w:sz="0" w:space="0" w:color="auto"/>
            <w:bottom w:val="none" w:sz="0" w:space="0" w:color="auto"/>
            <w:right w:val="none" w:sz="0" w:space="0" w:color="auto"/>
          </w:divBdr>
        </w:div>
      </w:divsChild>
    </w:div>
    <w:div w:id="1505897494">
      <w:bodyDiv w:val="1"/>
      <w:marLeft w:val="0"/>
      <w:marRight w:val="0"/>
      <w:marTop w:val="0"/>
      <w:marBottom w:val="0"/>
      <w:divBdr>
        <w:top w:val="none" w:sz="0" w:space="0" w:color="auto"/>
        <w:left w:val="none" w:sz="0" w:space="0" w:color="auto"/>
        <w:bottom w:val="none" w:sz="0" w:space="0" w:color="auto"/>
        <w:right w:val="none" w:sz="0" w:space="0" w:color="auto"/>
      </w:divBdr>
      <w:divsChild>
        <w:div w:id="449709638">
          <w:marLeft w:val="0"/>
          <w:marRight w:val="0"/>
          <w:marTop w:val="0"/>
          <w:marBottom w:val="0"/>
          <w:divBdr>
            <w:top w:val="none" w:sz="0" w:space="0" w:color="auto"/>
            <w:left w:val="none" w:sz="0" w:space="0" w:color="auto"/>
            <w:bottom w:val="none" w:sz="0" w:space="0" w:color="auto"/>
            <w:right w:val="none" w:sz="0" w:space="0" w:color="auto"/>
          </w:divBdr>
        </w:div>
        <w:div w:id="24978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9C5C9-48C5-44CB-9E05-7C2B8FFA5E8E}"/>
</file>

<file path=customXml/itemProps2.xml><?xml version="1.0" encoding="utf-8"?>
<ds:datastoreItem xmlns:ds="http://schemas.openxmlformats.org/officeDocument/2006/customXml" ds:itemID="{BC3EFF18-AB1A-439F-AF70-AA43C0AEA4A5}"/>
</file>

<file path=customXml/itemProps3.xml><?xml version="1.0" encoding="utf-8"?>
<ds:datastoreItem xmlns:ds="http://schemas.openxmlformats.org/officeDocument/2006/customXml" ds:itemID="{154B1B1D-8FB2-4368-AC74-41C7EB5F2DE1}"/>
</file>

<file path=docProps/app.xml><?xml version="1.0" encoding="utf-8"?>
<Properties xmlns="http://schemas.openxmlformats.org/officeDocument/2006/extended-properties" xmlns:vt="http://schemas.openxmlformats.org/officeDocument/2006/docPropsVTypes">
  <Template>Normal</Template>
  <TotalTime>13</TotalTime>
  <Pages>2</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2020-02-20T07:37:00Z</dcterms:created>
  <dcterms:modified xsi:type="dcterms:W3CDTF">2020-02-20T07:59:00Z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