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AD" w:rsidRPr="003D62AD" w:rsidRDefault="003D62AD" w:rsidP="003D62AD">
      <w:pPr>
        <w:shd w:val="clear" w:color="auto" w:fill="F8F8F8"/>
        <w:ind w:right="0"/>
        <w:jc w:val="center"/>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TEŞHİR VE TANZİM MALZEMESİ SATIN ALINACAKTIR</w:t>
      </w:r>
    </w:p>
    <w:p w:rsidR="003D62AD" w:rsidRPr="003D62AD" w:rsidRDefault="003D62AD" w:rsidP="003D62AD">
      <w:pPr>
        <w:ind w:right="0"/>
        <w:rPr>
          <w:rFonts w:ascii="Times New Roman" w:eastAsia="Times New Roman" w:hAnsi="Times New Roman" w:cs="Times New Roman"/>
          <w:sz w:val="24"/>
          <w:szCs w:val="24"/>
          <w:lang w:eastAsia="tr-TR"/>
        </w:rPr>
      </w:pPr>
      <w:r w:rsidRPr="003D62AD">
        <w:rPr>
          <w:rFonts w:ascii="Helvetica" w:eastAsia="Times New Roman" w:hAnsi="Helvetica" w:cs="Helvetica"/>
          <w:b/>
          <w:bCs/>
          <w:color w:val="585858"/>
          <w:sz w:val="20"/>
          <w:szCs w:val="20"/>
          <w:u w:val="single"/>
          <w:shd w:val="clear" w:color="auto" w:fill="F8F8F8"/>
          <w:lang w:eastAsia="tr-TR"/>
        </w:rPr>
        <w:t>TARIM VE ORMAN BAKANLIĞI 6.BÖLGE MÜDÜRLÜĞÜ-BURDUR ŞUBE MÜDÜRLÜĞÜ</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118ABE"/>
          <w:sz w:val="20"/>
          <w:szCs w:val="20"/>
          <w:shd w:val="clear" w:color="auto" w:fill="F8F8F8"/>
          <w:lang w:eastAsia="tr-TR"/>
        </w:rPr>
        <w:t>SALDA GÖLÜ TABİAT PARKI ZİYARETÇİ MERKEZİ TEŞHİR VE TANZİM MALZEMESİ ALIM İŞİ</w:t>
      </w:r>
      <w:r w:rsidRPr="003D62AD">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bookmarkStart w:id="0" w:name="_GoBack"/>
            <w:r w:rsidRPr="003D62AD">
              <w:rPr>
                <w:rFonts w:ascii="Helvetica" w:eastAsia="Times New Roman" w:hAnsi="Helvetica" w:cs="Helvetica"/>
                <w:b/>
                <w:bCs/>
                <w:color w:val="585858"/>
                <w:sz w:val="20"/>
                <w:szCs w:val="20"/>
                <w:lang w:eastAsia="tr-TR"/>
              </w:rPr>
              <w:t>2019/255521</w:t>
            </w:r>
            <w:bookmarkEnd w:id="0"/>
          </w:p>
        </w:tc>
      </w:tr>
    </w:tbl>
    <w:p w:rsidR="003D62AD" w:rsidRPr="003D62AD" w:rsidRDefault="003D62AD" w:rsidP="003D62AD">
      <w:pPr>
        <w:ind w:right="0"/>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91"/>
        <w:gridCol w:w="177"/>
        <w:gridCol w:w="5504"/>
      </w:tblGrid>
      <w:tr w:rsidR="003D62AD" w:rsidRPr="003D62AD" w:rsidTr="003D62A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B04935"/>
                <w:sz w:val="20"/>
                <w:szCs w:val="20"/>
                <w:lang w:eastAsia="tr-TR"/>
              </w:rPr>
              <w:t>1-İdarenin</w:t>
            </w:r>
          </w:p>
        </w:tc>
      </w:tr>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a)</w:t>
            </w:r>
            <w:r w:rsidRPr="003D62A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b/>
                <w:bCs/>
                <w:color w:val="118ABE"/>
                <w:sz w:val="20"/>
                <w:szCs w:val="20"/>
                <w:lang w:eastAsia="tr-TR"/>
              </w:rPr>
              <w:t xml:space="preserve">Bahçelievler Mah. </w:t>
            </w:r>
            <w:proofErr w:type="spellStart"/>
            <w:r w:rsidRPr="003D62AD">
              <w:rPr>
                <w:rFonts w:ascii="Helvetica" w:eastAsia="Times New Roman" w:hAnsi="Helvetica" w:cs="Helvetica"/>
                <w:b/>
                <w:bCs/>
                <w:color w:val="118ABE"/>
                <w:sz w:val="20"/>
                <w:szCs w:val="20"/>
                <w:lang w:eastAsia="tr-TR"/>
              </w:rPr>
              <w:t>Stad</w:t>
            </w:r>
            <w:proofErr w:type="spellEnd"/>
            <w:r w:rsidRPr="003D62AD">
              <w:rPr>
                <w:rFonts w:ascii="Helvetica" w:eastAsia="Times New Roman" w:hAnsi="Helvetica" w:cs="Helvetica"/>
                <w:b/>
                <w:bCs/>
                <w:color w:val="118ABE"/>
                <w:sz w:val="20"/>
                <w:szCs w:val="20"/>
                <w:lang w:eastAsia="tr-TR"/>
              </w:rPr>
              <w:t xml:space="preserve"> Cad. No:1 15100 Merkez BURDUR MERKEZ/BURDUR</w:t>
            </w:r>
          </w:p>
        </w:tc>
      </w:tr>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b)</w:t>
            </w:r>
            <w:r w:rsidRPr="003D62A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proofErr w:type="gramStart"/>
            <w:r w:rsidRPr="003D62AD">
              <w:rPr>
                <w:rFonts w:ascii="Helvetica" w:eastAsia="Times New Roman" w:hAnsi="Helvetica" w:cs="Helvetica"/>
                <w:b/>
                <w:bCs/>
                <w:color w:val="118ABE"/>
                <w:sz w:val="20"/>
                <w:szCs w:val="20"/>
                <w:lang w:eastAsia="tr-TR"/>
              </w:rPr>
              <w:t>2482333613</w:t>
            </w:r>
            <w:proofErr w:type="gramEnd"/>
            <w:r w:rsidRPr="003D62AD">
              <w:rPr>
                <w:rFonts w:ascii="Helvetica" w:eastAsia="Times New Roman" w:hAnsi="Helvetica" w:cs="Helvetica"/>
                <w:b/>
                <w:bCs/>
                <w:color w:val="118ABE"/>
                <w:sz w:val="20"/>
                <w:szCs w:val="20"/>
                <w:lang w:eastAsia="tr-TR"/>
              </w:rPr>
              <w:t xml:space="preserve"> - 2482331979</w:t>
            </w:r>
          </w:p>
        </w:tc>
      </w:tr>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c)</w:t>
            </w:r>
            <w:r w:rsidRPr="003D62AD">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proofErr w:type="gramStart"/>
            <w:r w:rsidRPr="003D62AD">
              <w:rPr>
                <w:rFonts w:ascii="Helvetica" w:eastAsia="Times New Roman" w:hAnsi="Helvetica" w:cs="Helvetica"/>
                <w:b/>
                <w:bCs/>
                <w:color w:val="118ABE"/>
                <w:sz w:val="20"/>
                <w:szCs w:val="20"/>
                <w:lang w:eastAsia="tr-TR"/>
              </w:rPr>
              <w:t>burdur</w:t>
            </w:r>
            <w:proofErr w:type="gramEnd"/>
            <w:r w:rsidRPr="003D62AD">
              <w:rPr>
                <w:rFonts w:ascii="Helvetica" w:eastAsia="Times New Roman" w:hAnsi="Helvetica" w:cs="Helvetica"/>
                <w:b/>
                <w:bCs/>
                <w:color w:val="118ABE"/>
                <w:sz w:val="20"/>
                <w:szCs w:val="20"/>
                <w:lang w:eastAsia="tr-TR"/>
              </w:rPr>
              <w:t>.dkmp@tarimorman.gov.tr</w:t>
            </w:r>
          </w:p>
        </w:tc>
      </w:tr>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ç)</w:t>
            </w:r>
            <w:r w:rsidRPr="003D62AD">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https://ekap.kik.gov.tr/EKAP/</w:t>
            </w:r>
          </w:p>
        </w:tc>
      </w:tr>
    </w:tbl>
    <w:p w:rsidR="003D62AD" w:rsidRPr="003D62AD" w:rsidRDefault="003D62AD" w:rsidP="003D62AD">
      <w:pPr>
        <w:ind w:right="0"/>
        <w:rPr>
          <w:rFonts w:ascii="Times New Roman" w:eastAsia="Times New Roman" w:hAnsi="Times New Roman" w:cs="Times New Roman"/>
          <w:sz w:val="24"/>
          <w:szCs w:val="24"/>
          <w:lang w:eastAsia="tr-TR"/>
        </w:rPr>
      </w:pP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a)</w:t>
            </w:r>
            <w:r w:rsidRPr="003D62A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b/>
                <w:bCs/>
                <w:color w:val="118ABE"/>
                <w:sz w:val="20"/>
                <w:szCs w:val="20"/>
                <w:lang w:eastAsia="tr-TR"/>
              </w:rPr>
              <w:t>Salda Gölü Tabiat Parkında hâli hazırda bulunan 2 katlı ziyaretçi merkezi binasının zemin katına yapılması planlanan iç düzenleme işi için mal alımı ve tanzimi</w:t>
            </w:r>
            <w:r w:rsidRPr="003D62AD">
              <w:rPr>
                <w:rFonts w:ascii="Helvetica" w:eastAsia="Times New Roman" w:hAnsi="Helvetica" w:cs="Helvetica"/>
                <w:b/>
                <w:bCs/>
                <w:color w:val="118ABE"/>
                <w:sz w:val="20"/>
                <w:szCs w:val="20"/>
                <w:lang w:eastAsia="tr-TR"/>
              </w:rPr>
              <w:br/>
              <w:t xml:space="preserve">Ayrıntılı bilgiye </w:t>
            </w:r>
            <w:proofErr w:type="spellStart"/>
            <w:r w:rsidRPr="003D62AD">
              <w:rPr>
                <w:rFonts w:ascii="Helvetica" w:eastAsia="Times New Roman" w:hAnsi="Helvetica" w:cs="Helvetica"/>
                <w:b/>
                <w:bCs/>
                <w:color w:val="118ABE"/>
                <w:sz w:val="20"/>
                <w:szCs w:val="20"/>
                <w:lang w:eastAsia="tr-TR"/>
              </w:rPr>
              <w:t>EKAP’ta</w:t>
            </w:r>
            <w:proofErr w:type="spellEnd"/>
            <w:r w:rsidRPr="003D62A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b)</w:t>
            </w:r>
            <w:r w:rsidRPr="003D62AD">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b/>
                <w:bCs/>
                <w:color w:val="118ABE"/>
                <w:sz w:val="20"/>
                <w:szCs w:val="20"/>
                <w:lang w:eastAsia="tr-TR"/>
              </w:rPr>
              <w:t>Salda Gölü Tabiat Parkı-Yeşilova</w:t>
            </w:r>
          </w:p>
        </w:tc>
      </w:tr>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c)</w:t>
            </w:r>
            <w:r w:rsidRPr="003D62AD">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b/>
                <w:bCs/>
                <w:color w:val="118ABE"/>
                <w:sz w:val="20"/>
                <w:szCs w:val="20"/>
                <w:lang w:eastAsia="tr-TR"/>
              </w:rPr>
              <w:t>Sözleşme süresi bitiminden önce teslimat tamamlanmalıdır.</w:t>
            </w:r>
          </w:p>
        </w:tc>
      </w:tr>
    </w:tbl>
    <w:p w:rsidR="003D62AD" w:rsidRPr="003D62AD" w:rsidRDefault="003D62AD" w:rsidP="003D62AD">
      <w:pPr>
        <w:ind w:right="0"/>
        <w:rPr>
          <w:rFonts w:ascii="Times New Roman" w:eastAsia="Times New Roman" w:hAnsi="Times New Roman" w:cs="Times New Roman"/>
          <w:sz w:val="24"/>
          <w:szCs w:val="24"/>
          <w:lang w:eastAsia="tr-TR"/>
        </w:rPr>
      </w:pP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a)</w:t>
            </w:r>
            <w:r w:rsidRPr="003D62AD">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b/>
                <w:bCs/>
                <w:color w:val="118ABE"/>
                <w:sz w:val="20"/>
                <w:szCs w:val="20"/>
                <w:lang w:eastAsia="tr-TR"/>
              </w:rPr>
              <w:t>Bahçelievler Mahallesi Stadyum Cad. No:1 BURDUR/MERKEZ</w:t>
            </w:r>
          </w:p>
        </w:tc>
      </w:tr>
      <w:tr w:rsidR="003D62AD" w:rsidRPr="003D62AD" w:rsidTr="003D62A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b)</w:t>
            </w:r>
            <w:r w:rsidRPr="003D62AD">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b/>
                <w:bCs/>
                <w:color w:val="118ABE"/>
                <w:sz w:val="20"/>
                <w:szCs w:val="20"/>
                <w:lang w:eastAsia="tr-TR"/>
              </w:rPr>
              <w:t xml:space="preserve">17.06.2019 - </w:t>
            </w:r>
            <w:proofErr w:type="gramStart"/>
            <w:r w:rsidRPr="003D62AD">
              <w:rPr>
                <w:rFonts w:ascii="Helvetica" w:eastAsia="Times New Roman" w:hAnsi="Helvetica" w:cs="Helvetica"/>
                <w:b/>
                <w:bCs/>
                <w:color w:val="118ABE"/>
                <w:sz w:val="20"/>
                <w:szCs w:val="20"/>
                <w:lang w:eastAsia="tr-TR"/>
              </w:rPr>
              <w:t>10:30</w:t>
            </w:r>
            <w:proofErr w:type="gramEnd"/>
          </w:p>
        </w:tc>
      </w:tr>
    </w:tbl>
    <w:p w:rsidR="003D62AD" w:rsidRPr="003D62AD" w:rsidRDefault="003D62AD" w:rsidP="003D62AD">
      <w:pPr>
        <w:ind w:right="0"/>
        <w:rPr>
          <w:rFonts w:ascii="Times New Roman" w:eastAsia="Times New Roman" w:hAnsi="Times New Roman" w:cs="Times New Roman"/>
          <w:sz w:val="24"/>
          <w:szCs w:val="24"/>
          <w:lang w:eastAsia="tr-TR"/>
        </w:rPr>
      </w:pP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D62AD">
        <w:rPr>
          <w:rFonts w:ascii="Helvetica" w:eastAsia="Times New Roman" w:hAnsi="Helvetica" w:cs="Helvetica"/>
          <w:color w:val="585858"/>
          <w:sz w:val="20"/>
          <w:szCs w:val="20"/>
          <w:lang w:eastAsia="tr-TR"/>
        </w:rPr>
        <w:br/>
      </w:r>
      <w:proofErr w:type="gramStart"/>
      <w:r w:rsidRPr="003D62AD">
        <w:rPr>
          <w:rFonts w:ascii="Helvetica" w:eastAsia="Times New Roman" w:hAnsi="Helvetica" w:cs="Helvetica"/>
          <w:b/>
          <w:bCs/>
          <w:color w:val="585858"/>
          <w:sz w:val="20"/>
          <w:szCs w:val="20"/>
          <w:shd w:val="clear" w:color="auto" w:fill="F8F8F8"/>
          <w:lang w:eastAsia="tr-TR"/>
        </w:rPr>
        <w:t>4.1</w:t>
      </w:r>
      <w:proofErr w:type="gramEnd"/>
      <w:r w:rsidRPr="003D62AD">
        <w:rPr>
          <w:rFonts w:ascii="Helvetica" w:eastAsia="Times New Roman" w:hAnsi="Helvetica" w:cs="Helvetica"/>
          <w:b/>
          <w:bCs/>
          <w:color w:val="585858"/>
          <w:sz w:val="20"/>
          <w:szCs w:val="20"/>
          <w:shd w:val="clear" w:color="auto" w:fill="F8F8F8"/>
          <w:lang w:eastAsia="tr-TR"/>
        </w:rPr>
        <w:t>.</w:t>
      </w:r>
      <w:r w:rsidRPr="003D62AD">
        <w:rPr>
          <w:rFonts w:ascii="Helvetica" w:eastAsia="Times New Roman" w:hAnsi="Helvetica" w:cs="Helvetica"/>
          <w:color w:val="585858"/>
          <w:sz w:val="20"/>
          <w:szCs w:val="20"/>
          <w:shd w:val="clear" w:color="auto" w:fill="F8F8F8"/>
          <w:lang w:eastAsia="tr-TR"/>
        </w:rPr>
        <w:t> İhaleye katılma şartları ve istenilen belgeler: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4.1.2.</w:t>
      </w:r>
      <w:r w:rsidRPr="003D62AD">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4.1.2.1.</w:t>
      </w:r>
      <w:r w:rsidRPr="003D62AD">
        <w:rPr>
          <w:rFonts w:ascii="Helvetica" w:eastAsia="Times New Roman" w:hAnsi="Helvetica" w:cs="Helvetica"/>
          <w:color w:val="585858"/>
          <w:sz w:val="20"/>
          <w:szCs w:val="20"/>
          <w:shd w:val="clear" w:color="auto" w:fill="F8F8F8"/>
          <w:lang w:eastAsia="tr-TR"/>
        </w:rPr>
        <w:t> Gerçek kişi olması halinde, noter tasdikli imza beyannamesi,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4.1.2.2.</w:t>
      </w:r>
      <w:r w:rsidRPr="003D62AD">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4.1.3.</w:t>
      </w:r>
      <w:r w:rsidRPr="003D62AD">
        <w:rPr>
          <w:rFonts w:ascii="Helvetica" w:eastAsia="Times New Roman" w:hAnsi="Helvetica" w:cs="Helvetica"/>
          <w:color w:val="585858"/>
          <w:sz w:val="20"/>
          <w:szCs w:val="20"/>
          <w:shd w:val="clear" w:color="auto" w:fill="F8F8F8"/>
          <w:lang w:eastAsia="tr-TR"/>
        </w:rPr>
        <w:t> Şekli ve içeriği İdari Şartnamede belirlenen teklif mektubu.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4.1.4.</w:t>
      </w:r>
      <w:r w:rsidRPr="003D62AD">
        <w:rPr>
          <w:rFonts w:ascii="Helvetica" w:eastAsia="Times New Roman" w:hAnsi="Helvetica" w:cs="Helvetica"/>
          <w:color w:val="585858"/>
          <w:sz w:val="20"/>
          <w:szCs w:val="20"/>
          <w:shd w:val="clear" w:color="auto" w:fill="F8F8F8"/>
          <w:lang w:eastAsia="tr-TR"/>
        </w:rPr>
        <w:t> Şekli ve içeriği İdari Şartnamede belirlenen geçici teminat.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4.1.5</w:t>
      </w:r>
      <w:r w:rsidRPr="003D62AD">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62AD" w:rsidRPr="003D62AD" w:rsidTr="003D62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D62AD">
              <w:rPr>
                <w:rFonts w:ascii="Helvetica" w:eastAsia="Times New Roman" w:hAnsi="Helvetica" w:cs="Helvetica"/>
                <w:b/>
                <w:bCs/>
                <w:color w:val="585858"/>
                <w:sz w:val="20"/>
                <w:szCs w:val="20"/>
                <w:lang w:eastAsia="tr-TR"/>
              </w:rPr>
              <w:t>kriterler</w:t>
            </w:r>
            <w:proofErr w:type="gramEnd"/>
            <w:r w:rsidRPr="003D62AD">
              <w:rPr>
                <w:rFonts w:ascii="Helvetica" w:eastAsia="Times New Roman" w:hAnsi="Helvetica" w:cs="Helvetica"/>
                <w:b/>
                <w:bCs/>
                <w:color w:val="585858"/>
                <w:sz w:val="20"/>
                <w:szCs w:val="20"/>
                <w:lang w:eastAsia="tr-TR"/>
              </w:rPr>
              <w:t>:</w:t>
            </w:r>
          </w:p>
        </w:tc>
      </w:tr>
      <w:tr w:rsidR="003D62AD" w:rsidRPr="003D62AD" w:rsidTr="003D62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 xml:space="preserve">İdare tarafından ekonomik ve mali yeterliğe ilişkin </w:t>
            </w:r>
            <w:proofErr w:type="gramStart"/>
            <w:r w:rsidRPr="003D62AD">
              <w:rPr>
                <w:rFonts w:ascii="Helvetica" w:eastAsia="Times New Roman" w:hAnsi="Helvetica" w:cs="Helvetica"/>
                <w:color w:val="585858"/>
                <w:sz w:val="20"/>
                <w:szCs w:val="20"/>
                <w:lang w:eastAsia="tr-TR"/>
              </w:rPr>
              <w:t>kriter</w:t>
            </w:r>
            <w:proofErr w:type="gramEnd"/>
            <w:r w:rsidRPr="003D62AD">
              <w:rPr>
                <w:rFonts w:ascii="Helvetica" w:eastAsia="Times New Roman" w:hAnsi="Helvetica" w:cs="Helvetica"/>
                <w:color w:val="585858"/>
                <w:sz w:val="20"/>
                <w:szCs w:val="20"/>
                <w:lang w:eastAsia="tr-TR"/>
              </w:rPr>
              <w:t xml:space="preserve"> belirtilmemiştir.</w:t>
            </w:r>
          </w:p>
        </w:tc>
      </w:tr>
    </w:tbl>
    <w:p w:rsidR="003D62AD" w:rsidRPr="003D62AD" w:rsidRDefault="003D62AD" w:rsidP="003D62AD">
      <w:pPr>
        <w:ind w:right="0"/>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D62AD" w:rsidRPr="003D62AD" w:rsidTr="003D62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D62AD">
              <w:rPr>
                <w:rFonts w:ascii="Helvetica" w:eastAsia="Times New Roman" w:hAnsi="Helvetica" w:cs="Helvetica"/>
                <w:b/>
                <w:bCs/>
                <w:color w:val="585858"/>
                <w:sz w:val="20"/>
                <w:szCs w:val="20"/>
                <w:lang w:eastAsia="tr-TR"/>
              </w:rPr>
              <w:t>kriterler</w:t>
            </w:r>
            <w:proofErr w:type="gramEnd"/>
            <w:r w:rsidRPr="003D62AD">
              <w:rPr>
                <w:rFonts w:ascii="Helvetica" w:eastAsia="Times New Roman" w:hAnsi="Helvetica" w:cs="Helvetica"/>
                <w:b/>
                <w:bCs/>
                <w:color w:val="585858"/>
                <w:sz w:val="20"/>
                <w:szCs w:val="20"/>
                <w:lang w:eastAsia="tr-TR"/>
              </w:rPr>
              <w:t>:</w:t>
            </w:r>
          </w:p>
        </w:tc>
      </w:tr>
      <w:tr w:rsidR="003D62AD" w:rsidRPr="003D62AD" w:rsidTr="003D62A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D62AD" w:rsidRPr="003D62AD" w:rsidRDefault="003D62AD" w:rsidP="003D62AD">
            <w:pPr>
              <w:spacing w:line="240" w:lineRule="atLeast"/>
              <w:ind w:right="0"/>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 xml:space="preserve">İdare tarafından mesleki ve teknik yeterliğe ilişkin </w:t>
            </w:r>
            <w:proofErr w:type="gramStart"/>
            <w:r w:rsidRPr="003D62AD">
              <w:rPr>
                <w:rFonts w:ascii="Helvetica" w:eastAsia="Times New Roman" w:hAnsi="Helvetica" w:cs="Helvetica"/>
                <w:color w:val="585858"/>
                <w:sz w:val="20"/>
                <w:szCs w:val="20"/>
                <w:lang w:eastAsia="tr-TR"/>
              </w:rPr>
              <w:t>kriter</w:t>
            </w:r>
            <w:proofErr w:type="gramEnd"/>
            <w:r w:rsidRPr="003D62AD">
              <w:rPr>
                <w:rFonts w:ascii="Helvetica" w:eastAsia="Times New Roman" w:hAnsi="Helvetica" w:cs="Helvetica"/>
                <w:color w:val="585858"/>
                <w:sz w:val="20"/>
                <w:szCs w:val="20"/>
                <w:lang w:eastAsia="tr-TR"/>
              </w:rPr>
              <w:t xml:space="preserve"> belirtilmemiştir.</w:t>
            </w:r>
          </w:p>
        </w:tc>
      </w:tr>
    </w:tbl>
    <w:p w:rsidR="003D62AD" w:rsidRPr="003D62AD" w:rsidRDefault="003D62AD" w:rsidP="003D62AD">
      <w:pPr>
        <w:ind w:right="0"/>
        <w:rPr>
          <w:rFonts w:ascii="Times New Roman" w:eastAsia="Times New Roman" w:hAnsi="Times New Roman" w:cs="Times New Roman"/>
          <w:sz w:val="24"/>
          <w:szCs w:val="24"/>
          <w:lang w:eastAsia="tr-TR"/>
        </w:rPr>
      </w:pP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5.</w:t>
      </w:r>
      <w:r w:rsidRPr="003D62AD">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6.</w:t>
      </w:r>
      <w:r w:rsidRPr="003D62AD">
        <w:rPr>
          <w:rFonts w:ascii="Helvetica" w:eastAsia="Times New Roman" w:hAnsi="Helvetica" w:cs="Helvetica"/>
          <w:color w:val="585858"/>
          <w:sz w:val="20"/>
          <w:szCs w:val="20"/>
          <w:shd w:val="clear" w:color="auto" w:fill="F8F8F8"/>
          <w:lang w:eastAsia="tr-TR"/>
        </w:rPr>
        <w:t> İhaleye sadece yerli istekliler katılabilecektir.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lastRenderedPageBreak/>
        <w:t>7.</w:t>
      </w:r>
      <w:r w:rsidRPr="003D62AD">
        <w:rPr>
          <w:rFonts w:ascii="Helvetica" w:eastAsia="Times New Roman" w:hAnsi="Helvetica" w:cs="Helvetica"/>
          <w:color w:val="585858"/>
          <w:sz w:val="20"/>
          <w:szCs w:val="20"/>
          <w:shd w:val="clear" w:color="auto" w:fill="F8F8F8"/>
          <w:lang w:eastAsia="tr-TR"/>
        </w:rPr>
        <w:t> İhale dokümanının görülmesi ve satın alınması: </w:t>
      </w:r>
      <w:r w:rsidRPr="003D62AD">
        <w:rPr>
          <w:rFonts w:ascii="Helvetica" w:eastAsia="Times New Roman" w:hAnsi="Helvetica" w:cs="Helvetica"/>
          <w:color w:val="585858"/>
          <w:sz w:val="20"/>
          <w:szCs w:val="20"/>
          <w:lang w:eastAsia="tr-TR"/>
        </w:rPr>
        <w:br/>
      </w:r>
      <w:proofErr w:type="gramStart"/>
      <w:r w:rsidRPr="003D62AD">
        <w:rPr>
          <w:rFonts w:ascii="Helvetica" w:eastAsia="Times New Roman" w:hAnsi="Helvetica" w:cs="Helvetica"/>
          <w:b/>
          <w:bCs/>
          <w:color w:val="585858"/>
          <w:sz w:val="20"/>
          <w:szCs w:val="20"/>
          <w:shd w:val="clear" w:color="auto" w:fill="F8F8F8"/>
          <w:lang w:eastAsia="tr-TR"/>
        </w:rPr>
        <w:t>7.1</w:t>
      </w:r>
      <w:proofErr w:type="gramEnd"/>
      <w:r w:rsidRPr="003D62AD">
        <w:rPr>
          <w:rFonts w:ascii="Helvetica" w:eastAsia="Times New Roman" w:hAnsi="Helvetica" w:cs="Helvetica"/>
          <w:b/>
          <w:bCs/>
          <w:color w:val="585858"/>
          <w:sz w:val="20"/>
          <w:szCs w:val="20"/>
          <w:shd w:val="clear" w:color="auto" w:fill="F8F8F8"/>
          <w:lang w:eastAsia="tr-TR"/>
        </w:rPr>
        <w:t>.</w:t>
      </w:r>
      <w:r w:rsidRPr="003D62AD">
        <w:rPr>
          <w:rFonts w:ascii="Helvetica" w:eastAsia="Times New Roman" w:hAnsi="Helvetica" w:cs="Helvetica"/>
          <w:color w:val="585858"/>
          <w:sz w:val="20"/>
          <w:szCs w:val="20"/>
          <w:shd w:val="clear" w:color="auto" w:fill="F8F8F8"/>
          <w:lang w:eastAsia="tr-TR"/>
        </w:rPr>
        <w:t> İhale dokümanı, idarenin adresinde görülebilir ve </w:t>
      </w:r>
      <w:r w:rsidRPr="003D62AD">
        <w:rPr>
          <w:rFonts w:ascii="Helvetica" w:eastAsia="Times New Roman" w:hAnsi="Helvetica" w:cs="Helvetica"/>
          <w:b/>
          <w:bCs/>
          <w:color w:val="118ABE"/>
          <w:sz w:val="20"/>
          <w:szCs w:val="20"/>
          <w:shd w:val="clear" w:color="auto" w:fill="F8F8F8"/>
          <w:lang w:eastAsia="tr-TR"/>
        </w:rPr>
        <w:t>150 TRY (Türk Lirası)</w:t>
      </w:r>
      <w:r w:rsidRPr="003D62AD">
        <w:rPr>
          <w:rFonts w:ascii="Helvetica" w:eastAsia="Times New Roman" w:hAnsi="Helvetica" w:cs="Helvetica"/>
          <w:color w:val="585858"/>
          <w:sz w:val="20"/>
          <w:szCs w:val="20"/>
          <w:shd w:val="clear" w:color="auto" w:fill="F8F8F8"/>
          <w:lang w:eastAsia="tr-TR"/>
        </w:rPr>
        <w:t> karşılığı </w:t>
      </w:r>
      <w:r w:rsidRPr="003D62AD">
        <w:rPr>
          <w:rFonts w:ascii="Helvetica" w:eastAsia="Times New Roman" w:hAnsi="Helvetica" w:cs="Helvetica"/>
          <w:b/>
          <w:bCs/>
          <w:color w:val="118ABE"/>
          <w:sz w:val="20"/>
          <w:szCs w:val="20"/>
          <w:shd w:val="clear" w:color="auto" w:fill="F8F8F8"/>
          <w:lang w:eastAsia="tr-TR"/>
        </w:rPr>
        <w:t>TARIM VE ORMAN BAKANLIĞI 6.BÖLGE MÜDÜRLÜĞÜ-Bahçelievler Mahallesi Stadyum Cad. No:1 BURDUR/MERKEZ</w:t>
      </w:r>
      <w:r w:rsidRPr="003D62AD">
        <w:rPr>
          <w:rFonts w:ascii="Helvetica" w:eastAsia="Times New Roman" w:hAnsi="Helvetica" w:cs="Helvetica"/>
          <w:color w:val="585858"/>
          <w:sz w:val="20"/>
          <w:szCs w:val="20"/>
          <w:shd w:val="clear" w:color="auto" w:fill="F8F8F8"/>
          <w:lang w:eastAsia="tr-TR"/>
        </w:rPr>
        <w:t> adresinden satın alınabilir.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7.2.</w:t>
      </w:r>
      <w:r w:rsidRPr="003D62AD">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8.</w:t>
      </w:r>
      <w:r w:rsidRPr="003D62AD">
        <w:rPr>
          <w:rFonts w:ascii="Helvetica" w:eastAsia="Times New Roman" w:hAnsi="Helvetica" w:cs="Helvetica"/>
          <w:color w:val="585858"/>
          <w:sz w:val="20"/>
          <w:szCs w:val="20"/>
          <w:shd w:val="clear" w:color="auto" w:fill="F8F8F8"/>
          <w:lang w:eastAsia="tr-TR"/>
        </w:rPr>
        <w:t> Teklifler, ihale tarih ve saatine kadar </w:t>
      </w:r>
      <w:r w:rsidRPr="003D62AD">
        <w:rPr>
          <w:rFonts w:ascii="Helvetica" w:eastAsia="Times New Roman" w:hAnsi="Helvetica" w:cs="Helvetica"/>
          <w:b/>
          <w:bCs/>
          <w:color w:val="118ABE"/>
          <w:sz w:val="20"/>
          <w:szCs w:val="20"/>
          <w:shd w:val="clear" w:color="auto" w:fill="F8F8F8"/>
          <w:lang w:eastAsia="tr-TR"/>
        </w:rPr>
        <w:t>TARIM VE ORMAN BAKANLIĞI 6.BÖLGE MÜDÜRÜLÜĞÜ</w:t>
      </w:r>
      <w:r w:rsidRPr="003D62AD">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9.</w:t>
      </w:r>
      <w:r w:rsidRPr="003D62AD">
        <w:rPr>
          <w:rFonts w:ascii="Helvetica" w:eastAsia="Times New Roman" w:hAnsi="Helvetica" w:cs="Helvetica"/>
          <w:color w:val="585858"/>
          <w:sz w:val="20"/>
          <w:szCs w:val="20"/>
          <w:shd w:val="clear" w:color="auto" w:fill="F8F8F8"/>
          <w:lang w:eastAsia="tr-TR"/>
        </w:rPr>
        <w:t> İstekliler tekliflerini, götürü bedel üzerinden vereceklerdir. İhale sonucu, üzerine ihale yapılan istekliyle toplam bedel üzerinden götürü bedel sözleşme imzalanacaktır.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10.</w:t>
      </w:r>
      <w:r w:rsidRPr="003D62A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11.</w:t>
      </w:r>
      <w:r w:rsidRPr="003D62AD">
        <w:rPr>
          <w:rFonts w:ascii="Helvetica" w:eastAsia="Times New Roman" w:hAnsi="Helvetica" w:cs="Helvetica"/>
          <w:color w:val="585858"/>
          <w:sz w:val="20"/>
          <w:szCs w:val="20"/>
          <w:shd w:val="clear" w:color="auto" w:fill="F8F8F8"/>
          <w:lang w:eastAsia="tr-TR"/>
        </w:rPr>
        <w:t> Verilen tekliflerin geçerlilik süresi, ihale tarihinden itibaren </w:t>
      </w:r>
      <w:r w:rsidRPr="003D62AD">
        <w:rPr>
          <w:rFonts w:ascii="Helvetica" w:eastAsia="Times New Roman" w:hAnsi="Helvetica" w:cs="Helvetica"/>
          <w:b/>
          <w:bCs/>
          <w:color w:val="118ABE"/>
          <w:sz w:val="20"/>
          <w:szCs w:val="20"/>
          <w:shd w:val="clear" w:color="auto" w:fill="F8F8F8"/>
          <w:lang w:eastAsia="tr-TR"/>
        </w:rPr>
        <w:t>90 (doksan)</w:t>
      </w:r>
      <w:r w:rsidRPr="003D62AD">
        <w:rPr>
          <w:rFonts w:ascii="Helvetica" w:eastAsia="Times New Roman" w:hAnsi="Helvetica" w:cs="Helvetica"/>
          <w:color w:val="585858"/>
          <w:sz w:val="20"/>
          <w:szCs w:val="20"/>
          <w:shd w:val="clear" w:color="auto" w:fill="F8F8F8"/>
          <w:lang w:eastAsia="tr-TR"/>
        </w:rPr>
        <w:t> takvim günüdür.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12.</w:t>
      </w:r>
      <w:r w:rsidRPr="003D62AD">
        <w:rPr>
          <w:rFonts w:ascii="Helvetica" w:eastAsia="Times New Roman" w:hAnsi="Helvetica" w:cs="Helvetica"/>
          <w:color w:val="585858"/>
          <w:sz w:val="20"/>
          <w:szCs w:val="20"/>
          <w:shd w:val="clear" w:color="auto" w:fill="F8F8F8"/>
          <w:lang w:eastAsia="tr-TR"/>
        </w:rPr>
        <w:t> Konsorsiyum olarak ihaleye teklif verilemez. </w:t>
      </w:r>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b/>
          <w:bCs/>
          <w:color w:val="585858"/>
          <w:sz w:val="20"/>
          <w:szCs w:val="20"/>
          <w:shd w:val="clear" w:color="auto" w:fill="F8F8F8"/>
          <w:lang w:eastAsia="tr-TR"/>
        </w:rPr>
        <w:t>13.Diğer hususlar:</w:t>
      </w:r>
    </w:p>
    <w:p w:rsidR="003D62AD" w:rsidRPr="003D62AD" w:rsidRDefault="003D62AD" w:rsidP="003D62AD">
      <w:pPr>
        <w:shd w:val="clear" w:color="auto" w:fill="F8F8F8"/>
        <w:ind w:right="0"/>
        <w:jc w:val="both"/>
        <w:rPr>
          <w:rFonts w:ascii="Helvetica" w:eastAsia="Times New Roman" w:hAnsi="Helvetica" w:cs="Helvetica"/>
          <w:color w:val="585858"/>
          <w:sz w:val="20"/>
          <w:szCs w:val="20"/>
          <w:lang w:eastAsia="tr-TR"/>
        </w:rPr>
      </w:pPr>
      <w:r w:rsidRPr="003D62AD">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D56AFB" w:rsidRPr="003D62AD" w:rsidRDefault="003D62AD" w:rsidP="003D62AD">
      <w:r w:rsidRPr="003D62AD">
        <w:rPr>
          <w:rFonts w:ascii="Helvetica" w:eastAsia="Times New Roman" w:hAnsi="Helvetica" w:cs="Helvetica"/>
          <w:color w:val="585858"/>
          <w:sz w:val="20"/>
          <w:szCs w:val="20"/>
          <w:lang w:eastAsia="tr-TR"/>
        </w:rPr>
        <w:br/>
      </w:r>
      <w:r w:rsidRPr="003D62AD">
        <w:rPr>
          <w:rFonts w:ascii="Helvetica" w:eastAsia="Times New Roman" w:hAnsi="Helvetica" w:cs="Helvetica"/>
          <w:color w:val="585858"/>
          <w:sz w:val="20"/>
          <w:szCs w:val="20"/>
          <w:shd w:val="clear" w:color="auto" w:fill="F8F8F8"/>
          <w:lang w:eastAsia="tr-TR"/>
        </w:rPr>
        <w:t>Bu ihalede elektronik eksiltme yapılmayacaktır. </w:t>
      </w:r>
    </w:p>
    <w:sectPr w:rsidR="00D56AFB" w:rsidRPr="003D6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BD"/>
    <w:rsid w:val="00021247"/>
    <w:rsid w:val="00132138"/>
    <w:rsid w:val="003D62AD"/>
    <w:rsid w:val="00866CBD"/>
    <w:rsid w:val="00A32D9C"/>
    <w:rsid w:val="00C61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9DF06-9829-4803-888A-F0C1424C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480" w:lineRule="auto"/>
        <w:ind w:right="618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69068">
      <w:bodyDiv w:val="1"/>
      <w:marLeft w:val="0"/>
      <w:marRight w:val="0"/>
      <w:marTop w:val="0"/>
      <w:marBottom w:val="0"/>
      <w:divBdr>
        <w:top w:val="none" w:sz="0" w:space="0" w:color="auto"/>
        <w:left w:val="none" w:sz="0" w:space="0" w:color="auto"/>
        <w:bottom w:val="none" w:sz="0" w:space="0" w:color="auto"/>
        <w:right w:val="none" w:sz="0" w:space="0" w:color="auto"/>
      </w:divBdr>
      <w:divsChild>
        <w:div w:id="1868639748">
          <w:marLeft w:val="0"/>
          <w:marRight w:val="0"/>
          <w:marTop w:val="0"/>
          <w:marBottom w:val="0"/>
          <w:divBdr>
            <w:top w:val="none" w:sz="0" w:space="0" w:color="auto"/>
            <w:left w:val="none" w:sz="0" w:space="0" w:color="auto"/>
            <w:bottom w:val="none" w:sz="0" w:space="0" w:color="auto"/>
            <w:right w:val="none" w:sz="0" w:space="0" w:color="auto"/>
          </w:divBdr>
        </w:div>
      </w:divsChild>
    </w:div>
    <w:div w:id="1932470583">
      <w:bodyDiv w:val="1"/>
      <w:marLeft w:val="0"/>
      <w:marRight w:val="0"/>
      <w:marTop w:val="0"/>
      <w:marBottom w:val="0"/>
      <w:divBdr>
        <w:top w:val="none" w:sz="0" w:space="0" w:color="auto"/>
        <w:left w:val="none" w:sz="0" w:space="0" w:color="auto"/>
        <w:bottom w:val="none" w:sz="0" w:space="0" w:color="auto"/>
        <w:right w:val="none" w:sz="0" w:space="0" w:color="auto"/>
      </w:divBdr>
      <w:divsChild>
        <w:div w:id="78908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64411-CB7E-49C3-836C-01678FCC1B59}"/>
</file>

<file path=customXml/itemProps2.xml><?xml version="1.0" encoding="utf-8"?>
<ds:datastoreItem xmlns:ds="http://schemas.openxmlformats.org/officeDocument/2006/customXml" ds:itemID="{5A69359B-75AF-4CB2-A6EC-B2260458AE6F}"/>
</file>

<file path=customXml/itemProps3.xml><?xml version="1.0" encoding="utf-8"?>
<ds:datastoreItem xmlns:ds="http://schemas.openxmlformats.org/officeDocument/2006/customXml" ds:itemID="{D8188721-6D63-4ECB-A481-4FC400AF00C9}"/>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ÖZDENİZ</dc:creator>
  <cp:keywords/>
  <dc:description/>
  <cp:lastModifiedBy>Koray ÖZDENİZ</cp:lastModifiedBy>
  <cp:revision>4</cp:revision>
  <dcterms:created xsi:type="dcterms:W3CDTF">2019-05-29T13:53:00Z</dcterms:created>
  <dcterms:modified xsi:type="dcterms:W3CDTF">2019-06-10T06:09:00Z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