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61C5" w:rsidRPr="00590530" w:rsidRDefault="004461C5" w:rsidP="004461C5">
      <w:pPr>
        <w:pStyle w:val="GvdeMetni"/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val="tr-TR"/>
        </w:rPr>
      </w:pPr>
    </w:p>
    <w:p w:rsidR="004461C5" w:rsidRDefault="004461C5" w:rsidP="004461C5">
      <w:pPr>
        <w:pStyle w:val="GvdeMetni"/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val="tr-TR"/>
        </w:rPr>
      </w:pPr>
      <w:r>
        <w:rPr>
          <w:rFonts w:ascii="Times New Roman" w:hAnsi="Times New Roman"/>
          <w:b/>
          <w:noProof/>
          <w:sz w:val="24"/>
          <w:szCs w:val="24"/>
          <w:lang w:val="tr-TR" w:eastAsia="tr-T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3041015</wp:posOffset>
            </wp:positionH>
            <wp:positionV relativeFrom="paragraph">
              <wp:posOffset>191135</wp:posOffset>
            </wp:positionV>
            <wp:extent cx="803275" cy="807720"/>
            <wp:effectExtent l="0" t="0" r="0" b="0"/>
            <wp:wrapNone/>
            <wp:docPr id="6" name="Resim 6" descr="ogm%20logo%20tr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gm%20logo%20tr"/>
                    <pic:cNvPicPr preferRelativeResize="0"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275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sz w:val="24"/>
          <w:szCs w:val="24"/>
          <w:lang w:val="tr-TR"/>
        </w:rPr>
        <w:t xml:space="preserve">           </w:t>
      </w:r>
      <w:r w:rsidRPr="00E74D27">
        <w:rPr>
          <w:rFonts w:ascii="Times New Roman" w:hAnsi="Times New Roman"/>
          <w:b/>
          <w:noProof/>
          <w:sz w:val="24"/>
          <w:szCs w:val="24"/>
          <w:lang w:val="tr-TR" w:eastAsia="tr-TR"/>
        </w:rPr>
        <w:drawing>
          <wp:inline distT="0" distB="0" distL="0" distR="0">
            <wp:extent cx="885825" cy="885825"/>
            <wp:effectExtent l="0" t="0" r="9525" b="9525"/>
            <wp:docPr id="5" name="Resim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  <w:lang w:val="tr-TR"/>
        </w:rPr>
        <w:t xml:space="preserve">        </w:t>
      </w:r>
      <w:r w:rsidRPr="00795D75">
        <w:rPr>
          <w:rFonts w:ascii="Times New Roman" w:hAnsi="Times New Roman"/>
          <w:b/>
          <w:noProof/>
          <w:sz w:val="24"/>
          <w:szCs w:val="24"/>
          <w:lang w:val="tr-TR" w:eastAsia="tr-TR"/>
        </w:rPr>
        <w:drawing>
          <wp:inline distT="0" distB="0" distL="0" distR="0">
            <wp:extent cx="885825" cy="866775"/>
            <wp:effectExtent l="0" t="0" r="9525" b="9525"/>
            <wp:docPr id="4" name="Resim 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  <w:lang w:val="tr-TR"/>
        </w:rPr>
        <w:t xml:space="preserve">                                         </w:t>
      </w:r>
      <w:r w:rsidRPr="00F97025">
        <w:rPr>
          <w:rFonts w:ascii="Times New Roman" w:hAnsi="Times New Roman"/>
          <w:b/>
          <w:noProof/>
          <w:sz w:val="24"/>
          <w:szCs w:val="24"/>
          <w:lang w:val="tr-TR" w:eastAsia="tr-TR"/>
        </w:rPr>
        <w:drawing>
          <wp:inline distT="0" distB="0" distL="0" distR="0">
            <wp:extent cx="1104900" cy="1104900"/>
            <wp:effectExtent l="0" t="0" r="0" b="0"/>
            <wp:docPr id="3" name="Resim 3" descr="eskisehir_buyuksehir_belediyesi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skisehir_buyuksehir_belediyesi_log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1C5" w:rsidRDefault="004461C5" w:rsidP="004461C5">
      <w:pPr>
        <w:pStyle w:val="GvdeMetni"/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val="tr-TR"/>
        </w:rPr>
      </w:pPr>
    </w:p>
    <w:p w:rsidR="004461C5" w:rsidRDefault="004461C5" w:rsidP="004461C5">
      <w:pPr>
        <w:pStyle w:val="GvdeMetni"/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val="tr-TR"/>
        </w:rPr>
      </w:pPr>
    </w:p>
    <w:p w:rsidR="004461C5" w:rsidRPr="00735F76" w:rsidRDefault="004461C5" w:rsidP="004461C5">
      <w:pPr>
        <w:spacing w:after="0" w:line="36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bookmarkStart w:id="0" w:name="_Toc486507982"/>
      <w:bookmarkStart w:id="1" w:name="_Toc486509337"/>
      <w:bookmarkStart w:id="2" w:name="_Toc487152840"/>
      <w:bookmarkStart w:id="3" w:name="_Toc487972765"/>
      <w:bookmarkStart w:id="4" w:name="_Toc488168585"/>
      <w:bookmarkStart w:id="5" w:name="_Toc490562353"/>
      <w:r w:rsidRPr="00735F76">
        <w:rPr>
          <w:rFonts w:ascii="Times New Roman" w:hAnsi="Times New Roman"/>
          <w:b/>
          <w:sz w:val="24"/>
          <w:szCs w:val="24"/>
        </w:rPr>
        <w:t>T.C.</w:t>
      </w:r>
      <w:bookmarkEnd w:id="0"/>
      <w:bookmarkEnd w:id="1"/>
      <w:bookmarkEnd w:id="2"/>
      <w:bookmarkEnd w:id="3"/>
      <w:bookmarkEnd w:id="4"/>
      <w:bookmarkEnd w:id="5"/>
    </w:p>
    <w:p w:rsidR="004461C5" w:rsidRPr="00795D75" w:rsidRDefault="004461C5" w:rsidP="004461C5">
      <w:pPr>
        <w:spacing w:after="0" w:line="36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TARIM VE ORMAN BAKANLIĞI</w:t>
      </w:r>
    </w:p>
    <w:p w:rsidR="004461C5" w:rsidRPr="00795D75" w:rsidRDefault="004461C5" w:rsidP="004461C5">
      <w:pPr>
        <w:spacing w:after="0" w:line="36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bookmarkStart w:id="6" w:name="_Toc474753978"/>
      <w:bookmarkStart w:id="7" w:name="_Toc475714394"/>
      <w:bookmarkStart w:id="8" w:name="_Toc477231781"/>
      <w:bookmarkStart w:id="9" w:name="_Toc486507984"/>
      <w:bookmarkStart w:id="10" w:name="_Toc486509339"/>
      <w:bookmarkStart w:id="11" w:name="_Toc487152842"/>
      <w:bookmarkStart w:id="12" w:name="_Toc487972767"/>
      <w:bookmarkStart w:id="13" w:name="_Toc488168587"/>
      <w:bookmarkStart w:id="14" w:name="_Toc490562355"/>
      <w:r w:rsidRPr="00795D75">
        <w:rPr>
          <w:rFonts w:ascii="Times New Roman" w:hAnsi="Times New Roman"/>
          <w:b/>
          <w:sz w:val="24"/>
          <w:szCs w:val="24"/>
        </w:rPr>
        <w:t>ÇÖLLEŞME VE EROZYONLA MÜCADELE GENEL MÜDÜRLÜĞÜ</w:t>
      </w:r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</w:p>
    <w:p w:rsidR="004461C5" w:rsidRPr="0081566D" w:rsidRDefault="004461C5" w:rsidP="004461C5">
      <w:pPr>
        <w:pStyle w:val="GvdeMetni"/>
        <w:rPr>
          <w:rFonts w:ascii="Times New Roman" w:hAnsi="Times New Roman"/>
          <w:b/>
          <w:sz w:val="28"/>
          <w:szCs w:val="28"/>
          <w:lang w:val="tr-TR"/>
        </w:rPr>
      </w:pPr>
    </w:p>
    <w:p w:rsidR="004461C5" w:rsidRPr="0081566D" w:rsidRDefault="004461C5" w:rsidP="004461C5">
      <w:pPr>
        <w:pStyle w:val="GvdeMetni"/>
        <w:rPr>
          <w:rFonts w:ascii="Times New Roman" w:hAnsi="Times New Roman"/>
          <w:b/>
          <w:sz w:val="28"/>
          <w:szCs w:val="28"/>
          <w:lang w:val="tr-TR"/>
        </w:rPr>
      </w:pPr>
    </w:p>
    <w:p w:rsidR="004461C5" w:rsidRPr="00795D75" w:rsidRDefault="004461C5" w:rsidP="004461C5">
      <w:pPr>
        <w:pStyle w:val="GvdeMetni"/>
        <w:rPr>
          <w:rFonts w:ascii="Times New Roman" w:hAnsi="Times New Roman"/>
          <w:b/>
          <w:sz w:val="28"/>
          <w:szCs w:val="28"/>
        </w:rPr>
      </w:pPr>
    </w:p>
    <w:p w:rsidR="004461C5" w:rsidRPr="00795D75" w:rsidRDefault="004461C5" w:rsidP="004461C5">
      <w:pPr>
        <w:pStyle w:val="GvdeMetni"/>
        <w:rPr>
          <w:rFonts w:ascii="Times New Roman" w:hAnsi="Times New Roman"/>
          <w:b/>
          <w:sz w:val="28"/>
          <w:szCs w:val="28"/>
        </w:rPr>
      </w:pPr>
    </w:p>
    <w:p w:rsidR="004461C5" w:rsidRDefault="004461C5" w:rsidP="004461C5">
      <w:pPr>
        <w:spacing w:after="120"/>
        <w:jc w:val="center"/>
        <w:rPr>
          <w:rFonts w:ascii="Times New Roman" w:hAnsi="Times New Roman"/>
          <w:b/>
          <w:sz w:val="32"/>
          <w:szCs w:val="32"/>
        </w:rPr>
      </w:pPr>
      <w:bookmarkStart w:id="15" w:name="_Toc474753979"/>
      <w:bookmarkStart w:id="16" w:name="_Toc475714395"/>
      <w:bookmarkStart w:id="17" w:name="_Toc477231782"/>
      <w:r>
        <w:rPr>
          <w:rFonts w:ascii="Times New Roman" w:hAnsi="Times New Roman"/>
          <w:b/>
          <w:sz w:val="32"/>
          <w:szCs w:val="32"/>
        </w:rPr>
        <w:t>ESKİŞEHİR İLİ SİVRİHİSAR</w:t>
      </w:r>
      <w:r w:rsidRPr="00510168">
        <w:rPr>
          <w:rFonts w:ascii="Times New Roman" w:hAnsi="Times New Roman"/>
          <w:b/>
          <w:sz w:val="32"/>
          <w:szCs w:val="32"/>
        </w:rPr>
        <w:t xml:space="preserve"> İLÇESİ </w:t>
      </w:r>
    </w:p>
    <w:p w:rsidR="004461C5" w:rsidRDefault="004461C5" w:rsidP="004461C5">
      <w:pPr>
        <w:spacing w:after="12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YUKARI SAKARYA</w:t>
      </w:r>
      <w:r w:rsidRPr="00510168">
        <w:rPr>
          <w:rFonts w:ascii="Times New Roman" w:hAnsi="Times New Roman"/>
          <w:b/>
          <w:sz w:val="32"/>
          <w:szCs w:val="32"/>
        </w:rPr>
        <w:t xml:space="preserve"> HAVZASI</w:t>
      </w:r>
      <w:r w:rsidRPr="00F97025"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>PORSUK ÇAYI-1</w:t>
      </w:r>
      <w:r w:rsidRPr="00F97025">
        <w:rPr>
          <w:rFonts w:ascii="Times New Roman" w:hAnsi="Times New Roman"/>
          <w:b/>
          <w:sz w:val="32"/>
          <w:szCs w:val="32"/>
        </w:rPr>
        <w:t xml:space="preserve"> </w:t>
      </w:r>
    </w:p>
    <w:p w:rsidR="004461C5" w:rsidRPr="00510168" w:rsidRDefault="004461C5" w:rsidP="004461C5">
      <w:pPr>
        <w:spacing w:after="120"/>
        <w:jc w:val="center"/>
        <w:rPr>
          <w:rFonts w:ascii="Arial" w:hAnsi="Arial" w:cs="Arial"/>
          <w:b/>
          <w:color w:val="000000"/>
          <w:sz w:val="18"/>
          <w:szCs w:val="18"/>
        </w:rPr>
      </w:pPr>
      <w:r>
        <w:rPr>
          <w:rFonts w:ascii="Times New Roman" w:hAnsi="Times New Roman"/>
          <w:b/>
          <w:sz w:val="32"/>
          <w:szCs w:val="32"/>
        </w:rPr>
        <w:t>MİKRO HAVZASI ENTEGRE MİKRO HAVZA REHABİLİTASYON</w:t>
      </w:r>
      <w:r w:rsidRPr="00510168">
        <w:rPr>
          <w:rFonts w:ascii="Times New Roman" w:hAnsi="Times New Roman"/>
          <w:b/>
          <w:sz w:val="32"/>
          <w:szCs w:val="32"/>
        </w:rPr>
        <w:t xml:space="preserve"> PROJESİ</w:t>
      </w:r>
      <w:bookmarkEnd w:id="15"/>
      <w:bookmarkEnd w:id="16"/>
      <w:bookmarkEnd w:id="17"/>
    </w:p>
    <w:p w:rsidR="004461C5" w:rsidRPr="008A2F74" w:rsidRDefault="004461C5" w:rsidP="004461C5">
      <w:pPr>
        <w:pStyle w:val="GvdeMetni"/>
        <w:tabs>
          <w:tab w:val="left" w:pos="180"/>
          <w:tab w:val="left" w:pos="1620"/>
        </w:tabs>
        <w:rPr>
          <w:rFonts w:ascii="Times New Roman" w:hAnsi="Times New Roman"/>
          <w:b/>
          <w:sz w:val="28"/>
          <w:szCs w:val="28"/>
          <w:lang w:val="tr-TR"/>
        </w:rPr>
      </w:pPr>
    </w:p>
    <w:p w:rsidR="004461C5" w:rsidRDefault="004461C5" w:rsidP="004461C5">
      <w:pPr>
        <w:pStyle w:val="GvdeMetni"/>
        <w:tabs>
          <w:tab w:val="left" w:pos="180"/>
          <w:tab w:val="left" w:pos="1620"/>
        </w:tabs>
        <w:rPr>
          <w:rFonts w:ascii="Times New Roman" w:hAnsi="Times New Roman"/>
          <w:b/>
          <w:sz w:val="28"/>
          <w:szCs w:val="28"/>
          <w:lang w:val="tr-TR"/>
        </w:rPr>
      </w:pPr>
    </w:p>
    <w:p w:rsidR="004461C5" w:rsidRDefault="004461C5" w:rsidP="004461C5">
      <w:pPr>
        <w:pStyle w:val="GvdeMetni"/>
        <w:tabs>
          <w:tab w:val="left" w:pos="180"/>
          <w:tab w:val="left" w:pos="1620"/>
        </w:tabs>
        <w:rPr>
          <w:rFonts w:ascii="Times New Roman" w:hAnsi="Times New Roman"/>
          <w:b/>
          <w:sz w:val="28"/>
          <w:szCs w:val="28"/>
          <w:lang w:val="tr-TR"/>
        </w:rPr>
      </w:pPr>
    </w:p>
    <w:p w:rsidR="004461C5" w:rsidRPr="0081566D" w:rsidRDefault="004461C5" w:rsidP="004461C5">
      <w:pPr>
        <w:pStyle w:val="GvdeMetni"/>
        <w:tabs>
          <w:tab w:val="left" w:pos="180"/>
          <w:tab w:val="left" w:pos="1620"/>
        </w:tabs>
        <w:rPr>
          <w:rFonts w:ascii="Times New Roman" w:hAnsi="Times New Roman"/>
          <w:b/>
          <w:sz w:val="28"/>
          <w:szCs w:val="28"/>
          <w:lang w:val="tr-TR"/>
        </w:rPr>
      </w:pPr>
    </w:p>
    <w:p w:rsidR="004461C5" w:rsidRPr="00795D75" w:rsidRDefault="004461C5" w:rsidP="004461C5">
      <w:pPr>
        <w:pStyle w:val="GvdeMetni"/>
        <w:tabs>
          <w:tab w:val="left" w:pos="180"/>
          <w:tab w:val="left" w:pos="1620"/>
        </w:tabs>
        <w:rPr>
          <w:rFonts w:ascii="Times New Roman" w:hAnsi="Times New Roman"/>
          <w:b/>
          <w:sz w:val="28"/>
          <w:szCs w:val="28"/>
        </w:rPr>
      </w:pPr>
    </w:p>
    <w:p w:rsidR="004461C5" w:rsidRPr="00795D75" w:rsidRDefault="004461C5" w:rsidP="004461C5">
      <w:pPr>
        <w:pStyle w:val="GvdeMetni"/>
        <w:tabs>
          <w:tab w:val="left" w:pos="180"/>
          <w:tab w:val="left" w:pos="1620"/>
        </w:tabs>
        <w:rPr>
          <w:rFonts w:ascii="Times New Roman" w:hAnsi="Times New Roman"/>
          <w:b/>
          <w:sz w:val="28"/>
          <w:szCs w:val="28"/>
        </w:rPr>
      </w:pPr>
    </w:p>
    <w:p w:rsidR="004461C5" w:rsidRPr="00BC2449" w:rsidRDefault="004461C5" w:rsidP="004461C5">
      <w:pPr>
        <w:pStyle w:val="GvdeMetni"/>
        <w:tabs>
          <w:tab w:val="left" w:pos="180"/>
          <w:tab w:val="left" w:pos="1620"/>
        </w:tabs>
        <w:rPr>
          <w:rFonts w:ascii="Times New Roman" w:hAnsi="Times New Roman"/>
          <w:b/>
          <w:sz w:val="28"/>
          <w:szCs w:val="28"/>
          <w:lang w:val="tr-TR"/>
        </w:rPr>
        <w:sectPr w:rsidR="004461C5" w:rsidRPr="00BC2449" w:rsidSect="004461C5"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 w:code="9"/>
          <w:pgMar w:top="1418" w:right="1418" w:bottom="1418" w:left="1418" w:header="709" w:footer="709" w:gutter="0"/>
          <w:pgNumType w:start="1"/>
          <w:cols w:space="708"/>
          <w:titlePg/>
          <w:docGrid w:linePitch="360"/>
        </w:sectPr>
      </w:pP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  <w:t>Ankara</w:t>
      </w:r>
      <w:r>
        <w:rPr>
          <w:rFonts w:ascii="Times New Roman" w:hAnsi="Times New Roman"/>
          <w:b/>
          <w:sz w:val="28"/>
          <w:szCs w:val="28"/>
          <w:lang w:val="tr-TR"/>
        </w:rPr>
        <w:t>-</w:t>
      </w:r>
      <w:r>
        <w:rPr>
          <w:rFonts w:ascii="Times New Roman" w:hAnsi="Times New Roman"/>
          <w:b/>
          <w:sz w:val="28"/>
          <w:szCs w:val="28"/>
        </w:rPr>
        <w:t xml:space="preserve"> 201</w:t>
      </w:r>
      <w:r>
        <w:rPr>
          <w:rFonts w:ascii="Times New Roman" w:hAnsi="Times New Roman"/>
          <w:b/>
          <w:sz w:val="28"/>
          <w:szCs w:val="28"/>
          <w:lang w:val="tr-TR"/>
        </w:rPr>
        <w:t>8</w:t>
      </w:r>
    </w:p>
    <w:p w:rsidR="004461C5" w:rsidRDefault="004461C5" w:rsidP="00B00BBA">
      <w:pPr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4"/>
        </w:rPr>
      </w:pPr>
      <w:r w:rsidRPr="00962200">
        <w:rPr>
          <w:noProof/>
          <w:lang w:eastAsia="tr-TR"/>
        </w:rPr>
        <w:lastRenderedPageBreak/>
        <w:drawing>
          <wp:inline distT="0" distB="0" distL="0" distR="0">
            <wp:extent cx="5762625" cy="3476625"/>
            <wp:effectExtent l="0" t="0" r="9525" b="9525"/>
            <wp:docPr id="10" name="Resim 10" descr="hav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avz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BBA" w:rsidRDefault="00A41493" w:rsidP="00B00BBA">
      <w:pPr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4"/>
        </w:rPr>
      </w:pPr>
      <w:r w:rsidRPr="00103BFC">
        <w:rPr>
          <w:rFonts w:ascii="Times New Roman" w:hAnsi="Times New Roman" w:cs="Times New Roman"/>
          <w:b/>
          <w:bCs/>
          <w:color w:val="000000"/>
          <w:sz w:val="28"/>
          <w:szCs w:val="24"/>
        </w:rPr>
        <w:t xml:space="preserve">Projenin Yeri: </w:t>
      </w:r>
      <w:r w:rsidR="00566CFC">
        <w:rPr>
          <w:rFonts w:ascii="Times New Roman" w:hAnsi="Times New Roman" w:cs="Times New Roman"/>
          <w:bCs/>
          <w:color w:val="000000"/>
          <w:sz w:val="28"/>
          <w:szCs w:val="24"/>
        </w:rPr>
        <w:t>Eskişehir</w:t>
      </w:r>
      <w:r w:rsidRPr="00103BFC">
        <w:rPr>
          <w:rFonts w:ascii="Times New Roman" w:hAnsi="Times New Roman" w:cs="Times New Roman"/>
          <w:bCs/>
          <w:color w:val="000000"/>
          <w:sz w:val="28"/>
          <w:szCs w:val="24"/>
        </w:rPr>
        <w:t xml:space="preserve"> İli, </w:t>
      </w:r>
      <w:r w:rsidR="00566CFC">
        <w:rPr>
          <w:rFonts w:ascii="Times New Roman" w:hAnsi="Times New Roman" w:cs="Times New Roman"/>
          <w:bCs/>
          <w:color w:val="000000"/>
          <w:sz w:val="28"/>
          <w:szCs w:val="24"/>
        </w:rPr>
        <w:t>Sivrihisar İlçesi</w:t>
      </w:r>
      <w:r w:rsidRPr="00103BFC">
        <w:rPr>
          <w:rFonts w:ascii="Times New Roman" w:hAnsi="Times New Roman" w:cs="Times New Roman"/>
          <w:bCs/>
          <w:color w:val="000000"/>
          <w:sz w:val="28"/>
          <w:szCs w:val="24"/>
        </w:rPr>
        <w:t xml:space="preserve"> sınırlarında kalmakta olup; </w:t>
      </w:r>
      <w:r w:rsidR="002A72B4" w:rsidRPr="002A72B4">
        <w:rPr>
          <w:rFonts w:ascii="Times New Roman" w:hAnsi="Times New Roman" w:cs="Times New Roman"/>
          <w:bCs/>
          <w:color w:val="000000"/>
          <w:sz w:val="28"/>
          <w:szCs w:val="24"/>
        </w:rPr>
        <w:t>Karkın, Karacaörenyayla, Paşakadın</w:t>
      </w:r>
      <w:r w:rsidR="002F6AA4">
        <w:rPr>
          <w:rFonts w:ascii="Times New Roman" w:hAnsi="Times New Roman" w:cs="Times New Roman"/>
          <w:bCs/>
          <w:color w:val="000000"/>
          <w:sz w:val="28"/>
          <w:szCs w:val="24"/>
        </w:rPr>
        <w:t>,</w:t>
      </w:r>
      <w:bookmarkStart w:id="18" w:name="_GoBack"/>
      <w:bookmarkEnd w:id="18"/>
      <w:r w:rsidR="002A72B4" w:rsidRPr="002A72B4">
        <w:rPr>
          <w:rFonts w:ascii="Times New Roman" w:hAnsi="Times New Roman" w:cs="Times New Roman"/>
          <w:bCs/>
          <w:color w:val="000000"/>
          <w:sz w:val="28"/>
          <w:szCs w:val="24"/>
        </w:rPr>
        <w:t xml:space="preserve"> Karaburhan, İbikseydi, Sarıkavak, Kertek</w:t>
      </w:r>
      <w:r w:rsidR="00566CFC">
        <w:rPr>
          <w:rFonts w:ascii="Times New Roman" w:hAnsi="Times New Roman" w:cs="Times New Roman"/>
          <w:bCs/>
          <w:color w:val="000000"/>
          <w:sz w:val="28"/>
          <w:szCs w:val="24"/>
        </w:rPr>
        <w:t xml:space="preserve"> ve</w:t>
      </w:r>
      <w:r w:rsidR="002A72B4" w:rsidRPr="002A72B4">
        <w:rPr>
          <w:rFonts w:ascii="Times New Roman" w:hAnsi="Times New Roman" w:cs="Times New Roman"/>
          <w:bCs/>
          <w:color w:val="000000"/>
          <w:sz w:val="28"/>
          <w:szCs w:val="24"/>
        </w:rPr>
        <w:t xml:space="preserve"> Yeniköy</w:t>
      </w:r>
      <w:r w:rsidRPr="00103BFC">
        <w:rPr>
          <w:rFonts w:ascii="Times New Roman" w:hAnsi="Times New Roman" w:cs="Times New Roman"/>
          <w:bCs/>
          <w:color w:val="000000"/>
          <w:sz w:val="28"/>
          <w:szCs w:val="24"/>
        </w:rPr>
        <w:t xml:space="preserve"> Köylerini kapsamaktadır.</w:t>
      </w:r>
    </w:p>
    <w:p w:rsidR="00103BFC" w:rsidRDefault="00103BFC" w:rsidP="00103BFC">
      <w:pPr>
        <w:pStyle w:val="Default"/>
        <w:jc w:val="both"/>
        <w:rPr>
          <w:sz w:val="28"/>
          <w:szCs w:val="28"/>
        </w:rPr>
      </w:pPr>
      <w:r w:rsidRPr="007E336D">
        <w:rPr>
          <w:b/>
          <w:sz w:val="28"/>
          <w:szCs w:val="28"/>
        </w:rPr>
        <w:t>Proje Genel Alanı:</w:t>
      </w:r>
      <w:r w:rsidRPr="007E336D">
        <w:rPr>
          <w:sz w:val="28"/>
          <w:szCs w:val="28"/>
        </w:rPr>
        <w:t xml:space="preserve"> </w:t>
      </w:r>
      <w:r w:rsidR="004461C5" w:rsidRPr="004461C5">
        <w:rPr>
          <w:sz w:val="28"/>
          <w:szCs w:val="28"/>
        </w:rPr>
        <w:t xml:space="preserve">23.921 </w:t>
      </w:r>
      <w:r w:rsidRPr="007E336D">
        <w:rPr>
          <w:sz w:val="28"/>
          <w:szCs w:val="28"/>
        </w:rPr>
        <w:t>Ha</w:t>
      </w:r>
    </w:p>
    <w:p w:rsidR="00103BFC" w:rsidRDefault="00103BFC" w:rsidP="00103BFC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E33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tr-TR"/>
        </w:rPr>
        <w:t xml:space="preserve">Öngörülen Uygulama Yılları: </w:t>
      </w:r>
      <w:r w:rsidR="004461C5">
        <w:rPr>
          <w:rFonts w:ascii="Times New Roman" w:hAnsi="Times New Roman" w:cs="Times New Roman"/>
          <w:color w:val="000000"/>
          <w:sz w:val="28"/>
          <w:szCs w:val="28"/>
        </w:rPr>
        <w:t>2019-2023</w:t>
      </w:r>
    </w:p>
    <w:p w:rsidR="00103BFC" w:rsidRPr="007E336D" w:rsidRDefault="00103BFC" w:rsidP="00103BFC">
      <w:pPr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336D">
        <w:rPr>
          <w:rFonts w:ascii="Times New Roman" w:hAnsi="Times New Roman" w:cs="Times New Roman"/>
          <w:b/>
          <w:bCs/>
          <w:color w:val="000000"/>
          <w:sz w:val="28"/>
          <w:szCs w:val="28"/>
        </w:rPr>
        <w:t>Projenin Genel Amaçları:</w:t>
      </w:r>
    </w:p>
    <w:p w:rsidR="00103BFC" w:rsidRPr="007E336D" w:rsidRDefault="00103BFC" w:rsidP="00103BFC">
      <w:pPr>
        <w:pStyle w:val="ListeParagraf"/>
        <w:numPr>
          <w:ilvl w:val="0"/>
          <w:numId w:val="13"/>
        </w:numPr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336D">
        <w:rPr>
          <w:rFonts w:ascii="Times New Roman" w:hAnsi="Times New Roman" w:cs="Times New Roman"/>
          <w:color w:val="000000"/>
          <w:sz w:val="28"/>
          <w:szCs w:val="28"/>
        </w:rPr>
        <w:t>Orman, mera, toprak ve su kaynaklarının sürdürülebilir kullanımını sağlamak,</w:t>
      </w:r>
    </w:p>
    <w:p w:rsidR="00103BFC" w:rsidRPr="007E336D" w:rsidRDefault="00103BFC" w:rsidP="00103BFC">
      <w:pPr>
        <w:pStyle w:val="ListeParagraf"/>
        <w:numPr>
          <w:ilvl w:val="0"/>
          <w:numId w:val="13"/>
        </w:numPr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336D">
        <w:rPr>
          <w:rFonts w:ascii="Times New Roman" w:hAnsi="Times New Roman" w:cs="Times New Roman"/>
          <w:color w:val="000000"/>
          <w:sz w:val="28"/>
          <w:szCs w:val="28"/>
        </w:rPr>
        <w:t>Çeşitli gelir getirici ve refah artırıcı faaliyetler ile yöredeki yaşam kalitesini ve gelir seviyesini arttırıp doğal kaynaklar üzerindeki baskıyı hafifletmek,</w:t>
      </w:r>
    </w:p>
    <w:p w:rsidR="00103BFC" w:rsidRPr="007E336D" w:rsidRDefault="002D3C13" w:rsidP="00103BFC">
      <w:pPr>
        <w:pStyle w:val="ListeParagraf"/>
        <w:numPr>
          <w:ilvl w:val="0"/>
          <w:numId w:val="13"/>
        </w:numPr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Porsuk Çayı</w:t>
      </w:r>
      <w:r w:rsidR="00566CFC">
        <w:rPr>
          <w:rFonts w:ascii="Times New Roman" w:hAnsi="Times New Roman" w:cs="Times New Roman"/>
          <w:color w:val="000000"/>
          <w:sz w:val="28"/>
          <w:szCs w:val="28"/>
        </w:rPr>
        <w:t>-1</w:t>
      </w:r>
      <w:r w:rsidR="00527D34">
        <w:rPr>
          <w:rFonts w:ascii="Times New Roman" w:hAnsi="Times New Roman" w:cs="Times New Roman"/>
          <w:color w:val="000000"/>
          <w:sz w:val="28"/>
          <w:szCs w:val="28"/>
        </w:rPr>
        <w:t xml:space="preserve">  Mikro</w:t>
      </w:r>
      <w:r w:rsidR="00103BFC" w:rsidRPr="007E336D">
        <w:rPr>
          <w:rFonts w:ascii="Times New Roman" w:hAnsi="Times New Roman" w:cs="Times New Roman"/>
          <w:color w:val="000000"/>
          <w:sz w:val="28"/>
          <w:szCs w:val="28"/>
        </w:rPr>
        <w:t>havzasına yapılan ve/veya yapılması planlanan barajların sediment ile dolmasını engelleyerek barajların ekonomik ömürlerini uzatmak suretiyle yerel faydalar elde etmek,</w:t>
      </w:r>
    </w:p>
    <w:p w:rsidR="00103BFC" w:rsidRDefault="00103BFC" w:rsidP="00103BFC">
      <w:pPr>
        <w:pStyle w:val="ListeParagraf"/>
        <w:numPr>
          <w:ilvl w:val="0"/>
          <w:numId w:val="13"/>
        </w:numPr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336D">
        <w:rPr>
          <w:rFonts w:ascii="Times New Roman" w:hAnsi="Times New Roman" w:cs="Times New Roman"/>
          <w:color w:val="000000"/>
          <w:sz w:val="28"/>
          <w:szCs w:val="28"/>
        </w:rPr>
        <w:t xml:space="preserve">Havzanın rehabilitasyonu ve doğal kaynaklarının korunması ile dünyamızı tehdit eden çölleşme, iklim değişikliği ile mücadele ve biyolojik çeşitliğin korunmasına yönelik faydalar elde etmek. </w:t>
      </w:r>
    </w:p>
    <w:p w:rsidR="00103BFC" w:rsidRDefault="00103BFC" w:rsidP="00103BFC">
      <w:pPr>
        <w:pStyle w:val="ListeParagraf"/>
        <w:autoSpaceDE w:val="0"/>
        <w:autoSpaceDN w:val="0"/>
        <w:adjustRightInd w:val="0"/>
        <w:spacing w:before="240" w:after="0" w:line="24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66CFC" w:rsidRDefault="00566CFC" w:rsidP="00103BFC">
      <w:pPr>
        <w:pStyle w:val="ListeParagraf"/>
        <w:autoSpaceDE w:val="0"/>
        <w:autoSpaceDN w:val="0"/>
        <w:adjustRightInd w:val="0"/>
        <w:spacing w:before="240" w:after="0" w:line="240" w:lineRule="auto"/>
        <w:ind w:left="36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66CFC" w:rsidRDefault="00566CFC" w:rsidP="00103BFC">
      <w:pPr>
        <w:pStyle w:val="ListeParagraf"/>
        <w:autoSpaceDE w:val="0"/>
        <w:autoSpaceDN w:val="0"/>
        <w:adjustRightInd w:val="0"/>
        <w:spacing w:before="240" w:after="0" w:line="240" w:lineRule="auto"/>
        <w:ind w:left="36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66CFC" w:rsidRDefault="00566CFC" w:rsidP="00103BFC">
      <w:pPr>
        <w:pStyle w:val="ListeParagraf"/>
        <w:autoSpaceDE w:val="0"/>
        <w:autoSpaceDN w:val="0"/>
        <w:adjustRightInd w:val="0"/>
        <w:spacing w:before="240" w:after="0" w:line="240" w:lineRule="auto"/>
        <w:ind w:left="36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03BFC" w:rsidRPr="007E336D" w:rsidRDefault="00103BFC" w:rsidP="00103BFC">
      <w:pPr>
        <w:pStyle w:val="ListeParagraf"/>
        <w:autoSpaceDE w:val="0"/>
        <w:autoSpaceDN w:val="0"/>
        <w:adjustRightInd w:val="0"/>
        <w:spacing w:before="240" w:after="0" w:line="240" w:lineRule="auto"/>
        <w:ind w:left="36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E336D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Proje planlama çalışmaları kapsamında;</w:t>
      </w:r>
    </w:p>
    <w:p w:rsidR="00103BFC" w:rsidRPr="00566CFC" w:rsidRDefault="00103BFC" w:rsidP="00566CFC">
      <w:pPr>
        <w:pStyle w:val="ListeParagraf"/>
        <w:numPr>
          <w:ilvl w:val="0"/>
          <w:numId w:val="14"/>
        </w:numPr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6CFC">
        <w:rPr>
          <w:rFonts w:ascii="Times New Roman" w:hAnsi="Times New Roman" w:cs="Times New Roman"/>
          <w:color w:val="000000"/>
          <w:sz w:val="28"/>
          <w:szCs w:val="28"/>
        </w:rPr>
        <w:t>Orman Bölge Müdürlüğü teknik personeli, diğer kurum temsilcileri ve yerel yönetimle görüşmeler, Köylerde SOR-SAP-ÇÖZ çalışmaları ve Arazi etütleri gerçekleştirilmiştir.</w:t>
      </w:r>
    </w:p>
    <w:p w:rsidR="00103BFC" w:rsidRDefault="00566CFC" w:rsidP="00103BFC">
      <w:pPr>
        <w:jc w:val="center"/>
      </w:pPr>
      <w:r w:rsidRPr="00566CFC">
        <w:rPr>
          <w:noProof/>
          <w:lang w:eastAsia="tr-TR"/>
        </w:rPr>
        <w:drawing>
          <wp:anchor distT="0" distB="0" distL="114300" distR="114300" simplePos="0" relativeHeight="251656192" behindDoc="1" locked="0" layoutInCell="1" allowOverlap="1" wp14:anchorId="49094AA6" wp14:editId="04818E10">
            <wp:simplePos x="0" y="0"/>
            <wp:positionH relativeFrom="margin">
              <wp:align>center</wp:align>
            </wp:positionH>
            <wp:positionV relativeFrom="paragraph">
              <wp:posOffset>301625</wp:posOffset>
            </wp:positionV>
            <wp:extent cx="5759450" cy="3334385"/>
            <wp:effectExtent l="0" t="0" r="0" b="0"/>
            <wp:wrapTight wrapText="bothSides">
              <wp:wrapPolygon edited="0">
                <wp:start x="0" y="0"/>
                <wp:lineTo x="0" y="21472"/>
                <wp:lineTo x="21505" y="21472"/>
                <wp:lineTo x="21505" y="0"/>
                <wp:lineTo x="0" y="0"/>
              </wp:wrapPolygon>
            </wp:wrapTight>
            <wp:docPr id="2" name="Resim 2" descr="C:\Users\beyazoglu\Desktop\3 (8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yazoglu\Desktop\3 (85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33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66CFC" w:rsidRDefault="00566CFC" w:rsidP="00103BFC">
      <w:pPr>
        <w:jc w:val="center"/>
      </w:pPr>
      <w:r w:rsidRPr="00566CFC">
        <w:rPr>
          <w:noProof/>
          <w:lang w:eastAsia="tr-TR"/>
        </w:rPr>
        <w:drawing>
          <wp:anchor distT="0" distB="0" distL="114300" distR="114300" simplePos="0" relativeHeight="251664384" behindDoc="1" locked="0" layoutInCell="1" allowOverlap="1" wp14:anchorId="2B3614EC" wp14:editId="54CD611F">
            <wp:simplePos x="0" y="0"/>
            <wp:positionH relativeFrom="margin">
              <wp:posOffset>109855</wp:posOffset>
            </wp:positionH>
            <wp:positionV relativeFrom="paragraph">
              <wp:posOffset>216535</wp:posOffset>
            </wp:positionV>
            <wp:extent cx="5758180" cy="3542665"/>
            <wp:effectExtent l="0" t="0" r="0" b="635"/>
            <wp:wrapTight wrapText="bothSides">
              <wp:wrapPolygon edited="0">
                <wp:start x="0" y="0"/>
                <wp:lineTo x="0" y="21488"/>
                <wp:lineTo x="21509" y="21488"/>
                <wp:lineTo x="21509" y="0"/>
                <wp:lineTo x="0" y="0"/>
              </wp:wrapPolygon>
            </wp:wrapTight>
            <wp:docPr id="1" name="Resim 1" descr="D:\ENTEGRE_PROJELER\2018_EHRP\3_ESKISEHIR\Yukarı Sakarya Porsuk Çayı_son\6-Yukarı Sakarya Havzası Porsuk Çayı Genel Resim Arşivi\ibikseydi\arazi ve dere genel fotolar\DSC_2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ENTEGRE_PROJELER\2018_EHRP\3_ESKISEHIR\Yukarı Sakarya Porsuk Çayı_son\6-Yukarı Sakarya Havzası Porsuk Çayı Genel Resim Arşivi\ibikseydi\arazi ve dere genel fotolar\DSC_27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354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52ECE" w:rsidRDefault="00C87C6F" w:rsidP="00C52ECE">
      <w:pPr>
        <w:spacing w:before="240" w:line="240" w:lineRule="auto"/>
        <w:jc w:val="center"/>
      </w:pPr>
      <w:r w:rsidRPr="00C87C6F">
        <w:rPr>
          <w:noProof/>
          <w:lang w:eastAsia="tr-TR"/>
        </w:rPr>
        <w:lastRenderedPageBreak/>
        <w:drawing>
          <wp:inline distT="0" distB="0" distL="0" distR="0">
            <wp:extent cx="5760000" cy="3838699"/>
            <wp:effectExtent l="0" t="0" r="0" b="0"/>
            <wp:docPr id="22" name="Resim 22" descr="D:\ENTEGRE_PROJELER\2018_EHRP\3_ESKISEHIR\Yukarı Sakarya Havzası Porsuk Çayı 1 Mikrohavza Rehabilitasyon Projesi\6-Yukarı Sakarya Havzası Porsuk Çayı Genel Resim Arşivi\Kertek\arazi ve dere genel fotolar\DSC_3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ENTEGRE_PROJELER\2018_EHRP\3_ESKISEHIR\Yukarı Sakarya Havzası Porsuk Çayı 1 Mikrohavza Rehabilitasyon Projesi\6-Yukarı Sakarya Havzası Porsuk Çayı Genel Resim Arşivi\Kertek\arazi ve dere genel fotolar\DSC_37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838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ECE" w:rsidRDefault="00C52ECE" w:rsidP="00C52ECE">
      <w:pPr>
        <w:spacing w:before="240" w:line="240" w:lineRule="auto"/>
        <w:jc w:val="center"/>
      </w:pPr>
    </w:p>
    <w:p w:rsidR="004461C5" w:rsidRDefault="00C87C6F" w:rsidP="002D3C13">
      <w:pPr>
        <w:jc w:val="center"/>
      </w:pPr>
      <w:r w:rsidRPr="00C87C6F">
        <w:rPr>
          <w:noProof/>
          <w:lang w:eastAsia="tr-TR"/>
        </w:rPr>
        <w:drawing>
          <wp:inline distT="0" distB="0" distL="0" distR="0">
            <wp:extent cx="5759450" cy="3600207"/>
            <wp:effectExtent l="0" t="0" r="0" b="635"/>
            <wp:docPr id="25" name="Resim 25" descr="D:\ENTEGRE_PROJELER\2018_EHRP\3_ESKISEHIR\Yukarı Sakarya Havzası Porsuk Çayı 1 Mikrohavza Rehabilitasyon Projesi\6-Yukarı Sakarya Havzası Porsuk Çayı Genel Resim Arşivi\Karacaören Yaylası\dere ve arazi görüntü\DSC_2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ENTEGRE_PROJELER\2018_EHRP\3_ESKISEHIR\Yukarı Sakarya Havzası Porsuk Çayı 1 Mikrohavza Rehabilitasyon Projesi\6-Yukarı Sakarya Havzası Porsuk Çayı Genel Resim Arşivi\Karacaören Yaylası\dere ve arazi görüntü\DSC_277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071" cy="360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CFC" w:rsidRDefault="00566CFC" w:rsidP="002D3C13">
      <w:pPr>
        <w:jc w:val="center"/>
      </w:pPr>
      <w:r w:rsidRPr="00C87C6F">
        <w:rPr>
          <w:noProof/>
          <w:lang w:eastAsia="tr-TR"/>
        </w:rPr>
        <w:lastRenderedPageBreak/>
        <w:drawing>
          <wp:inline distT="0" distB="0" distL="0" distR="0" wp14:anchorId="4639D118" wp14:editId="33174F4D">
            <wp:extent cx="5759450" cy="3419475"/>
            <wp:effectExtent l="0" t="0" r="0" b="9525"/>
            <wp:docPr id="16" name="Resim 16" descr="D:\ENTEGRE_PROJELER\2018_EHRP\3_ESKISEHIR\Yukarı Sakarya Havzası Porsuk Çayı 1 Mikrohavza Rehabilitasyon Projesi\6-Yukarı Sakarya Havzası Porsuk Çayı Genel Resim Arşivi\sarıkavak\arazi ve dere genel fotolar\DSC_2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ENTEGRE_PROJELER\2018_EHRP\3_ESKISEHIR\Yukarı Sakarya Havzası Porsuk Çayı 1 Mikrohavza Rehabilitasyon Projesi\6-Yukarı Sakarya Havzası Porsuk Çayı Genel Resim Arşivi\sarıkavak\arazi ve dere genel fotolar\DSC_299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3" cy="341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CFC" w:rsidRDefault="00566CFC" w:rsidP="002D3C13">
      <w:pPr>
        <w:jc w:val="center"/>
      </w:pPr>
    </w:p>
    <w:p w:rsidR="00566CFC" w:rsidRPr="004461C5" w:rsidRDefault="00566CFC" w:rsidP="002D3C13">
      <w:pPr>
        <w:jc w:val="center"/>
      </w:pPr>
      <w:r w:rsidRPr="00C87C6F">
        <w:rPr>
          <w:noProof/>
          <w:lang w:eastAsia="tr-TR"/>
        </w:rPr>
        <w:drawing>
          <wp:inline distT="0" distB="0" distL="0" distR="0" wp14:anchorId="2B56BB4E" wp14:editId="395C7235">
            <wp:extent cx="5759450" cy="3333507"/>
            <wp:effectExtent l="0" t="0" r="0" b="635"/>
            <wp:docPr id="24" name="Resim 24" descr="D:\ENTEGRE_PROJELER\2018_EHRP\3_ESKISEHIR\Yukarı Sakarya Havzası Porsuk Çayı 1 Mikrohavza Rehabilitasyon Projesi\6-Yukarı Sakarya Havzası Porsuk Çayı Genel Resim Arşivi\Karaburhan\dere arazi genel fotolar\DSC_3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ENTEGRE_PROJELER\2018_EHRP\3_ESKISEHIR\Yukarı Sakarya Havzası Porsuk Çayı 1 Mikrohavza Rehabilitasyon Projesi\6-Yukarı Sakarya Havzası Porsuk Çayı Genel Resim Arşivi\Karaburhan\dere arazi genel fotolar\DSC_326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57" cy="333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6CFC" w:rsidRPr="004461C5" w:rsidSect="004B0531">
      <w:pgSz w:w="12240" w:h="15840"/>
      <w:pgMar w:top="1417" w:right="1417" w:bottom="1417" w:left="1417" w:header="708" w:footer="708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4B60" w:rsidRDefault="001A4B60">
      <w:pPr>
        <w:spacing w:after="0" w:line="240" w:lineRule="auto"/>
      </w:pPr>
      <w:r>
        <w:separator/>
      </w:r>
    </w:p>
  </w:endnote>
  <w:endnote w:type="continuationSeparator" w:id="0">
    <w:p w:rsidR="001A4B60" w:rsidRDefault="001A4B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49AD" w:rsidRDefault="00C87C6F" w:rsidP="003E32E9">
    <w:pPr>
      <w:pStyle w:val="Altbilgi"/>
      <w:framePr w:wrap="around" w:vAnchor="text" w:hAnchor="margin" w:xAlign="right" w:y="1"/>
      <w:rPr>
        <w:rStyle w:val="SayfaNumaras"/>
      </w:rPr>
    </w:pPr>
    <w:r>
      <w:rPr>
        <w:rStyle w:val="SayfaNumaras"/>
      </w:rPr>
      <w:fldChar w:fldCharType="begin"/>
    </w:r>
    <w:r>
      <w:rPr>
        <w:rStyle w:val="SayfaNumaras"/>
      </w:rPr>
      <w:instrText xml:space="preserve">PAGE  </w:instrText>
    </w:r>
    <w:r>
      <w:rPr>
        <w:rStyle w:val="SayfaNumaras"/>
      </w:rPr>
      <w:fldChar w:fldCharType="end"/>
    </w:r>
  </w:p>
  <w:p w:rsidR="003749AD" w:rsidRDefault="001A4B60" w:rsidP="005A2519">
    <w:pPr>
      <w:pStyle w:val="Altbilgi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49AD" w:rsidRPr="00EC000D" w:rsidRDefault="00C87C6F">
    <w:pPr>
      <w:pStyle w:val="Altbilgi"/>
      <w:jc w:val="center"/>
      <w:rPr>
        <w:b/>
        <w:color w:val="7F7F7F"/>
        <w:sz w:val="24"/>
        <w:szCs w:val="24"/>
      </w:rPr>
    </w:pPr>
    <w:r w:rsidRPr="00EC000D">
      <w:rPr>
        <w:b/>
        <w:color w:val="7F7F7F"/>
        <w:sz w:val="24"/>
        <w:szCs w:val="24"/>
      </w:rPr>
      <w:fldChar w:fldCharType="begin"/>
    </w:r>
    <w:r w:rsidRPr="00EC000D">
      <w:rPr>
        <w:b/>
        <w:color w:val="7F7F7F"/>
        <w:sz w:val="24"/>
        <w:szCs w:val="24"/>
      </w:rPr>
      <w:instrText xml:space="preserve"> PAGE   \* MERGEFORMAT </w:instrText>
    </w:r>
    <w:r w:rsidRPr="00EC000D">
      <w:rPr>
        <w:b/>
        <w:color w:val="7F7F7F"/>
        <w:sz w:val="24"/>
        <w:szCs w:val="24"/>
      </w:rPr>
      <w:fldChar w:fldCharType="separate"/>
    </w:r>
    <w:r w:rsidR="002F6AA4">
      <w:rPr>
        <w:b/>
        <w:noProof/>
        <w:color w:val="7F7F7F"/>
        <w:sz w:val="24"/>
        <w:szCs w:val="24"/>
      </w:rPr>
      <w:t>2</w:t>
    </w:r>
    <w:r w:rsidRPr="00EC000D">
      <w:rPr>
        <w:b/>
        <w:color w:val="7F7F7F"/>
        <w:sz w:val="24"/>
        <w:szCs w:val="24"/>
      </w:rPr>
      <w:fldChar w:fldCharType="end"/>
    </w:r>
  </w:p>
  <w:p w:rsidR="003749AD" w:rsidRDefault="001A4B60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49AD" w:rsidRDefault="001A4B60" w:rsidP="00BC6085">
    <w:pPr>
      <w:pStyle w:val="Altbilgi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4B60" w:rsidRDefault="001A4B60">
      <w:pPr>
        <w:spacing w:after="0" w:line="240" w:lineRule="auto"/>
      </w:pPr>
      <w:r>
        <w:separator/>
      </w:r>
    </w:p>
  </w:footnote>
  <w:footnote w:type="continuationSeparator" w:id="0">
    <w:p w:rsidR="001A4B60" w:rsidRDefault="001A4B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3C13" w:rsidRPr="002D3C13" w:rsidRDefault="002D3C13" w:rsidP="002D3C13">
    <w:pPr>
      <w:spacing w:after="0" w:line="240" w:lineRule="auto"/>
      <w:rPr>
        <w:rFonts w:ascii="Times New Roman" w:eastAsia="Times New Roman" w:hAnsi="Times New Roman" w:cs="Times New Roman"/>
        <w:color w:val="000000"/>
        <w:sz w:val="40"/>
        <w:szCs w:val="40"/>
        <w:lang w:eastAsia="tr-TR"/>
      </w:rPr>
    </w:pPr>
    <w:r w:rsidRPr="002D3C13">
      <w:rPr>
        <w:rFonts w:ascii="Times New Roman" w:eastAsia="Times New Roman" w:hAnsi="Times New Roman" w:cs="Times New Roman"/>
        <w:color w:val="000000"/>
        <w:sz w:val="40"/>
        <w:szCs w:val="40"/>
        <w:lang w:eastAsia="tr-TR"/>
      </w:rPr>
      <w:t>Porsuk Çayı</w:t>
    </w:r>
    <w:r w:rsidR="00566CFC">
      <w:rPr>
        <w:rFonts w:ascii="Times New Roman" w:eastAsia="Times New Roman" w:hAnsi="Times New Roman" w:cs="Times New Roman"/>
        <w:color w:val="000000"/>
        <w:sz w:val="40"/>
        <w:szCs w:val="40"/>
        <w:lang w:eastAsia="tr-TR"/>
      </w:rPr>
      <w:t>-1</w:t>
    </w:r>
    <w:r w:rsidRPr="002D3C13">
      <w:rPr>
        <w:rFonts w:ascii="Times New Roman" w:eastAsia="Times New Roman" w:hAnsi="Times New Roman" w:cs="Times New Roman"/>
        <w:color w:val="000000"/>
        <w:sz w:val="40"/>
        <w:szCs w:val="40"/>
        <w:lang w:eastAsia="tr-TR"/>
      </w:rPr>
      <w:t xml:space="preserve"> Entegre Mikrohavza Rehabilitasyon Projesi </w:t>
    </w:r>
  </w:p>
  <w:p w:rsidR="003749AD" w:rsidRDefault="001A4B60" w:rsidP="00E92B08">
    <w:pPr>
      <w:pStyle w:val="stbilgi"/>
      <w:rPr>
        <w:lang w:val="tr-TR"/>
      </w:rPr>
    </w:pPr>
  </w:p>
  <w:p w:rsidR="003749AD" w:rsidRPr="00E92B08" w:rsidRDefault="001A4B60" w:rsidP="00E92B08">
    <w:pPr>
      <w:pStyle w:val="stbilgi"/>
      <w:rPr>
        <w:lang w:val="tr-TR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3C13" w:rsidRPr="002D3C13" w:rsidRDefault="002D3C13" w:rsidP="002D3C13">
    <w:pPr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36"/>
        <w:szCs w:val="40"/>
        <w:lang w:eastAsia="tr-TR"/>
      </w:rPr>
    </w:pPr>
    <w:r w:rsidRPr="002D3C13">
      <w:rPr>
        <w:rFonts w:ascii="Times New Roman" w:eastAsia="Times New Roman" w:hAnsi="Times New Roman" w:cs="Times New Roman"/>
        <w:color w:val="000000"/>
        <w:sz w:val="36"/>
        <w:szCs w:val="40"/>
        <w:lang w:eastAsia="tr-TR"/>
      </w:rPr>
      <w:t>Porsuk Çayı-1 Entegre Mikrohavza Rehabilitasyon Projesi</w:t>
    </w:r>
  </w:p>
  <w:p w:rsidR="002D3C13" w:rsidRDefault="002D3C13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00320E"/>
    <w:multiLevelType w:val="hybridMultilevel"/>
    <w:tmpl w:val="FEF6AD5C"/>
    <w:lvl w:ilvl="0" w:tplc="4336EF06">
      <w:numFmt w:val="bullet"/>
      <w:lvlText w:val=""/>
      <w:lvlJc w:val="left"/>
      <w:pPr>
        <w:ind w:left="1080" w:hanging="360"/>
      </w:pPr>
      <w:rPr>
        <w:rFonts w:ascii="Wingdings" w:eastAsiaTheme="minorHAnsi" w:hAnsi="Wingdings" w:cs="Wingdings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A8F0CAF"/>
    <w:multiLevelType w:val="hybridMultilevel"/>
    <w:tmpl w:val="6E88F5B2"/>
    <w:lvl w:ilvl="0" w:tplc="041F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AB42FD0"/>
    <w:multiLevelType w:val="hybridMultilevel"/>
    <w:tmpl w:val="C2141870"/>
    <w:lvl w:ilvl="0" w:tplc="4336EF06">
      <w:numFmt w:val="bullet"/>
      <w:lvlText w:val=""/>
      <w:lvlJc w:val="left"/>
      <w:pPr>
        <w:ind w:left="720" w:hanging="360"/>
      </w:pPr>
      <w:rPr>
        <w:rFonts w:ascii="Wingdings" w:eastAsiaTheme="minorHAnsi" w:hAnsi="Wingdings" w:cs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4741D5"/>
    <w:multiLevelType w:val="hybridMultilevel"/>
    <w:tmpl w:val="79FAE438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53271DE"/>
    <w:multiLevelType w:val="hybridMultilevel"/>
    <w:tmpl w:val="7A208506"/>
    <w:lvl w:ilvl="0" w:tplc="041F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4060683B"/>
    <w:multiLevelType w:val="hybridMultilevel"/>
    <w:tmpl w:val="470E4FA6"/>
    <w:lvl w:ilvl="0" w:tplc="4336EF06">
      <w:numFmt w:val="bullet"/>
      <w:lvlText w:val=""/>
      <w:lvlJc w:val="left"/>
      <w:pPr>
        <w:ind w:left="720" w:hanging="360"/>
      </w:pPr>
      <w:rPr>
        <w:rFonts w:ascii="Wingdings" w:eastAsiaTheme="minorHAnsi" w:hAnsi="Wingdings" w:cs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77C32E1"/>
    <w:multiLevelType w:val="hybridMultilevel"/>
    <w:tmpl w:val="5CC2F17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D6906D5"/>
    <w:multiLevelType w:val="hybridMultilevel"/>
    <w:tmpl w:val="A5CACC0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5CC1E6F"/>
    <w:multiLevelType w:val="hybridMultilevel"/>
    <w:tmpl w:val="9C1C8A7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66E41711"/>
    <w:multiLevelType w:val="hybridMultilevel"/>
    <w:tmpl w:val="5E02FAD8"/>
    <w:lvl w:ilvl="0" w:tplc="4336EF06">
      <w:numFmt w:val="bullet"/>
      <w:lvlText w:val=""/>
      <w:lvlJc w:val="left"/>
      <w:pPr>
        <w:ind w:left="720" w:hanging="360"/>
      </w:pPr>
      <w:rPr>
        <w:rFonts w:ascii="Wingdings" w:eastAsiaTheme="minorHAnsi" w:hAnsi="Wingdings" w:cs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8067DCB"/>
    <w:multiLevelType w:val="hybridMultilevel"/>
    <w:tmpl w:val="509A865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8763E26"/>
    <w:multiLevelType w:val="hybridMultilevel"/>
    <w:tmpl w:val="1180ADD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7378238A"/>
    <w:multiLevelType w:val="hybridMultilevel"/>
    <w:tmpl w:val="3AE6FDF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7EB700FE"/>
    <w:multiLevelType w:val="hybridMultilevel"/>
    <w:tmpl w:val="6C6CC3E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0"/>
  </w:num>
  <w:num w:numId="4">
    <w:abstractNumId w:val="8"/>
  </w:num>
  <w:num w:numId="5">
    <w:abstractNumId w:val="6"/>
  </w:num>
  <w:num w:numId="6">
    <w:abstractNumId w:val="2"/>
  </w:num>
  <w:num w:numId="7">
    <w:abstractNumId w:val="13"/>
  </w:num>
  <w:num w:numId="8">
    <w:abstractNumId w:val="11"/>
  </w:num>
  <w:num w:numId="9">
    <w:abstractNumId w:val="10"/>
  </w:num>
  <w:num w:numId="10">
    <w:abstractNumId w:val="9"/>
  </w:num>
  <w:num w:numId="11">
    <w:abstractNumId w:val="12"/>
  </w:num>
  <w:num w:numId="12">
    <w:abstractNumId w:val="4"/>
  </w:num>
  <w:num w:numId="13">
    <w:abstractNumId w:val="3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3E68"/>
    <w:rsid w:val="00013E68"/>
    <w:rsid w:val="00103BFC"/>
    <w:rsid w:val="001A4B60"/>
    <w:rsid w:val="00247F15"/>
    <w:rsid w:val="002A72B4"/>
    <w:rsid w:val="002D3C13"/>
    <w:rsid w:val="002F6AA4"/>
    <w:rsid w:val="00435FD8"/>
    <w:rsid w:val="004461C5"/>
    <w:rsid w:val="00523286"/>
    <w:rsid w:val="00527D34"/>
    <w:rsid w:val="00566CFC"/>
    <w:rsid w:val="005B0359"/>
    <w:rsid w:val="007F635C"/>
    <w:rsid w:val="00A41493"/>
    <w:rsid w:val="00A968E4"/>
    <w:rsid w:val="00B00BBA"/>
    <w:rsid w:val="00C52ECE"/>
    <w:rsid w:val="00C87C6F"/>
    <w:rsid w:val="00CF2299"/>
    <w:rsid w:val="00D63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4128B3AC-0FAA-450E-B553-5AD547C58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13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13E68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A41493"/>
    <w:pPr>
      <w:ind w:left="720"/>
      <w:contextualSpacing/>
    </w:pPr>
  </w:style>
  <w:style w:type="paragraph" w:customStyle="1" w:styleId="Default">
    <w:name w:val="Default"/>
    <w:rsid w:val="00103BF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stbilgi">
    <w:name w:val="header"/>
    <w:basedOn w:val="Normal"/>
    <w:link w:val="stbilgiChar"/>
    <w:uiPriority w:val="99"/>
    <w:unhideWhenUsed/>
    <w:rsid w:val="004461C5"/>
    <w:pPr>
      <w:tabs>
        <w:tab w:val="center" w:pos="4536"/>
        <w:tab w:val="right" w:pos="9072"/>
      </w:tabs>
      <w:spacing w:after="0" w:line="240" w:lineRule="auto"/>
    </w:pPr>
    <w:rPr>
      <w:rFonts w:ascii="Calibri" w:eastAsia="Times New Roman" w:hAnsi="Calibri" w:cs="Times New Roman"/>
      <w:sz w:val="20"/>
      <w:szCs w:val="20"/>
      <w:lang w:val="x-none" w:eastAsia="x-none"/>
    </w:rPr>
  </w:style>
  <w:style w:type="character" w:customStyle="1" w:styleId="stbilgiChar">
    <w:name w:val="Üstbilgi Char"/>
    <w:basedOn w:val="VarsaylanParagrafYazTipi"/>
    <w:link w:val="stbilgi"/>
    <w:uiPriority w:val="99"/>
    <w:rsid w:val="004461C5"/>
    <w:rPr>
      <w:rFonts w:ascii="Calibri" w:eastAsia="Times New Roman" w:hAnsi="Calibri" w:cs="Times New Roman"/>
      <w:sz w:val="20"/>
      <w:szCs w:val="20"/>
      <w:lang w:val="x-none" w:eastAsia="x-none"/>
    </w:rPr>
  </w:style>
  <w:style w:type="paragraph" w:styleId="Altbilgi">
    <w:name w:val="footer"/>
    <w:basedOn w:val="Normal"/>
    <w:link w:val="AltbilgiChar"/>
    <w:uiPriority w:val="99"/>
    <w:unhideWhenUsed/>
    <w:rsid w:val="004461C5"/>
    <w:pPr>
      <w:tabs>
        <w:tab w:val="center" w:pos="4536"/>
        <w:tab w:val="right" w:pos="9072"/>
      </w:tabs>
      <w:spacing w:after="0" w:line="240" w:lineRule="auto"/>
    </w:pPr>
    <w:rPr>
      <w:rFonts w:ascii="Calibri" w:eastAsia="Times New Roman" w:hAnsi="Calibri" w:cs="Times New Roman"/>
      <w:sz w:val="20"/>
      <w:szCs w:val="20"/>
      <w:lang w:val="x-none" w:eastAsia="x-none"/>
    </w:rPr>
  </w:style>
  <w:style w:type="character" w:customStyle="1" w:styleId="AltbilgiChar">
    <w:name w:val="Altbilgi Char"/>
    <w:basedOn w:val="VarsaylanParagrafYazTipi"/>
    <w:link w:val="Altbilgi"/>
    <w:uiPriority w:val="99"/>
    <w:rsid w:val="004461C5"/>
    <w:rPr>
      <w:rFonts w:ascii="Calibri" w:eastAsia="Times New Roman" w:hAnsi="Calibri" w:cs="Times New Roman"/>
      <w:sz w:val="20"/>
      <w:szCs w:val="20"/>
      <w:lang w:val="x-none" w:eastAsia="x-none"/>
    </w:rPr>
  </w:style>
  <w:style w:type="paragraph" w:styleId="GvdeMetni">
    <w:name w:val="Body Text"/>
    <w:basedOn w:val="Normal"/>
    <w:link w:val="GvdeMetniChar"/>
    <w:rsid w:val="004461C5"/>
    <w:pPr>
      <w:spacing w:after="120"/>
    </w:pPr>
    <w:rPr>
      <w:rFonts w:ascii="Calibri" w:eastAsia="Times New Roman" w:hAnsi="Calibri" w:cs="Times New Roman"/>
      <w:lang w:val="x-none"/>
    </w:rPr>
  </w:style>
  <w:style w:type="character" w:customStyle="1" w:styleId="GvdeMetniChar">
    <w:name w:val="Gövde Metni Char"/>
    <w:basedOn w:val="VarsaylanParagrafYazTipi"/>
    <w:link w:val="GvdeMetni"/>
    <w:rsid w:val="004461C5"/>
    <w:rPr>
      <w:rFonts w:ascii="Calibri" w:eastAsia="Times New Roman" w:hAnsi="Calibri" w:cs="Times New Roman"/>
      <w:lang w:val="x-none"/>
    </w:rPr>
  </w:style>
  <w:style w:type="character" w:styleId="SayfaNumaras">
    <w:name w:val="page number"/>
    <w:basedOn w:val="VarsaylanParagrafYazTipi"/>
    <w:rsid w:val="004461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654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4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image" Target="media/image6.jpeg"/><Relationship Id="rId26" Type="http://schemas.openxmlformats.org/officeDocument/2006/relationships/customXml" Target="../customXml/item2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image" Target="media/image11.jpeg"/><Relationship Id="rId28" Type="http://schemas.openxmlformats.org/officeDocument/2006/relationships/customXml" Target="../customXml/item4.xml"/><Relationship Id="rId10" Type="http://schemas.openxmlformats.org/officeDocument/2006/relationships/image" Target="media/image3.jpeg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Relationship Id="rId22" Type="http://schemas.openxmlformats.org/officeDocument/2006/relationships/image" Target="media/image10.jpeg"/><Relationship Id="rId27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CF32B74F3E55E94BB18CDE3B45E2A385" ma:contentTypeVersion="1" ma:contentTypeDescription="Yeni belge oluşturun." ma:contentTypeScope="" ma:versionID="153bd0db2194afc519f3eba3d684462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14d4e3fdf9f7a112181f73f79ec0ec65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Zamanlama Başlangıç Tarihi" ma:description="Zamanlama Başlangıç Tarihi, Yayımlama özelliği tarafından oluşturulan bir site sütunudur. Bu sütun, bu sayfanın site ziyaretçilerine ilk kez görüntüleneceği tarih ve zamanı belirtmek için kullanılır." ma:internalName="PublishingStartDate">
      <xsd:simpleType>
        <xsd:restriction base="dms:Unknown"/>
      </xsd:simpleType>
    </xsd:element>
    <xsd:element name="PublishingExpirationDate" ma:index="9" nillable="true" ma:displayName="Zamanlama Bitiş Tarihi" ma:description="Zamanlama Bitiş Tarihi, Yayımlama özelliği tarafından oluşturulan bir site sütunudur. Bu sütun, bu sayfanın site ziyaretçilerine artık görüntülenmeyeceği tarih ve zamanı belirtmek için kullanılır.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D8E34D2-2469-4021-96EF-A557888A5AAE}"/>
</file>

<file path=customXml/itemProps2.xml><?xml version="1.0" encoding="utf-8"?>
<ds:datastoreItem xmlns:ds="http://schemas.openxmlformats.org/officeDocument/2006/customXml" ds:itemID="{144D5C71-4C17-42E7-8A75-BB922DD071EA}"/>
</file>

<file path=customXml/itemProps3.xml><?xml version="1.0" encoding="utf-8"?>
<ds:datastoreItem xmlns:ds="http://schemas.openxmlformats.org/officeDocument/2006/customXml" ds:itemID="{A0DAC141-2C00-41AE-86BC-D9F807AE657A}"/>
</file>

<file path=customXml/itemProps4.xml><?xml version="1.0" encoding="utf-8"?>
<ds:datastoreItem xmlns:ds="http://schemas.openxmlformats.org/officeDocument/2006/customXml" ds:itemID="{180F326A-420C-4036-AA98-8F4C3843BD6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5</Pages>
  <Words>212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Onur BEYAZOĞLU</cp:lastModifiedBy>
  <cp:revision>14</cp:revision>
  <dcterms:created xsi:type="dcterms:W3CDTF">2016-07-11T15:04:00Z</dcterms:created>
  <dcterms:modified xsi:type="dcterms:W3CDTF">2019-01-31T07:19:00Z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0x010100CF32B74F3E55E94BB18CDE3B45E2A385</vt:lpwstr>
  </property>
</Properties>
</file>