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120" w:rsidRDefault="003F1690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bookmarkStart w:id="0" w:name="_GoBack"/>
      <w:bookmarkEnd w:id="0"/>
      <w:r w:rsidRPr="003F1690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tr-TR"/>
        </w:rPr>
        <w:drawing>
          <wp:inline distT="0" distB="0" distL="0" distR="0">
            <wp:extent cx="5972810" cy="8442823"/>
            <wp:effectExtent l="0" t="0" r="8890" b="0"/>
            <wp:docPr id="3" name="Resim 3" descr="C:\Users\BEYAZO~1\AppData\Local\Temp\Rar$DIa0.588\İLKE ÇAYI Mikrohavzası Kap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~1\AppData\Local\Temp\Rar$DIa0.588\İLKE ÇAYI Mikrohavzası Kapak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20" w:rsidRDefault="00483120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  <w:r w:rsidRPr="003F1690">
        <w:rPr>
          <w:noProof/>
          <w:lang w:eastAsia="tr-TR"/>
        </w:rPr>
        <w:lastRenderedPageBreak/>
        <w:drawing>
          <wp:anchor distT="0" distB="0" distL="114300" distR="114300" simplePos="0" relativeHeight="251652608" behindDoc="1" locked="0" layoutInCell="1" allowOverlap="1" wp14:anchorId="5F86AEC1" wp14:editId="4CEB03D2">
            <wp:simplePos x="0" y="0"/>
            <wp:positionH relativeFrom="margin">
              <wp:posOffset>471805</wp:posOffset>
            </wp:positionH>
            <wp:positionV relativeFrom="paragraph">
              <wp:posOffset>33020</wp:posOffset>
            </wp:positionV>
            <wp:extent cx="4972050" cy="3629025"/>
            <wp:effectExtent l="76200" t="76200" r="133350" b="142875"/>
            <wp:wrapTight wrapText="bothSides">
              <wp:wrapPolygon edited="0">
                <wp:start x="-166" y="-454"/>
                <wp:lineTo x="-331" y="-340"/>
                <wp:lineTo x="-331" y="21883"/>
                <wp:lineTo x="-166" y="22337"/>
                <wp:lineTo x="21931" y="22337"/>
                <wp:lineTo x="22097" y="21543"/>
                <wp:lineTo x="22097" y="1474"/>
                <wp:lineTo x="21931" y="-227"/>
                <wp:lineTo x="21931" y="-454"/>
                <wp:lineTo x="-166" y="-454"/>
              </wp:wrapPolygon>
            </wp:wrapTight>
            <wp:docPr id="5" name="Resim 5" descr="C:\Users\beyazoglu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azoglu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2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3120" w:rsidRDefault="00483120" w:rsidP="0048312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B00BBA" w:rsidRDefault="00A41493" w:rsidP="00B00BBA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103BFC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3F1690">
        <w:rPr>
          <w:rFonts w:ascii="Times New Roman" w:hAnsi="Times New Roman" w:cs="Times New Roman"/>
          <w:bCs/>
          <w:color w:val="000000"/>
          <w:sz w:val="28"/>
          <w:szCs w:val="24"/>
        </w:rPr>
        <w:t>Manisa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İli, </w:t>
      </w:r>
      <w:r w:rsidR="003F1690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Selendi ve </w:t>
      </w:r>
      <w:proofErr w:type="gramStart"/>
      <w:r w:rsidR="003F1690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Demirci 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İlçeleri</w:t>
      </w:r>
      <w:proofErr w:type="gramEnd"/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sınırlarında kalmakta olup; </w:t>
      </w:r>
      <w:r w:rsidR="003F1690" w:rsidRPr="003F1690">
        <w:rPr>
          <w:rFonts w:ascii="Times New Roman" w:hAnsi="Times New Roman" w:cs="Times New Roman"/>
          <w:bCs/>
          <w:color w:val="000000"/>
          <w:sz w:val="28"/>
          <w:szCs w:val="24"/>
        </w:rPr>
        <w:t>Durhasan, Çamlıca, Çampınar, Çamyayla, Çanşa, Ç</w:t>
      </w:r>
      <w:r w:rsidR="003F1690">
        <w:rPr>
          <w:rFonts w:ascii="Times New Roman" w:hAnsi="Times New Roman" w:cs="Times New Roman"/>
          <w:bCs/>
          <w:color w:val="000000"/>
          <w:sz w:val="28"/>
          <w:szCs w:val="24"/>
        </w:rPr>
        <w:t>alıklı, Kurşunlu, Selmanhacılar ve</w:t>
      </w:r>
      <w:r w:rsidR="003F1690" w:rsidRPr="003F1690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Turpçu</w:t>
      </w:r>
      <w:r w:rsidRPr="00103BFC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Köylerini kapsamaktadır.</w:t>
      </w:r>
    </w:p>
    <w:p w:rsidR="00103BFC" w:rsidRDefault="00103BFC" w:rsidP="00103BFC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="003F1690" w:rsidRPr="003F1690">
        <w:rPr>
          <w:sz w:val="28"/>
          <w:szCs w:val="28"/>
        </w:rPr>
        <w:t>14</w:t>
      </w:r>
      <w:r w:rsidR="00483120">
        <w:rPr>
          <w:sz w:val="28"/>
          <w:szCs w:val="28"/>
        </w:rPr>
        <w:t>.</w:t>
      </w:r>
      <w:r w:rsidR="003F1690" w:rsidRPr="003F1690">
        <w:rPr>
          <w:sz w:val="28"/>
          <w:szCs w:val="28"/>
        </w:rPr>
        <w:t>994,07</w:t>
      </w:r>
      <w:r w:rsidR="003F1690">
        <w:rPr>
          <w:sz w:val="28"/>
          <w:szCs w:val="28"/>
        </w:rPr>
        <w:t xml:space="preserve"> </w:t>
      </w:r>
      <w:r w:rsidRPr="007E336D">
        <w:rPr>
          <w:sz w:val="28"/>
          <w:szCs w:val="28"/>
        </w:rPr>
        <w:t>Ha</w:t>
      </w:r>
    </w:p>
    <w:p w:rsidR="00103BFC" w:rsidRDefault="00103BFC" w:rsidP="00103BF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3F1690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3F1690">
        <w:rPr>
          <w:rFonts w:ascii="Times New Roman" w:hAnsi="Times New Roman" w:cs="Times New Roman"/>
          <w:bCs/>
          <w:sz w:val="28"/>
          <w:szCs w:val="28"/>
        </w:rPr>
        <w:t>2022</w:t>
      </w:r>
    </w:p>
    <w:p w:rsidR="00103BFC" w:rsidRPr="007E336D" w:rsidRDefault="00103BFC" w:rsidP="00103BF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103BFC" w:rsidRPr="007E336D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103BFC" w:rsidRPr="007E336D" w:rsidRDefault="003F1690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İlke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Çay</w:t>
      </w:r>
      <w:r w:rsidR="00527D34">
        <w:rPr>
          <w:rFonts w:ascii="Times New Roman" w:hAnsi="Times New Roman" w:cs="Times New Roman"/>
          <w:color w:val="000000"/>
          <w:sz w:val="28"/>
          <w:szCs w:val="28"/>
        </w:rPr>
        <w:t>ı  Mikro</w:t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havzasına</w:t>
      </w:r>
      <w:proofErr w:type="gramEnd"/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yapılan ve/veya yapılması planlanan barajların sediment ile dolmasını engelleyerek barajların ekonomik ömürlerini uzatmak suretiyle yerel faydalar elde etmek,</w:t>
      </w:r>
    </w:p>
    <w:p w:rsidR="00103BFC" w:rsidRDefault="00103BFC" w:rsidP="00103BF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</w:t>
      </w:r>
      <w:proofErr w:type="gramStart"/>
      <w:r w:rsidRPr="007E336D">
        <w:rPr>
          <w:rFonts w:ascii="Times New Roman" w:hAnsi="Times New Roman" w:cs="Times New Roman"/>
          <w:color w:val="000000"/>
          <w:sz w:val="28"/>
          <w:szCs w:val="28"/>
        </w:rPr>
        <w:t>rehabilitasyonu</w:t>
      </w:r>
      <w:proofErr w:type="gramEnd"/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doğal kaynaklarının korunması ile dünyamızı tehdit eden çölleşme, iklim değişikliği ile mücadele ve biyolojik çeşitliğin korunmasına yönelik faydalar elde etmek. </w:t>
      </w: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3120" w:rsidRDefault="00483120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3BFC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3BFC" w:rsidRPr="007E336D" w:rsidRDefault="00103BFC" w:rsidP="00103BFC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Proje planlama çalışmaları kapsamında;</w:t>
      </w:r>
    </w:p>
    <w:p w:rsidR="00103BFC" w:rsidRDefault="00483120" w:rsidP="00103BFC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120">
        <w:rPr>
          <w:rFonts w:ascii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51E717CF" wp14:editId="29894607">
            <wp:simplePos x="0" y="0"/>
            <wp:positionH relativeFrom="margin">
              <wp:posOffset>109855</wp:posOffset>
            </wp:positionH>
            <wp:positionV relativeFrom="paragraph">
              <wp:posOffset>781685</wp:posOffset>
            </wp:positionV>
            <wp:extent cx="5759450" cy="3028950"/>
            <wp:effectExtent l="0" t="0" r="0" b="0"/>
            <wp:wrapSquare wrapText="bothSides"/>
            <wp:docPr id="1" name="Resim 1" descr="http://www.cem.gov.tr/erozyon/Libraries/say_foto/2_24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em.gov.tr/erozyon/Libraries/say_foto/2_249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FC" w:rsidRPr="007E336D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SOR-SAP-ÇÖZ çalışmaları ve Arazi etütleri gerçekleştirilmiştir.</w:t>
      </w:r>
    </w:p>
    <w:p w:rsidR="00483120" w:rsidRDefault="00483120" w:rsidP="00483120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3120" w:rsidRPr="00483120" w:rsidRDefault="00483120" w:rsidP="00483120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3286" w:rsidRDefault="003F1690" w:rsidP="00C52ECE">
      <w:pPr>
        <w:spacing w:before="240" w:line="240" w:lineRule="auto"/>
        <w:jc w:val="center"/>
      </w:pPr>
      <w:r w:rsidRPr="003F1690">
        <w:rPr>
          <w:noProof/>
          <w:lang w:eastAsia="tr-TR"/>
        </w:rPr>
        <w:drawing>
          <wp:inline distT="0" distB="0" distL="0" distR="0">
            <wp:extent cx="5758944" cy="3023870"/>
            <wp:effectExtent l="0" t="0" r="0" b="5080"/>
            <wp:docPr id="4" name="Resim 4" descr="C:\Users\beyazoglu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Pictures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49" cy="30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523286" w:rsidP="00C52ECE">
      <w:pPr>
        <w:spacing w:before="240" w:line="240" w:lineRule="auto"/>
        <w:jc w:val="center"/>
      </w:pPr>
    </w:p>
    <w:p w:rsidR="00BC3EE6" w:rsidRDefault="00483120" w:rsidP="00483120">
      <w:pPr>
        <w:spacing w:before="240" w:line="240" w:lineRule="auto"/>
        <w:jc w:val="center"/>
      </w:pPr>
      <w:r w:rsidRPr="00BC3EE6">
        <w:rPr>
          <w:noProof/>
          <w:lang w:eastAsia="tr-TR"/>
        </w:rPr>
        <w:lastRenderedPageBreak/>
        <w:drawing>
          <wp:anchor distT="0" distB="0" distL="114300" distR="114300" simplePos="0" relativeHeight="251658752" behindDoc="1" locked="0" layoutInCell="1" allowOverlap="1" wp14:anchorId="3C2049DE" wp14:editId="3DBE9BD8">
            <wp:simplePos x="0" y="0"/>
            <wp:positionH relativeFrom="margin">
              <wp:posOffset>109855</wp:posOffset>
            </wp:positionH>
            <wp:positionV relativeFrom="paragraph">
              <wp:posOffset>157480</wp:posOffset>
            </wp:positionV>
            <wp:extent cx="5758815" cy="3801745"/>
            <wp:effectExtent l="0" t="0" r="0" b="8255"/>
            <wp:wrapTight wrapText="bothSides">
              <wp:wrapPolygon edited="0">
                <wp:start x="0" y="0"/>
                <wp:lineTo x="0" y="21539"/>
                <wp:lineTo x="21507" y="21539"/>
                <wp:lineTo x="21507" y="0"/>
                <wp:lineTo x="0" y="0"/>
              </wp:wrapPolygon>
            </wp:wrapTight>
            <wp:docPr id="15" name="Resim 15" descr="C:\Users\beyazoglu\Picture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yazoglu\Pictures\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C3EE6">
        <w:rPr>
          <w:noProof/>
          <w:lang w:eastAsia="tr-TR"/>
        </w:rPr>
        <w:drawing>
          <wp:anchor distT="0" distB="0" distL="114300" distR="114300" simplePos="0" relativeHeight="251655680" behindDoc="1" locked="0" layoutInCell="1" allowOverlap="1" wp14:anchorId="458BEBEF" wp14:editId="23E719ED">
            <wp:simplePos x="0" y="0"/>
            <wp:positionH relativeFrom="margin">
              <wp:posOffset>109855</wp:posOffset>
            </wp:positionH>
            <wp:positionV relativeFrom="paragraph">
              <wp:posOffset>4586605</wp:posOffset>
            </wp:positionV>
            <wp:extent cx="5758815" cy="4087495"/>
            <wp:effectExtent l="0" t="0" r="0" b="8255"/>
            <wp:wrapTight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ight>
            <wp:docPr id="16" name="Resim 16" descr="C:\Users\beyazoglu\Picture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yazoglu\Pictures\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C3EE6" w:rsidSect="004B0531">
      <w:headerReference w:type="default" r:id="rId14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FC2" w:rsidRDefault="00EF0FC2" w:rsidP="00483120">
      <w:pPr>
        <w:spacing w:after="0" w:line="240" w:lineRule="auto"/>
      </w:pPr>
      <w:r>
        <w:separator/>
      </w:r>
    </w:p>
  </w:endnote>
  <w:endnote w:type="continuationSeparator" w:id="0">
    <w:p w:rsidR="00EF0FC2" w:rsidRDefault="00EF0FC2" w:rsidP="00483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FC2" w:rsidRDefault="00EF0FC2" w:rsidP="00483120">
      <w:pPr>
        <w:spacing w:after="0" w:line="240" w:lineRule="auto"/>
      </w:pPr>
      <w:r>
        <w:separator/>
      </w:r>
    </w:p>
  </w:footnote>
  <w:footnote w:type="continuationSeparator" w:id="0">
    <w:p w:rsidR="00EF0FC2" w:rsidRDefault="00EF0FC2" w:rsidP="00483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20" w:rsidRPr="00483120" w:rsidRDefault="00483120" w:rsidP="00483120">
    <w:pPr>
      <w:pStyle w:val="stbilgi"/>
      <w:tabs>
        <w:tab w:val="clear" w:pos="4536"/>
        <w:tab w:val="clear" w:pos="9072"/>
        <w:tab w:val="left" w:pos="2865"/>
      </w:tabs>
      <w:jc w:val="center"/>
      <w:rPr>
        <w:rFonts w:ascii="Times New Roman" w:hAnsi="Times New Roman" w:cs="Times New Roman"/>
        <w:sz w:val="40"/>
        <w:szCs w:val="36"/>
      </w:rPr>
    </w:pPr>
    <w:r w:rsidRPr="00483120">
      <w:rPr>
        <w:rFonts w:ascii="Times New Roman" w:hAnsi="Times New Roman" w:cs="Times New Roman"/>
        <w:sz w:val="40"/>
        <w:szCs w:val="36"/>
      </w:rPr>
      <w:t>İlke Çayı Mikrohavzası Entegre Rehabilitasyon Projesi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320E"/>
    <w:multiLevelType w:val="hybridMultilevel"/>
    <w:tmpl w:val="FEF6AD5C"/>
    <w:lvl w:ilvl="0" w:tplc="4336EF06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B42FD0"/>
    <w:multiLevelType w:val="hybridMultilevel"/>
    <w:tmpl w:val="C2141870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60683B"/>
    <w:multiLevelType w:val="hybridMultilevel"/>
    <w:tmpl w:val="470E4FA6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C32E1"/>
    <w:multiLevelType w:val="hybridMultilevel"/>
    <w:tmpl w:val="5CC2F1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6906D5"/>
    <w:multiLevelType w:val="hybridMultilevel"/>
    <w:tmpl w:val="A5CACC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C1E6F"/>
    <w:multiLevelType w:val="hybridMultilevel"/>
    <w:tmpl w:val="9C1C8A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6E41711"/>
    <w:multiLevelType w:val="hybridMultilevel"/>
    <w:tmpl w:val="5E02FAD8"/>
    <w:lvl w:ilvl="0" w:tplc="4336EF06"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067DCB"/>
    <w:multiLevelType w:val="hybridMultilevel"/>
    <w:tmpl w:val="509A86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63E26"/>
    <w:multiLevelType w:val="hybridMultilevel"/>
    <w:tmpl w:val="1180AD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378238A"/>
    <w:multiLevelType w:val="hybridMultilevel"/>
    <w:tmpl w:val="3AE6FDF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B700FE"/>
    <w:multiLevelType w:val="hybridMultilevel"/>
    <w:tmpl w:val="6C6CC3E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E68"/>
    <w:rsid w:val="00013E68"/>
    <w:rsid w:val="00103BFC"/>
    <w:rsid w:val="003F1690"/>
    <w:rsid w:val="00435FD8"/>
    <w:rsid w:val="00483120"/>
    <w:rsid w:val="00523286"/>
    <w:rsid w:val="00527D34"/>
    <w:rsid w:val="005B0359"/>
    <w:rsid w:val="007F635C"/>
    <w:rsid w:val="00A41493"/>
    <w:rsid w:val="00B00BBA"/>
    <w:rsid w:val="00BC3EE6"/>
    <w:rsid w:val="00C52294"/>
    <w:rsid w:val="00C52ECE"/>
    <w:rsid w:val="00CF2299"/>
    <w:rsid w:val="00D63058"/>
    <w:rsid w:val="00EF0FC2"/>
    <w:rsid w:val="00F2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128B3AC-0FAA-450E-B553-5AD547C58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3E6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A41493"/>
    <w:pPr>
      <w:ind w:left="720"/>
      <w:contextualSpacing/>
    </w:pPr>
  </w:style>
  <w:style w:type="paragraph" w:customStyle="1" w:styleId="Default">
    <w:name w:val="Default"/>
    <w:rsid w:val="0010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483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83120"/>
  </w:style>
  <w:style w:type="paragraph" w:styleId="Altbilgi">
    <w:name w:val="footer"/>
    <w:basedOn w:val="Normal"/>
    <w:link w:val="AltbilgiChar"/>
    <w:uiPriority w:val="99"/>
    <w:unhideWhenUsed/>
    <w:rsid w:val="00483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831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153bd0db2194afc519f3eba3d68446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624E60-C9B4-4A46-B0ED-1BDDC6EB9B2E}"/>
</file>

<file path=customXml/itemProps2.xml><?xml version="1.0" encoding="utf-8"?>
<ds:datastoreItem xmlns:ds="http://schemas.openxmlformats.org/officeDocument/2006/customXml" ds:itemID="{B105D0A0-3C7A-4F9C-BDF0-871407F7A719}"/>
</file>

<file path=customXml/itemProps3.xml><?xml version="1.0" encoding="utf-8"?>
<ds:datastoreItem xmlns:ds="http://schemas.openxmlformats.org/officeDocument/2006/customXml" ds:itemID="{14CFEDE0-72E4-40DA-B9BB-D4BB6472156A}"/>
</file>

<file path=customXml/itemProps4.xml><?xml version="1.0" encoding="utf-8"?>
<ds:datastoreItem xmlns:ds="http://schemas.openxmlformats.org/officeDocument/2006/customXml" ds:itemID="{EE717E79-F293-40FE-B2EB-852296C2AC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2</cp:revision>
  <dcterms:created xsi:type="dcterms:W3CDTF">2019-01-31T06:34:00Z</dcterms:created>
  <dcterms:modified xsi:type="dcterms:W3CDTF">2019-01-31T06:34:00Z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