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99DB1" w14:textId="77777777" w:rsidR="002F677E" w:rsidRDefault="002F677E" w:rsidP="002F677E">
      <w:pPr>
        <w:jc w:val="center"/>
      </w:pPr>
      <w:r>
        <w:rPr>
          <w:noProof/>
          <w:lang w:eastAsia="tr-TR"/>
        </w:rPr>
        <w:drawing>
          <wp:anchor distT="0" distB="0" distL="114300" distR="114300" simplePos="0" relativeHeight="251717632" behindDoc="1" locked="0" layoutInCell="1" allowOverlap="1" wp14:anchorId="6AFEFF6F" wp14:editId="539A35B7">
            <wp:simplePos x="0" y="0"/>
            <wp:positionH relativeFrom="column">
              <wp:posOffset>-958850</wp:posOffset>
            </wp:positionH>
            <wp:positionV relativeFrom="page">
              <wp:posOffset>-76200</wp:posOffset>
            </wp:positionV>
            <wp:extent cx="7657465" cy="1083119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k_kapak_zemin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7465" cy="10831195"/>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18656" behindDoc="1" locked="0" layoutInCell="1" allowOverlap="1" wp14:anchorId="5E0B9900" wp14:editId="7DF987F0">
            <wp:simplePos x="0" y="0"/>
            <wp:positionH relativeFrom="column">
              <wp:posOffset>3446145</wp:posOffset>
            </wp:positionH>
            <wp:positionV relativeFrom="paragraph">
              <wp:posOffset>104140</wp:posOffset>
            </wp:positionV>
            <wp:extent cx="845185" cy="1162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k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85" cy="1162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719680" behindDoc="1" locked="0" layoutInCell="1" allowOverlap="1" wp14:anchorId="68E0F473" wp14:editId="1B4AFD3E">
            <wp:simplePos x="0" y="0"/>
            <wp:positionH relativeFrom="column">
              <wp:posOffset>1354878</wp:posOffset>
            </wp:positionH>
            <wp:positionV relativeFrom="paragraph">
              <wp:posOffset>123190</wp:posOffset>
            </wp:positionV>
            <wp:extent cx="1684655" cy="1149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s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655" cy="1149350"/>
                    </a:xfrm>
                    <a:prstGeom prst="rect">
                      <a:avLst/>
                    </a:prstGeom>
                  </pic:spPr>
                </pic:pic>
              </a:graphicData>
            </a:graphic>
            <wp14:sizeRelH relativeFrom="margin">
              <wp14:pctWidth>0</wp14:pctWidth>
            </wp14:sizeRelH>
            <wp14:sizeRelV relativeFrom="margin">
              <wp14:pctHeight>0</wp14:pctHeight>
            </wp14:sizeRelV>
          </wp:anchor>
        </w:drawing>
      </w:r>
    </w:p>
    <w:p w14:paraId="2BE35EEA" w14:textId="77777777" w:rsidR="002F677E" w:rsidRDefault="002F677E" w:rsidP="002F677E">
      <w:pPr>
        <w:jc w:val="center"/>
      </w:pPr>
    </w:p>
    <w:p w14:paraId="4CBCFD71" w14:textId="77777777" w:rsidR="002F677E" w:rsidRDefault="002F677E" w:rsidP="002F677E">
      <w:pPr>
        <w:jc w:val="center"/>
      </w:pPr>
    </w:p>
    <w:p w14:paraId="0953A801" w14:textId="77777777" w:rsidR="002F677E" w:rsidRDefault="002F677E" w:rsidP="002F677E">
      <w:pPr>
        <w:jc w:val="center"/>
      </w:pPr>
    </w:p>
    <w:p w14:paraId="6960DA92" w14:textId="77777777" w:rsidR="002F677E" w:rsidRDefault="002F677E" w:rsidP="002F677E">
      <w:pPr>
        <w:jc w:val="center"/>
        <w:rPr>
          <w:b/>
          <w:sz w:val="28"/>
        </w:rPr>
      </w:pPr>
    </w:p>
    <w:p w14:paraId="3ED3F2E2" w14:textId="77777777" w:rsidR="009F4D4D" w:rsidRDefault="009F4D4D" w:rsidP="002F677E">
      <w:pPr>
        <w:jc w:val="center"/>
        <w:rPr>
          <w:rFonts w:ascii="Times New Roman" w:hAnsi="Times New Roman"/>
          <w:b/>
          <w:sz w:val="28"/>
        </w:rPr>
      </w:pPr>
      <w:r w:rsidRPr="009F4D4D">
        <w:rPr>
          <w:rFonts w:ascii="Times New Roman" w:hAnsi="Times New Roman"/>
          <w:b/>
          <w:sz w:val="28"/>
        </w:rPr>
        <w:t xml:space="preserve">ZİRAİ İHA OPERATÖRÜ </w:t>
      </w:r>
    </w:p>
    <w:p w14:paraId="035C7A4B" w14:textId="4A03F64E" w:rsidR="002F677E" w:rsidRPr="002F677E" w:rsidRDefault="009F4D4D" w:rsidP="002F677E">
      <w:pPr>
        <w:jc w:val="center"/>
        <w:rPr>
          <w:rFonts w:ascii="Times New Roman" w:hAnsi="Times New Roman"/>
          <w:b/>
          <w:sz w:val="28"/>
        </w:rPr>
      </w:pPr>
      <w:r>
        <w:rPr>
          <w:rFonts w:ascii="Times New Roman" w:hAnsi="Times New Roman"/>
          <w:b/>
          <w:sz w:val="28"/>
        </w:rPr>
        <w:t>SEVİYE 5</w:t>
      </w:r>
    </w:p>
    <w:p w14:paraId="0DCC3922" w14:textId="77777777" w:rsidR="002F677E" w:rsidRPr="002F677E" w:rsidRDefault="002F677E" w:rsidP="002F677E">
      <w:pPr>
        <w:jc w:val="center"/>
        <w:rPr>
          <w:rFonts w:ascii="Times New Roman" w:hAnsi="Times New Roman"/>
          <w:sz w:val="28"/>
        </w:rPr>
      </w:pPr>
    </w:p>
    <w:p w14:paraId="6EB8956E" w14:textId="77777777" w:rsidR="002F677E" w:rsidRPr="002F677E" w:rsidRDefault="002F677E" w:rsidP="002F677E">
      <w:pPr>
        <w:jc w:val="center"/>
        <w:rPr>
          <w:rFonts w:ascii="Times New Roman" w:hAnsi="Times New Roman"/>
          <w:b/>
          <w:sz w:val="28"/>
        </w:rPr>
      </w:pPr>
      <w:r w:rsidRPr="002F677E">
        <w:rPr>
          <w:rFonts w:ascii="Times New Roman" w:hAnsi="Times New Roman"/>
          <w:b/>
          <w:sz w:val="28"/>
        </w:rPr>
        <w:t>REFERANS KODU</w:t>
      </w:r>
    </w:p>
    <w:p w14:paraId="3A499320" w14:textId="77777777" w:rsidR="002F677E" w:rsidRPr="002F677E" w:rsidRDefault="002F677E" w:rsidP="002F677E">
      <w:pPr>
        <w:jc w:val="center"/>
        <w:rPr>
          <w:rFonts w:ascii="Times New Roman" w:hAnsi="Times New Roman"/>
          <w:b/>
          <w:sz w:val="28"/>
        </w:rPr>
      </w:pPr>
      <w:r w:rsidRPr="002F677E">
        <w:rPr>
          <w:rFonts w:ascii="Times New Roman" w:hAnsi="Times New Roman"/>
          <w:b/>
          <w:sz w:val="28"/>
        </w:rPr>
        <w:t>RESMİ GAZETE TARİH-SAYI</w:t>
      </w:r>
    </w:p>
    <w:p w14:paraId="339DF756" w14:textId="77777777" w:rsidR="002F677E" w:rsidRDefault="007B6791" w:rsidP="002F677E">
      <w:pPr>
        <w:jc w:val="center"/>
        <w:rPr>
          <w:rFonts w:ascii="Times New Roman" w:hAnsi="Times New Roman"/>
          <w:sz w:val="28"/>
        </w:rPr>
        <w:sectPr w:rsidR="002F677E" w:rsidSect="007B6791">
          <w:headerReference w:type="even" r:id="rId11"/>
          <w:headerReference w:type="default" r:id="rId12"/>
          <w:footerReference w:type="default" r:id="rId13"/>
          <w:headerReference w:type="first" r:id="rId14"/>
          <w:pgSz w:w="11906" w:h="16838" w:code="9"/>
          <w:pgMar w:top="998" w:right="1418" w:bottom="1418" w:left="1418" w:header="227" w:footer="709" w:gutter="0"/>
          <w:cols w:space="708"/>
          <w:titlePg/>
          <w:docGrid w:linePitch="360"/>
        </w:sectPr>
      </w:pPr>
      <w:r>
        <w:rPr>
          <w:rFonts w:ascii="Times New Roman" w:hAnsi="Times New Roman"/>
          <w:sz w:val="28"/>
        </w:rPr>
        <w:t>…</w:t>
      </w:r>
      <w:r w:rsidR="002F677E" w:rsidRPr="002F677E">
        <w:rPr>
          <w:rFonts w:ascii="Times New Roman" w:hAnsi="Times New Roman"/>
          <w:sz w:val="28"/>
        </w:rPr>
        <w:t>-</w:t>
      </w:r>
      <w:r>
        <w:rPr>
          <w:rFonts w:ascii="Times New Roman" w:hAnsi="Times New Roman"/>
          <w:sz w:val="28"/>
        </w:rPr>
        <w:t>…</w:t>
      </w:r>
    </w:p>
    <w:p w14:paraId="4E26675F" w14:textId="77777777" w:rsidR="006A7F4D" w:rsidRPr="002F677E" w:rsidRDefault="006A7F4D" w:rsidP="002F677E">
      <w:pPr>
        <w:jc w:val="center"/>
        <w:rPr>
          <w:sz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7"/>
        <w:gridCol w:w="4953"/>
      </w:tblGrid>
      <w:tr w:rsidR="002F677E" w:rsidRPr="0080085D" w14:paraId="3A25E2FF" w14:textId="77777777" w:rsidTr="009F4D4D">
        <w:trPr>
          <w:trHeight w:val="1585"/>
        </w:trPr>
        <w:tc>
          <w:tcPr>
            <w:tcW w:w="4107" w:type="dxa"/>
            <w:vAlign w:val="center"/>
          </w:tcPr>
          <w:p w14:paraId="00931ECC" w14:textId="5959D480" w:rsidR="002F677E" w:rsidRPr="0080085D" w:rsidRDefault="002F677E" w:rsidP="003A6746">
            <w:pPr>
              <w:pStyle w:val="NormalWeb"/>
              <w:rPr>
                <w:b/>
              </w:rPr>
            </w:pPr>
            <w:r w:rsidRPr="0080085D">
              <w:rPr>
                <w:b/>
              </w:rPr>
              <w:t>Meslek:</w:t>
            </w:r>
            <w:r w:rsidR="00470150">
              <w:rPr>
                <w:noProof/>
              </w:rPr>
              <w:t xml:space="preserve"> </w:t>
            </w:r>
          </w:p>
        </w:tc>
        <w:tc>
          <w:tcPr>
            <w:tcW w:w="4953" w:type="dxa"/>
            <w:vAlign w:val="center"/>
          </w:tcPr>
          <w:p w14:paraId="28B81C64" w14:textId="60788C78" w:rsidR="00A651BA" w:rsidRPr="0080085D" w:rsidRDefault="0024703B" w:rsidP="005E0A91">
            <w:pPr>
              <w:pStyle w:val="NormalWeb"/>
              <w:rPr>
                <w:b/>
              </w:rPr>
            </w:pPr>
            <w:r>
              <w:rPr>
                <w:b/>
              </w:rPr>
              <w:t xml:space="preserve">ZİRAİ </w:t>
            </w:r>
            <w:r w:rsidR="005E0A91" w:rsidRPr="00F64C87">
              <w:rPr>
                <w:b/>
                <w:color w:val="000000" w:themeColor="text1"/>
              </w:rPr>
              <w:t>İHA</w:t>
            </w:r>
            <w:r w:rsidRPr="00A651BA">
              <w:rPr>
                <w:b/>
                <w:color w:val="FF0000"/>
              </w:rPr>
              <w:t xml:space="preserve"> </w:t>
            </w:r>
            <w:r>
              <w:rPr>
                <w:b/>
              </w:rPr>
              <w:t>OPERATÖRÜ</w:t>
            </w:r>
          </w:p>
        </w:tc>
      </w:tr>
      <w:tr w:rsidR="002F677E" w:rsidRPr="0080085D" w14:paraId="1DEAEE32" w14:textId="77777777" w:rsidTr="009F4D4D">
        <w:tc>
          <w:tcPr>
            <w:tcW w:w="4107" w:type="dxa"/>
            <w:vAlign w:val="center"/>
          </w:tcPr>
          <w:p w14:paraId="5A823317" w14:textId="77777777" w:rsidR="002F677E" w:rsidRPr="0080085D" w:rsidRDefault="002F677E" w:rsidP="003A6746">
            <w:pPr>
              <w:pStyle w:val="NormalWeb"/>
              <w:rPr>
                <w:b/>
              </w:rPr>
            </w:pPr>
          </w:p>
          <w:p w14:paraId="4FEEED1E" w14:textId="77777777" w:rsidR="002F677E" w:rsidRPr="0080085D" w:rsidRDefault="002F677E" w:rsidP="003A6746">
            <w:pPr>
              <w:pStyle w:val="NormalWeb"/>
              <w:rPr>
                <w:b/>
              </w:rPr>
            </w:pPr>
            <w:r w:rsidRPr="0080085D">
              <w:rPr>
                <w:b/>
              </w:rPr>
              <w:t>Seviye:</w:t>
            </w:r>
          </w:p>
          <w:p w14:paraId="1C0B8A17" w14:textId="77777777" w:rsidR="002F677E" w:rsidRPr="0080085D" w:rsidRDefault="002F677E" w:rsidP="003A6746">
            <w:pPr>
              <w:pStyle w:val="NormalWeb"/>
              <w:rPr>
                <w:b/>
              </w:rPr>
            </w:pPr>
          </w:p>
        </w:tc>
        <w:tc>
          <w:tcPr>
            <w:tcW w:w="4953" w:type="dxa"/>
            <w:vAlign w:val="center"/>
          </w:tcPr>
          <w:p w14:paraId="5A30D1BC" w14:textId="0842CBE7" w:rsidR="002F677E" w:rsidRPr="003178BD" w:rsidRDefault="0024703B" w:rsidP="003A6746">
            <w:pPr>
              <w:pStyle w:val="NormalWeb"/>
              <w:tabs>
                <w:tab w:val="left" w:pos="2160"/>
                <w:tab w:val="center" w:pos="2388"/>
              </w:tabs>
              <w:rPr>
                <w:b/>
                <w:color w:val="000000"/>
              </w:rPr>
            </w:pPr>
            <w:r>
              <w:rPr>
                <w:b/>
                <w:color w:val="000000"/>
              </w:rPr>
              <w:t>5</w:t>
            </w:r>
            <w:r w:rsidR="002F677E" w:rsidRPr="003178BD">
              <w:rPr>
                <w:rStyle w:val="DipnotBavurusu"/>
                <w:b/>
                <w:color w:val="000000"/>
              </w:rPr>
              <w:footnoteReference w:id="1"/>
            </w:r>
          </w:p>
        </w:tc>
      </w:tr>
      <w:tr w:rsidR="002F677E" w:rsidRPr="0080085D" w14:paraId="07BEA6BD" w14:textId="77777777" w:rsidTr="009F4D4D">
        <w:tc>
          <w:tcPr>
            <w:tcW w:w="4107" w:type="dxa"/>
            <w:vAlign w:val="center"/>
          </w:tcPr>
          <w:p w14:paraId="58C0B6ED" w14:textId="4D7F9BEE" w:rsidR="002F677E" w:rsidRPr="0080085D" w:rsidRDefault="002F677E" w:rsidP="003A6746">
            <w:pPr>
              <w:pStyle w:val="NormalWeb"/>
              <w:rPr>
                <w:b/>
              </w:rPr>
            </w:pPr>
          </w:p>
          <w:p w14:paraId="743675DD" w14:textId="77777777" w:rsidR="002F677E" w:rsidRPr="0080085D" w:rsidRDefault="002F677E" w:rsidP="003A6746">
            <w:pPr>
              <w:pStyle w:val="NormalWeb"/>
              <w:rPr>
                <w:b/>
              </w:rPr>
            </w:pPr>
            <w:r w:rsidRPr="0080085D">
              <w:rPr>
                <w:b/>
              </w:rPr>
              <w:t>Referans Kodu:</w:t>
            </w:r>
          </w:p>
          <w:p w14:paraId="6854A255" w14:textId="77777777" w:rsidR="002F677E" w:rsidRPr="0080085D" w:rsidRDefault="002F677E" w:rsidP="003A6746">
            <w:pPr>
              <w:pStyle w:val="NormalWeb"/>
              <w:rPr>
                <w:b/>
              </w:rPr>
            </w:pPr>
          </w:p>
        </w:tc>
        <w:tc>
          <w:tcPr>
            <w:tcW w:w="4953" w:type="dxa"/>
            <w:vAlign w:val="center"/>
          </w:tcPr>
          <w:p w14:paraId="11E48B3F" w14:textId="77777777" w:rsidR="002F677E" w:rsidRPr="0080085D" w:rsidRDefault="002F677E" w:rsidP="003A6746">
            <w:pPr>
              <w:pStyle w:val="NormalWeb"/>
              <w:rPr>
                <w:b/>
              </w:rPr>
            </w:pPr>
            <w:proofErr w:type="gramStart"/>
            <w:r w:rsidRPr="0080085D">
              <w:rPr>
                <w:b/>
              </w:rPr>
              <w:t>…………………………………….</w:t>
            </w:r>
            <w:proofErr w:type="gramEnd"/>
          </w:p>
        </w:tc>
      </w:tr>
      <w:tr w:rsidR="002F677E" w:rsidRPr="0080085D" w14:paraId="690140E4" w14:textId="77777777" w:rsidTr="009F4D4D">
        <w:tc>
          <w:tcPr>
            <w:tcW w:w="4107" w:type="dxa"/>
            <w:vAlign w:val="center"/>
          </w:tcPr>
          <w:p w14:paraId="380F52A3" w14:textId="77777777" w:rsidR="002F677E" w:rsidRPr="0080085D" w:rsidRDefault="002F677E" w:rsidP="003A6746">
            <w:pPr>
              <w:pStyle w:val="NormalWeb"/>
              <w:rPr>
                <w:b/>
              </w:rPr>
            </w:pPr>
          </w:p>
          <w:p w14:paraId="3EE216F9" w14:textId="77777777" w:rsidR="002F677E" w:rsidRPr="0080085D" w:rsidRDefault="002F677E" w:rsidP="003A6746">
            <w:pPr>
              <w:pStyle w:val="NormalWeb"/>
              <w:rPr>
                <w:b/>
              </w:rPr>
            </w:pPr>
            <w:r w:rsidRPr="0080085D">
              <w:rPr>
                <w:b/>
              </w:rPr>
              <w:t>Standardı Hazırlayan Kuruluş(</w:t>
            </w:r>
            <w:proofErr w:type="spellStart"/>
            <w:r w:rsidRPr="0080085D">
              <w:rPr>
                <w:b/>
              </w:rPr>
              <w:t>lar</w:t>
            </w:r>
            <w:proofErr w:type="spellEnd"/>
            <w:r w:rsidRPr="0080085D">
              <w:rPr>
                <w:b/>
              </w:rPr>
              <w:t>):</w:t>
            </w:r>
          </w:p>
          <w:p w14:paraId="02982D8C" w14:textId="77777777" w:rsidR="002F677E" w:rsidRPr="0080085D" w:rsidRDefault="002F677E" w:rsidP="003A6746">
            <w:pPr>
              <w:pStyle w:val="NormalWeb"/>
              <w:rPr>
                <w:b/>
              </w:rPr>
            </w:pPr>
          </w:p>
        </w:tc>
        <w:tc>
          <w:tcPr>
            <w:tcW w:w="4953" w:type="dxa"/>
            <w:vAlign w:val="center"/>
          </w:tcPr>
          <w:p w14:paraId="2317F43B" w14:textId="77777777" w:rsidR="002B27BD" w:rsidRPr="00342037" w:rsidRDefault="002B27BD" w:rsidP="002B27BD">
            <w:pPr>
              <w:pStyle w:val="NormalWeb"/>
              <w:rPr>
                <w:b/>
              </w:rPr>
            </w:pPr>
            <w:r w:rsidRPr="00342037">
              <w:rPr>
                <w:b/>
              </w:rPr>
              <w:t>Tarım ve Orman Bakanlığı Eğitim ve Yayın Dairesi Başkanlığı ve Adana Zirai Üretim İşletmesi Tarımsal Yayım ve Hizmet</w:t>
            </w:r>
            <w:r w:rsidR="003C4130" w:rsidRPr="00342037">
              <w:rPr>
                <w:b/>
              </w:rPr>
              <w:t xml:space="preserve"> </w:t>
            </w:r>
            <w:r w:rsidRPr="00342037">
              <w:rPr>
                <w:b/>
              </w:rPr>
              <w:t>içi Eğitim Merkezi Müdürlüğü</w:t>
            </w:r>
          </w:p>
        </w:tc>
      </w:tr>
      <w:tr w:rsidR="002F677E" w:rsidRPr="0080085D" w14:paraId="50067E8A" w14:textId="77777777" w:rsidTr="009F4D4D">
        <w:tc>
          <w:tcPr>
            <w:tcW w:w="4107" w:type="dxa"/>
            <w:vAlign w:val="center"/>
          </w:tcPr>
          <w:p w14:paraId="70236A47" w14:textId="77777777" w:rsidR="002F677E" w:rsidRPr="0080085D" w:rsidRDefault="002F677E" w:rsidP="003A6746">
            <w:pPr>
              <w:pStyle w:val="NormalWeb"/>
              <w:rPr>
                <w:b/>
              </w:rPr>
            </w:pPr>
          </w:p>
          <w:p w14:paraId="19B124E0" w14:textId="77777777" w:rsidR="002F677E" w:rsidRPr="0080085D" w:rsidRDefault="002F677E" w:rsidP="003A6746">
            <w:pPr>
              <w:pStyle w:val="NormalWeb"/>
              <w:rPr>
                <w:b/>
              </w:rPr>
            </w:pPr>
            <w:r w:rsidRPr="0080085D">
              <w:rPr>
                <w:b/>
              </w:rPr>
              <w:t>Standardı Doğrulayan Sektör Komitesi:</w:t>
            </w:r>
          </w:p>
          <w:p w14:paraId="3BE05B40" w14:textId="77777777" w:rsidR="002F677E" w:rsidRPr="0080085D" w:rsidRDefault="002F677E" w:rsidP="003A6746">
            <w:pPr>
              <w:pStyle w:val="NormalWeb"/>
              <w:rPr>
                <w:b/>
              </w:rPr>
            </w:pPr>
          </w:p>
        </w:tc>
        <w:tc>
          <w:tcPr>
            <w:tcW w:w="4953" w:type="dxa"/>
            <w:vAlign w:val="center"/>
          </w:tcPr>
          <w:p w14:paraId="291970BB" w14:textId="77777777" w:rsidR="002F677E" w:rsidRPr="0080085D" w:rsidRDefault="002F677E" w:rsidP="002B27BD">
            <w:pPr>
              <w:pStyle w:val="NormalWeb"/>
              <w:rPr>
                <w:b/>
              </w:rPr>
            </w:pPr>
            <w:r w:rsidRPr="0080085D">
              <w:rPr>
                <w:b/>
              </w:rPr>
              <w:t xml:space="preserve">MYK </w:t>
            </w:r>
            <w:r w:rsidR="002B27BD" w:rsidRPr="00342037">
              <w:rPr>
                <w:b/>
              </w:rPr>
              <w:t xml:space="preserve">Tarım, Avcılık, Balıkçılık </w:t>
            </w:r>
            <w:r w:rsidRPr="002B27BD">
              <w:rPr>
                <w:b/>
              </w:rPr>
              <w:t>Sektör</w:t>
            </w:r>
            <w:r w:rsidRPr="0080085D">
              <w:rPr>
                <w:b/>
              </w:rPr>
              <w:t xml:space="preserve"> Komitesi</w:t>
            </w:r>
          </w:p>
        </w:tc>
      </w:tr>
      <w:tr w:rsidR="002F677E" w:rsidRPr="0080085D" w14:paraId="37B85AD4" w14:textId="77777777" w:rsidTr="009F4D4D">
        <w:tc>
          <w:tcPr>
            <w:tcW w:w="4107" w:type="dxa"/>
            <w:vAlign w:val="center"/>
          </w:tcPr>
          <w:p w14:paraId="24314E59" w14:textId="77777777" w:rsidR="002F677E" w:rsidRPr="0080085D" w:rsidRDefault="002F677E" w:rsidP="003A6746">
            <w:pPr>
              <w:pStyle w:val="NormalWeb"/>
              <w:rPr>
                <w:b/>
              </w:rPr>
            </w:pPr>
          </w:p>
          <w:p w14:paraId="12977A7C" w14:textId="77777777" w:rsidR="002F677E" w:rsidRPr="0080085D" w:rsidRDefault="002F677E" w:rsidP="003A6746">
            <w:pPr>
              <w:pStyle w:val="NormalWeb"/>
              <w:rPr>
                <w:b/>
              </w:rPr>
            </w:pPr>
            <w:r w:rsidRPr="0080085D">
              <w:rPr>
                <w:b/>
              </w:rPr>
              <w:t>MYK Yönetim Kurulu Onay Tarih/ Sayı:</w:t>
            </w:r>
          </w:p>
          <w:p w14:paraId="5842ABD4" w14:textId="77777777" w:rsidR="002F677E" w:rsidRPr="0080085D" w:rsidRDefault="002F677E" w:rsidP="003A6746">
            <w:pPr>
              <w:pStyle w:val="NormalWeb"/>
              <w:rPr>
                <w:b/>
              </w:rPr>
            </w:pPr>
          </w:p>
        </w:tc>
        <w:tc>
          <w:tcPr>
            <w:tcW w:w="4953" w:type="dxa"/>
            <w:vAlign w:val="center"/>
          </w:tcPr>
          <w:p w14:paraId="10C6DA7B" w14:textId="77777777" w:rsidR="002F677E" w:rsidRPr="0080085D" w:rsidRDefault="002F677E" w:rsidP="003A6746">
            <w:pPr>
              <w:pStyle w:val="NormalWeb"/>
            </w:pPr>
            <w:proofErr w:type="gramStart"/>
            <w:r w:rsidRPr="0080085D">
              <w:rPr>
                <w:b/>
              </w:rPr>
              <w:t>…………</w:t>
            </w:r>
            <w:proofErr w:type="gramEnd"/>
            <w:r w:rsidRPr="0080085D">
              <w:rPr>
                <w:b/>
              </w:rPr>
              <w:t xml:space="preserve"> Tarih ve </w:t>
            </w:r>
            <w:proofErr w:type="gramStart"/>
            <w:r w:rsidRPr="0080085D">
              <w:rPr>
                <w:b/>
              </w:rPr>
              <w:t>……….</w:t>
            </w:r>
            <w:proofErr w:type="gramEnd"/>
            <w:r w:rsidRPr="0080085D">
              <w:rPr>
                <w:b/>
              </w:rPr>
              <w:t xml:space="preserve"> Sayılı Karar</w:t>
            </w:r>
          </w:p>
        </w:tc>
      </w:tr>
      <w:tr w:rsidR="002F677E" w:rsidRPr="0080085D" w14:paraId="10B85E00" w14:textId="77777777" w:rsidTr="009F4D4D">
        <w:tc>
          <w:tcPr>
            <w:tcW w:w="4107" w:type="dxa"/>
            <w:vAlign w:val="center"/>
          </w:tcPr>
          <w:p w14:paraId="36814F0F" w14:textId="77777777" w:rsidR="002F677E" w:rsidRPr="0080085D" w:rsidRDefault="002F677E" w:rsidP="003A6746">
            <w:pPr>
              <w:pStyle w:val="NormalWeb"/>
              <w:rPr>
                <w:b/>
              </w:rPr>
            </w:pPr>
          </w:p>
          <w:p w14:paraId="19C2B656" w14:textId="77777777" w:rsidR="002F677E" w:rsidRPr="0080085D" w:rsidRDefault="002F677E" w:rsidP="003A6746">
            <w:pPr>
              <w:pStyle w:val="NormalWeb"/>
              <w:rPr>
                <w:b/>
              </w:rPr>
            </w:pPr>
            <w:r w:rsidRPr="0080085D">
              <w:rPr>
                <w:b/>
              </w:rPr>
              <w:t xml:space="preserve">Resmi Gazete Tarih/Sayı: </w:t>
            </w:r>
          </w:p>
          <w:p w14:paraId="5DD9CA72" w14:textId="77777777" w:rsidR="002F677E" w:rsidRPr="0080085D" w:rsidRDefault="002F677E" w:rsidP="003A6746">
            <w:pPr>
              <w:pStyle w:val="NormalWeb"/>
              <w:rPr>
                <w:b/>
              </w:rPr>
            </w:pPr>
          </w:p>
        </w:tc>
        <w:tc>
          <w:tcPr>
            <w:tcW w:w="4953" w:type="dxa"/>
            <w:vAlign w:val="center"/>
          </w:tcPr>
          <w:p w14:paraId="193B3DA3" w14:textId="2EF67AC6" w:rsidR="002F677E" w:rsidRPr="0080085D" w:rsidRDefault="002F677E" w:rsidP="003A6746">
            <w:pPr>
              <w:pStyle w:val="NormalWeb"/>
            </w:pPr>
            <w:r w:rsidRPr="0080085D">
              <w:t xml:space="preserve">… </w:t>
            </w:r>
          </w:p>
        </w:tc>
      </w:tr>
      <w:tr w:rsidR="002F677E" w:rsidRPr="0080085D" w14:paraId="3EE3E616" w14:textId="77777777" w:rsidTr="009F4D4D">
        <w:tc>
          <w:tcPr>
            <w:tcW w:w="4107" w:type="dxa"/>
            <w:vAlign w:val="center"/>
          </w:tcPr>
          <w:p w14:paraId="0BFAD9EE" w14:textId="77777777" w:rsidR="002F677E" w:rsidRPr="0080085D" w:rsidRDefault="002F677E" w:rsidP="003A6746">
            <w:pPr>
              <w:pStyle w:val="NormalWeb"/>
              <w:rPr>
                <w:b/>
              </w:rPr>
            </w:pPr>
          </w:p>
          <w:p w14:paraId="31872E38" w14:textId="77777777" w:rsidR="002F677E" w:rsidRPr="0080085D" w:rsidRDefault="002F677E" w:rsidP="003A6746">
            <w:pPr>
              <w:pStyle w:val="NormalWeb"/>
              <w:rPr>
                <w:b/>
              </w:rPr>
            </w:pPr>
            <w:r w:rsidRPr="0080085D">
              <w:rPr>
                <w:b/>
              </w:rPr>
              <w:t>Revizyon No:</w:t>
            </w:r>
          </w:p>
          <w:p w14:paraId="2A04DB02" w14:textId="77777777" w:rsidR="002F677E" w:rsidRPr="0080085D" w:rsidRDefault="002F677E" w:rsidP="003A6746">
            <w:pPr>
              <w:pStyle w:val="NormalWeb"/>
              <w:rPr>
                <w:b/>
              </w:rPr>
            </w:pPr>
          </w:p>
        </w:tc>
        <w:tc>
          <w:tcPr>
            <w:tcW w:w="4953" w:type="dxa"/>
            <w:vAlign w:val="center"/>
          </w:tcPr>
          <w:p w14:paraId="1752AC34" w14:textId="77777777" w:rsidR="002F677E" w:rsidRPr="0080085D" w:rsidRDefault="002F677E" w:rsidP="003A6746">
            <w:pPr>
              <w:pStyle w:val="NormalWeb"/>
            </w:pPr>
          </w:p>
          <w:p w14:paraId="59A4FD83" w14:textId="56E4B693" w:rsidR="002F677E" w:rsidRPr="009F4D4D" w:rsidRDefault="009F4D4D" w:rsidP="003A6746">
            <w:pPr>
              <w:pStyle w:val="NormalWeb"/>
              <w:rPr>
                <w:b/>
              </w:rPr>
            </w:pPr>
            <w:r w:rsidRPr="009F4D4D">
              <w:rPr>
                <w:b/>
              </w:rPr>
              <w:t>00</w:t>
            </w:r>
          </w:p>
          <w:p w14:paraId="299E7464" w14:textId="77777777" w:rsidR="002F677E" w:rsidRPr="0080085D" w:rsidRDefault="002F677E" w:rsidP="003A6746">
            <w:pPr>
              <w:pStyle w:val="NormalWeb"/>
            </w:pPr>
          </w:p>
        </w:tc>
      </w:tr>
    </w:tbl>
    <w:p w14:paraId="11E3DCF1" w14:textId="23A25983" w:rsidR="007B16FB" w:rsidRDefault="007B16FB">
      <w:pPr>
        <w:spacing w:after="0" w:line="240" w:lineRule="auto"/>
        <w:rPr>
          <w:rFonts w:ascii="Times New Roman" w:hAnsi="Times New Roman"/>
          <w:b/>
          <w:sz w:val="24"/>
          <w:szCs w:val="24"/>
        </w:rPr>
      </w:pPr>
      <w:r>
        <w:rPr>
          <w:rFonts w:ascii="Times New Roman" w:hAnsi="Times New Roman"/>
          <w:b/>
          <w:sz w:val="24"/>
          <w:szCs w:val="24"/>
        </w:rPr>
        <w:br w:type="page"/>
      </w:r>
    </w:p>
    <w:p w14:paraId="6D9FC019" w14:textId="77777777" w:rsidR="007B6791" w:rsidRDefault="007B6791" w:rsidP="007B6791">
      <w:pPr>
        <w:spacing w:after="0" w:line="240" w:lineRule="auto"/>
        <w:rPr>
          <w:rFonts w:ascii="Times New Roman" w:hAnsi="Times New Roman"/>
          <w:b/>
          <w:sz w:val="24"/>
          <w:szCs w:val="24"/>
        </w:rPr>
      </w:pPr>
      <w:r>
        <w:rPr>
          <w:rFonts w:ascii="Times New Roman" w:hAnsi="Times New Roman"/>
          <w:b/>
          <w:sz w:val="24"/>
          <w:szCs w:val="24"/>
        </w:rPr>
        <w:lastRenderedPageBreak/>
        <w:tab/>
      </w:r>
    </w:p>
    <w:p w14:paraId="249961EA" w14:textId="77777777" w:rsidR="007B6791" w:rsidRDefault="007B6791" w:rsidP="007B6791">
      <w:pPr>
        <w:spacing w:after="0" w:line="240" w:lineRule="auto"/>
        <w:ind w:firstLine="708"/>
        <w:jc w:val="center"/>
        <w:rPr>
          <w:rFonts w:ascii="Times New Roman" w:hAnsi="Times New Roman"/>
          <w:b/>
          <w:sz w:val="24"/>
          <w:szCs w:val="24"/>
        </w:rPr>
      </w:pPr>
      <w:r>
        <w:rPr>
          <w:rFonts w:ascii="Times New Roman" w:hAnsi="Times New Roman"/>
          <w:b/>
          <w:sz w:val="24"/>
          <w:szCs w:val="24"/>
        </w:rPr>
        <w:t>TERİMLER, SİMGELER VE KISALTMALAR</w:t>
      </w:r>
    </w:p>
    <w:p w14:paraId="2B4E17F7" w14:textId="77777777" w:rsidR="002B27BD" w:rsidRDefault="002B27BD" w:rsidP="007B6791">
      <w:pPr>
        <w:spacing w:after="0" w:line="240" w:lineRule="auto"/>
        <w:ind w:firstLine="708"/>
        <w:jc w:val="center"/>
        <w:rPr>
          <w:rFonts w:ascii="Times New Roman" w:hAnsi="Times New Roman"/>
          <w:b/>
          <w:sz w:val="24"/>
          <w:szCs w:val="24"/>
        </w:rPr>
      </w:pPr>
    </w:p>
    <w:p w14:paraId="6DFA1CEB" w14:textId="77777777" w:rsidR="00D405B2" w:rsidRPr="00362B58" w:rsidRDefault="002B27BD" w:rsidP="00362B58">
      <w:pPr>
        <w:jc w:val="both"/>
        <w:rPr>
          <w:rFonts w:ascii="Times New Roman" w:hAnsi="Times New Roman"/>
          <w:b/>
          <w:sz w:val="24"/>
          <w:szCs w:val="24"/>
        </w:rPr>
      </w:pPr>
      <w:r w:rsidRPr="00362B58">
        <w:rPr>
          <w:rFonts w:ascii="Times New Roman" w:hAnsi="Times New Roman"/>
          <w:b/>
          <w:sz w:val="24"/>
          <w:szCs w:val="24"/>
        </w:rPr>
        <w:t>ACİL DURUM:</w:t>
      </w:r>
      <w:r w:rsidRPr="00362B58">
        <w:rPr>
          <w:rFonts w:ascii="Times New Roman" w:hAnsi="Times New Roman"/>
          <w:sz w:val="24"/>
          <w:szCs w:val="24"/>
        </w:rPr>
        <w:t xml:space="preserve"> İşyerinin tamamında veya bir kısmında meydana gelebilecek veya işyerini dışarıdan etkileyebilecek yangın, patlama, tehlikeli kimyasal maddelerden kaynaklanan yayılım, zehirlenme, salgın hastalık, radyoaktif sızıntı, sabotaj ve doğal afet gibi ivedilikle müdahale gerektiren olayları,</w:t>
      </w:r>
    </w:p>
    <w:p w14:paraId="2F345A6F" w14:textId="77777777" w:rsidR="002B27BD" w:rsidRPr="00362B58" w:rsidRDefault="00D405B2" w:rsidP="00362B58">
      <w:pPr>
        <w:jc w:val="both"/>
        <w:rPr>
          <w:rFonts w:ascii="Times New Roman" w:hAnsi="Times New Roman"/>
          <w:sz w:val="24"/>
          <w:szCs w:val="24"/>
        </w:rPr>
      </w:pPr>
      <w:r w:rsidRPr="00362B58">
        <w:rPr>
          <w:rFonts w:ascii="Times New Roman" w:hAnsi="Times New Roman"/>
          <w:b/>
          <w:sz w:val="24"/>
          <w:szCs w:val="24"/>
        </w:rPr>
        <w:t>ANALİZ:</w:t>
      </w:r>
      <w:r w:rsidR="002B27BD" w:rsidRPr="00362B58">
        <w:rPr>
          <w:rFonts w:ascii="Times New Roman" w:hAnsi="Times New Roman"/>
          <w:b/>
          <w:sz w:val="24"/>
          <w:szCs w:val="24"/>
        </w:rPr>
        <w:t xml:space="preserve"> </w:t>
      </w:r>
      <w:r w:rsidRPr="00362B58">
        <w:rPr>
          <w:rFonts w:ascii="Times New Roman" w:hAnsi="Times New Roman"/>
          <w:sz w:val="24"/>
          <w:szCs w:val="24"/>
        </w:rPr>
        <w:t>Tahlil veya çözümleme olarak da adlandırılan, bir işlemin belirli bir yöntemle metodolojik olarak incelenmesi ile maddi veya düşünsel olarak temel parçalarına ayırarak, daha sonra parçaları ve aralarındaki ilişkileri tanımlayarak sonuca gitme yolunu,</w:t>
      </w:r>
    </w:p>
    <w:p w14:paraId="067E1FEE" w14:textId="77777777" w:rsidR="00A653B2" w:rsidRPr="00362B58" w:rsidRDefault="002B27BD" w:rsidP="00362B58">
      <w:pPr>
        <w:jc w:val="both"/>
        <w:rPr>
          <w:rFonts w:ascii="Times New Roman" w:hAnsi="Times New Roman"/>
          <w:sz w:val="24"/>
          <w:szCs w:val="24"/>
        </w:rPr>
      </w:pPr>
      <w:r w:rsidRPr="00362B58">
        <w:rPr>
          <w:rFonts w:ascii="Times New Roman" w:hAnsi="Times New Roman"/>
          <w:b/>
          <w:sz w:val="24"/>
          <w:szCs w:val="24"/>
        </w:rPr>
        <w:t>ATIK:</w:t>
      </w:r>
      <w:r w:rsidRPr="00362B58">
        <w:rPr>
          <w:rFonts w:ascii="Times New Roman" w:hAnsi="Times New Roman"/>
          <w:sz w:val="24"/>
          <w:szCs w:val="24"/>
        </w:rPr>
        <w:t xml:space="preserve"> Herhangi bir faaliyet sonucunda oluşan, çevreye atılan veya bırakılan herhangi bir maddeyi,</w:t>
      </w:r>
    </w:p>
    <w:p w14:paraId="2F9BAB81" w14:textId="77777777" w:rsidR="00D405B2" w:rsidRPr="00362B58" w:rsidRDefault="00A653B2" w:rsidP="00362B58">
      <w:pPr>
        <w:jc w:val="both"/>
        <w:rPr>
          <w:rFonts w:ascii="Times New Roman" w:hAnsi="Times New Roman"/>
          <w:sz w:val="24"/>
          <w:szCs w:val="24"/>
        </w:rPr>
      </w:pPr>
      <w:r w:rsidRPr="00362B58">
        <w:rPr>
          <w:rFonts w:ascii="Times New Roman" w:hAnsi="Times New Roman"/>
          <w:b/>
          <w:sz w:val="24"/>
          <w:szCs w:val="24"/>
        </w:rPr>
        <w:t>BAKIM:</w:t>
      </w:r>
      <w:r w:rsidRPr="00362B58">
        <w:rPr>
          <w:rFonts w:ascii="Times New Roman" w:hAnsi="Times New Roman"/>
          <w:sz w:val="24"/>
          <w:szCs w:val="24"/>
        </w:rPr>
        <w:t xml:space="preserve"> İlgili makine, donanım, alet ya da sistemlerin aşınmış, periyodik olarak değişmesi gereken veya kullanım ömrü dolan sarf malzemelerinin ve parçalarının değiştirilmesini, yağlama, temizlik türü işlemlerin gerçekleştirilmesini ve ayarlarının teknik talimatlara ve kullanım kılavuzlarına göre yapılmasını kapsayan çalışmaları,</w:t>
      </w:r>
    </w:p>
    <w:p w14:paraId="020F36A1" w14:textId="0B621367" w:rsidR="00D405B2" w:rsidRPr="00362B58" w:rsidRDefault="00D405B2" w:rsidP="00362B58">
      <w:pPr>
        <w:jc w:val="both"/>
        <w:rPr>
          <w:rFonts w:ascii="Times New Roman" w:hAnsi="Times New Roman"/>
          <w:b/>
          <w:sz w:val="24"/>
          <w:szCs w:val="24"/>
        </w:rPr>
      </w:pPr>
      <w:r w:rsidRPr="00362B58">
        <w:rPr>
          <w:rFonts w:ascii="Times New Roman" w:hAnsi="Times New Roman"/>
          <w:b/>
          <w:sz w:val="24"/>
          <w:szCs w:val="24"/>
        </w:rPr>
        <w:t>CBS (Coğrafi Bilgi Sistemleri):</w:t>
      </w:r>
      <w:r w:rsidRPr="00362B58">
        <w:rPr>
          <w:rFonts w:ascii="Times New Roman" w:hAnsi="Times New Roman"/>
          <w:sz w:val="24"/>
          <w:szCs w:val="24"/>
        </w:rPr>
        <w:t xml:space="preserve"> Konuma dayalı gözlemlerle elde edilen büyük hacimli grafik ve grafik-olmayan verilerin toplanması, saklanması, işlenmesi, yönetimi, </w:t>
      </w:r>
      <w:r w:rsidR="00815A19" w:rsidRPr="00362B58">
        <w:rPr>
          <w:rFonts w:ascii="Times New Roman" w:hAnsi="Times New Roman"/>
          <w:sz w:val="24"/>
          <w:szCs w:val="24"/>
        </w:rPr>
        <w:t>mekânsal</w:t>
      </w:r>
      <w:r w:rsidRPr="00362B58">
        <w:rPr>
          <w:rFonts w:ascii="Times New Roman" w:hAnsi="Times New Roman"/>
          <w:sz w:val="24"/>
          <w:szCs w:val="24"/>
        </w:rPr>
        <w:t xml:space="preserve"> analizi, sorgulaması ve sunulması fonksiyonlarını bütünlük içerisinde gerçekleştiren; donanım, yazılım, personel, coğrafi veri ve yöntemler bütününü,</w:t>
      </w:r>
    </w:p>
    <w:p w14:paraId="1CAF6BE6" w14:textId="4368F890" w:rsidR="00D405B2" w:rsidRPr="00362B58" w:rsidRDefault="00D405B2" w:rsidP="00362B58">
      <w:pPr>
        <w:jc w:val="both"/>
        <w:rPr>
          <w:rFonts w:ascii="Times New Roman" w:hAnsi="Times New Roman"/>
          <w:sz w:val="24"/>
          <w:szCs w:val="24"/>
        </w:rPr>
      </w:pPr>
      <w:r w:rsidRPr="00362B58">
        <w:rPr>
          <w:rFonts w:ascii="Times New Roman" w:hAnsi="Times New Roman"/>
          <w:b/>
          <w:sz w:val="24"/>
          <w:szCs w:val="24"/>
        </w:rPr>
        <w:t>GPS:</w:t>
      </w:r>
      <w:r w:rsidRPr="00362B58">
        <w:rPr>
          <w:rFonts w:ascii="Times New Roman" w:hAnsi="Times New Roman"/>
          <w:sz w:val="24"/>
          <w:szCs w:val="24"/>
        </w:rPr>
        <w:t xml:space="preserve"> Küresel Konum Belirleme Sistemini,</w:t>
      </w:r>
    </w:p>
    <w:p w14:paraId="58B9F8AA" w14:textId="77777777" w:rsidR="002B27BD" w:rsidRPr="00362B58" w:rsidRDefault="00D405B2" w:rsidP="00362B58">
      <w:pPr>
        <w:jc w:val="both"/>
        <w:rPr>
          <w:sz w:val="24"/>
          <w:szCs w:val="24"/>
        </w:rPr>
      </w:pPr>
      <w:r w:rsidRPr="00362B58">
        <w:rPr>
          <w:rFonts w:ascii="Times New Roman" w:hAnsi="Times New Roman"/>
          <w:b/>
          <w:sz w:val="24"/>
          <w:szCs w:val="24"/>
        </w:rPr>
        <w:t>HARİTA:</w:t>
      </w:r>
      <w:r w:rsidRPr="00362B58">
        <w:rPr>
          <w:rFonts w:ascii="Times New Roman" w:hAnsi="Times New Roman"/>
          <w:sz w:val="24"/>
          <w:szCs w:val="24"/>
        </w:rPr>
        <w:t xml:space="preserve"> Yeryüzünün tamamının veya bir bölümündeki doğal ya da insan yapısı detaylarının, belli bir ölçekte ve </w:t>
      </w:r>
      <w:proofErr w:type="gramStart"/>
      <w:r w:rsidRPr="00362B58">
        <w:rPr>
          <w:rFonts w:ascii="Times New Roman" w:hAnsi="Times New Roman"/>
          <w:sz w:val="24"/>
          <w:szCs w:val="24"/>
        </w:rPr>
        <w:t>projeksiyon</w:t>
      </w:r>
      <w:proofErr w:type="gramEnd"/>
      <w:r w:rsidRPr="00362B58">
        <w:rPr>
          <w:rFonts w:ascii="Times New Roman" w:hAnsi="Times New Roman"/>
          <w:sz w:val="24"/>
          <w:szCs w:val="24"/>
        </w:rPr>
        <w:t xml:space="preserve"> sistemi kullanılarak yatay bir düzlem üzerine izdüşümünün, çizgi ve özel işaretlerle basılı ya da sayısal ortamda gösterilmiş şeklini,</w:t>
      </w:r>
      <w:r w:rsidR="002B27BD" w:rsidRPr="00362B58">
        <w:rPr>
          <w:sz w:val="24"/>
          <w:szCs w:val="24"/>
        </w:rPr>
        <w:t xml:space="preserve"> </w:t>
      </w:r>
    </w:p>
    <w:p w14:paraId="7185854B" w14:textId="77777777" w:rsidR="00D405B2" w:rsidRPr="00362B58" w:rsidRDefault="002B27BD" w:rsidP="00362B58">
      <w:pPr>
        <w:jc w:val="both"/>
        <w:rPr>
          <w:sz w:val="24"/>
          <w:szCs w:val="24"/>
        </w:rPr>
      </w:pPr>
      <w:r w:rsidRPr="00362B58">
        <w:rPr>
          <w:rFonts w:ascii="Times New Roman" w:hAnsi="Times New Roman"/>
          <w:b/>
          <w:sz w:val="24"/>
          <w:szCs w:val="24"/>
        </w:rPr>
        <w:t>HİJYEN:</w:t>
      </w:r>
      <w:r w:rsidRPr="00362B58">
        <w:rPr>
          <w:rFonts w:ascii="Times New Roman" w:hAnsi="Times New Roman"/>
          <w:sz w:val="24"/>
          <w:szCs w:val="24"/>
        </w:rPr>
        <w:t xml:space="preserve"> Sağlığa zarar verecek şartlardan korunmak için yapılacak uygulamalar ve alınan temizlik önlemlerinin tümünü, </w:t>
      </w:r>
      <w:r w:rsidR="00D405B2" w:rsidRPr="00362B58">
        <w:rPr>
          <w:sz w:val="24"/>
          <w:szCs w:val="24"/>
        </w:rPr>
        <w:t xml:space="preserve"> </w:t>
      </w:r>
    </w:p>
    <w:p w14:paraId="2A5791E6" w14:textId="77777777" w:rsidR="00D405B2" w:rsidRPr="00362B58" w:rsidRDefault="00EB65B0" w:rsidP="00362B58">
      <w:pPr>
        <w:jc w:val="both"/>
        <w:rPr>
          <w:rFonts w:ascii="Times New Roman" w:hAnsi="Times New Roman"/>
          <w:b/>
          <w:sz w:val="24"/>
          <w:szCs w:val="24"/>
        </w:rPr>
      </w:pPr>
      <w:r w:rsidRPr="00362B58">
        <w:rPr>
          <w:rFonts w:ascii="Times New Roman" w:hAnsi="Times New Roman"/>
          <w:b/>
          <w:sz w:val="24"/>
          <w:szCs w:val="24"/>
        </w:rPr>
        <w:t xml:space="preserve">ISCO: </w:t>
      </w:r>
      <w:r w:rsidRPr="00362B58">
        <w:rPr>
          <w:rFonts w:ascii="Times New Roman" w:hAnsi="Times New Roman"/>
          <w:sz w:val="24"/>
          <w:szCs w:val="24"/>
        </w:rPr>
        <w:t>Uluslararası Standart Meslek Sınıflamasını</w:t>
      </w:r>
    </w:p>
    <w:p w14:paraId="5485D76D" w14:textId="77777777" w:rsidR="00114FD9" w:rsidRPr="00362B58" w:rsidRDefault="00114FD9" w:rsidP="00114FD9">
      <w:pPr>
        <w:jc w:val="both"/>
        <w:rPr>
          <w:sz w:val="24"/>
          <w:szCs w:val="24"/>
        </w:rPr>
      </w:pPr>
      <w:r>
        <w:rPr>
          <w:rFonts w:ascii="Times New Roman" w:hAnsi="Times New Roman"/>
          <w:b/>
          <w:color w:val="000000" w:themeColor="text1"/>
          <w:sz w:val="24"/>
          <w:szCs w:val="24"/>
        </w:rPr>
        <w:t>İHA</w:t>
      </w:r>
      <w:r w:rsidRPr="00362B58">
        <w:rPr>
          <w:rFonts w:ascii="Times New Roman" w:hAnsi="Times New Roman"/>
          <w:b/>
          <w:sz w:val="24"/>
          <w:szCs w:val="24"/>
        </w:rPr>
        <w:t xml:space="preserve">: </w:t>
      </w:r>
      <w:r w:rsidRPr="00362B58">
        <w:rPr>
          <w:rFonts w:ascii="Times New Roman" w:hAnsi="Times New Roman"/>
          <w:sz w:val="24"/>
          <w:szCs w:val="24"/>
        </w:rPr>
        <w:t>İnsansız hava aracı (İHA)</w:t>
      </w:r>
      <w:r>
        <w:rPr>
          <w:rFonts w:ascii="Times New Roman" w:hAnsi="Times New Roman"/>
          <w:sz w:val="24"/>
          <w:szCs w:val="24"/>
        </w:rPr>
        <w:t>;</w:t>
      </w:r>
      <w:r w:rsidRPr="00362B58">
        <w:rPr>
          <w:rFonts w:ascii="Times New Roman" w:hAnsi="Times New Roman"/>
          <w:sz w:val="24"/>
          <w:szCs w:val="24"/>
        </w:rPr>
        <w:t xml:space="preserve"> içinde pilot olmadan uzaktan kumanda veya otomatik sistemlerle uçabilen genellikle kamera, </w:t>
      </w:r>
      <w:proofErr w:type="spellStart"/>
      <w:r w:rsidRPr="00362B58">
        <w:rPr>
          <w:rFonts w:ascii="Times New Roman" w:hAnsi="Times New Roman"/>
          <w:sz w:val="24"/>
          <w:szCs w:val="24"/>
        </w:rPr>
        <w:t>sensör</w:t>
      </w:r>
      <w:proofErr w:type="spellEnd"/>
      <w:r w:rsidRPr="00362B58">
        <w:rPr>
          <w:rFonts w:ascii="Times New Roman" w:hAnsi="Times New Roman"/>
          <w:sz w:val="24"/>
          <w:szCs w:val="24"/>
        </w:rPr>
        <w:t xml:space="preserve"> veya başka </w:t>
      </w:r>
      <w:proofErr w:type="gramStart"/>
      <w:r w:rsidRPr="00362B58">
        <w:rPr>
          <w:rFonts w:ascii="Times New Roman" w:hAnsi="Times New Roman"/>
          <w:sz w:val="24"/>
          <w:szCs w:val="24"/>
        </w:rPr>
        <w:t>ekipmanlarla</w:t>
      </w:r>
      <w:proofErr w:type="gramEnd"/>
      <w:r w:rsidRPr="00362B58">
        <w:rPr>
          <w:rFonts w:ascii="Times New Roman" w:hAnsi="Times New Roman"/>
          <w:sz w:val="24"/>
          <w:szCs w:val="24"/>
        </w:rPr>
        <w:t xml:space="preserve"> donatılmış hava aracıdır</w:t>
      </w:r>
      <w:r w:rsidRPr="00362B58">
        <w:rPr>
          <w:sz w:val="24"/>
          <w:szCs w:val="24"/>
        </w:rPr>
        <w:t xml:space="preserve">. </w:t>
      </w:r>
    </w:p>
    <w:p w14:paraId="26703D50" w14:textId="50D191A4" w:rsidR="00114FD9" w:rsidRPr="00362B58" w:rsidRDefault="00114FD9" w:rsidP="00114FD9">
      <w:pPr>
        <w:jc w:val="both"/>
        <w:rPr>
          <w:rFonts w:ascii="Times New Roman" w:hAnsi="Times New Roman"/>
          <w:sz w:val="24"/>
          <w:szCs w:val="24"/>
        </w:rPr>
      </w:pPr>
      <w:r w:rsidRPr="00362B58">
        <w:rPr>
          <w:rFonts w:ascii="Times New Roman" w:hAnsi="Times New Roman"/>
          <w:b/>
          <w:sz w:val="24"/>
          <w:szCs w:val="24"/>
        </w:rPr>
        <w:t>İHA-1</w:t>
      </w:r>
      <w:r w:rsidRPr="00362B58">
        <w:rPr>
          <w:rFonts w:ascii="Times New Roman" w:hAnsi="Times New Roman"/>
          <w:sz w:val="24"/>
          <w:szCs w:val="24"/>
        </w:rPr>
        <w:t xml:space="preserve">: Sivil Havacılık Genel Müdürlüğü (SHGM) tarafından belirlenen insansız hava aracı sınıflandırmasında, 4 kg ile 25 kg arasındaki </w:t>
      </w:r>
      <w:proofErr w:type="spellStart"/>
      <w:r w:rsidR="008C0897">
        <w:rPr>
          <w:rFonts w:ascii="Times New Roman" w:hAnsi="Times New Roman"/>
          <w:sz w:val="24"/>
          <w:szCs w:val="24"/>
        </w:rPr>
        <w:t>İHA’l</w:t>
      </w:r>
      <w:r w:rsidR="008C0897" w:rsidRPr="00362B58">
        <w:rPr>
          <w:rFonts w:ascii="Times New Roman" w:hAnsi="Times New Roman"/>
          <w:sz w:val="24"/>
          <w:szCs w:val="24"/>
        </w:rPr>
        <w:t>a</w:t>
      </w:r>
      <w:r w:rsidR="008C0897">
        <w:rPr>
          <w:rFonts w:ascii="Times New Roman" w:hAnsi="Times New Roman"/>
          <w:sz w:val="24"/>
          <w:szCs w:val="24"/>
        </w:rPr>
        <w:t>rdır</w:t>
      </w:r>
      <w:proofErr w:type="spellEnd"/>
      <w:r w:rsidR="008C0897">
        <w:rPr>
          <w:rFonts w:ascii="Times New Roman" w:hAnsi="Times New Roman"/>
          <w:sz w:val="24"/>
          <w:szCs w:val="24"/>
        </w:rPr>
        <w:t>.</w:t>
      </w:r>
      <w:r w:rsidRPr="00362B58">
        <w:rPr>
          <w:sz w:val="24"/>
          <w:szCs w:val="24"/>
        </w:rPr>
        <w:t xml:space="preserve"> </w:t>
      </w:r>
      <w:r w:rsidRPr="00362B58">
        <w:rPr>
          <w:rFonts w:ascii="Times New Roman" w:hAnsi="Times New Roman"/>
          <w:sz w:val="24"/>
          <w:szCs w:val="24"/>
        </w:rPr>
        <w:t xml:space="preserve">Bu sınıftaki </w:t>
      </w:r>
      <w:proofErr w:type="spellStart"/>
      <w:r w:rsidR="008C0897">
        <w:rPr>
          <w:rFonts w:ascii="Times New Roman" w:hAnsi="Times New Roman"/>
          <w:sz w:val="24"/>
          <w:szCs w:val="24"/>
        </w:rPr>
        <w:t>İHA’</w:t>
      </w:r>
      <w:r w:rsidR="008C0897" w:rsidRPr="00362B58">
        <w:rPr>
          <w:rFonts w:ascii="Times New Roman" w:hAnsi="Times New Roman"/>
          <w:sz w:val="24"/>
          <w:szCs w:val="24"/>
        </w:rPr>
        <w:t>l</w:t>
      </w:r>
      <w:r w:rsidR="008C0897">
        <w:rPr>
          <w:rFonts w:ascii="Times New Roman" w:hAnsi="Times New Roman"/>
          <w:sz w:val="24"/>
          <w:szCs w:val="24"/>
        </w:rPr>
        <w:t>arı</w:t>
      </w:r>
      <w:proofErr w:type="spellEnd"/>
      <w:r w:rsidRPr="00362B58">
        <w:rPr>
          <w:rFonts w:ascii="Times New Roman" w:hAnsi="Times New Roman"/>
          <w:sz w:val="24"/>
          <w:szCs w:val="24"/>
        </w:rPr>
        <w:t xml:space="preserve"> ticari amaçlı uçurmak isteyen kişiler, SHGM onaylı İHA-1 Ticari Pilot Sertifikası almak zorundadır.</w:t>
      </w:r>
    </w:p>
    <w:p w14:paraId="3AECFBB5" w14:textId="766949A8" w:rsidR="00114FD9" w:rsidRPr="00362B58" w:rsidRDefault="00114FD9" w:rsidP="00114FD9">
      <w:pPr>
        <w:jc w:val="both"/>
        <w:rPr>
          <w:sz w:val="24"/>
          <w:szCs w:val="24"/>
        </w:rPr>
      </w:pPr>
      <w:r w:rsidRPr="00362B58">
        <w:rPr>
          <w:rFonts w:ascii="Times New Roman" w:hAnsi="Times New Roman"/>
          <w:b/>
          <w:sz w:val="24"/>
          <w:szCs w:val="24"/>
        </w:rPr>
        <w:t>İHA-2:</w:t>
      </w:r>
      <w:r w:rsidRPr="00362B58">
        <w:rPr>
          <w:rFonts w:ascii="Times New Roman" w:hAnsi="Times New Roman"/>
          <w:sz w:val="24"/>
          <w:szCs w:val="24"/>
        </w:rPr>
        <w:t xml:space="preserve"> Sivil Havacılık Genel Müdürlüğü (SHGM) tarafından belirlenen insansız hava aracı sınıflandırmasında, 25 kg ile 150 kg arasındaki </w:t>
      </w:r>
      <w:proofErr w:type="spellStart"/>
      <w:r w:rsidR="008C0897">
        <w:rPr>
          <w:rFonts w:ascii="Times New Roman" w:hAnsi="Times New Roman"/>
          <w:sz w:val="24"/>
          <w:szCs w:val="24"/>
        </w:rPr>
        <w:t>İHA’lardır</w:t>
      </w:r>
      <w:proofErr w:type="spellEnd"/>
      <w:r w:rsidRPr="00362B58">
        <w:rPr>
          <w:rFonts w:ascii="Times New Roman" w:hAnsi="Times New Roman"/>
          <w:sz w:val="24"/>
          <w:szCs w:val="24"/>
        </w:rPr>
        <w:t>.</w:t>
      </w:r>
      <w:r w:rsidRPr="00362B58">
        <w:rPr>
          <w:sz w:val="24"/>
          <w:szCs w:val="24"/>
        </w:rPr>
        <w:t xml:space="preserve"> </w:t>
      </w:r>
      <w:r w:rsidRPr="00362B58">
        <w:rPr>
          <w:rFonts w:ascii="Times New Roman" w:hAnsi="Times New Roman"/>
          <w:sz w:val="24"/>
          <w:szCs w:val="24"/>
        </w:rPr>
        <w:t xml:space="preserve">Bu sınıftaki </w:t>
      </w:r>
      <w:proofErr w:type="spellStart"/>
      <w:r w:rsidR="008C0897">
        <w:rPr>
          <w:rFonts w:ascii="Times New Roman" w:hAnsi="Times New Roman"/>
          <w:sz w:val="24"/>
          <w:szCs w:val="24"/>
        </w:rPr>
        <w:t>İHA’ları</w:t>
      </w:r>
      <w:proofErr w:type="spellEnd"/>
      <w:r w:rsidRPr="00362B58">
        <w:rPr>
          <w:rFonts w:ascii="Times New Roman" w:hAnsi="Times New Roman"/>
          <w:sz w:val="24"/>
          <w:szCs w:val="24"/>
        </w:rPr>
        <w:t xml:space="preserve"> ticari amaçlı uçurmak isteyen kişiler, SHGM onaylı İHA-2 Ticari Pilot Sertifikası almak zorundadır.</w:t>
      </w:r>
      <w:r w:rsidRPr="00362B58">
        <w:rPr>
          <w:sz w:val="24"/>
          <w:szCs w:val="24"/>
        </w:rPr>
        <w:t xml:space="preserve"> </w:t>
      </w:r>
    </w:p>
    <w:p w14:paraId="7C84DD92" w14:textId="77777777" w:rsidR="00D405B2" w:rsidRPr="00362B58" w:rsidRDefault="00D405B2" w:rsidP="00362B58">
      <w:pPr>
        <w:jc w:val="both"/>
        <w:rPr>
          <w:rFonts w:ascii="Times New Roman" w:hAnsi="Times New Roman"/>
          <w:sz w:val="24"/>
          <w:szCs w:val="24"/>
        </w:rPr>
      </w:pPr>
      <w:r w:rsidRPr="00362B58">
        <w:rPr>
          <w:rFonts w:ascii="Times New Roman" w:hAnsi="Times New Roman"/>
          <w:b/>
          <w:sz w:val="24"/>
          <w:szCs w:val="24"/>
        </w:rPr>
        <w:t xml:space="preserve">İSG: </w:t>
      </w:r>
      <w:r w:rsidRPr="00362B58">
        <w:rPr>
          <w:rFonts w:ascii="Times New Roman" w:hAnsi="Times New Roman"/>
          <w:sz w:val="24"/>
          <w:szCs w:val="24"/>
        </w:rPr>
        <w:t xml:space="preserve">İş Sağlığı ve Güvenliğini, </w:t>
      </w:r>
    </w:p>
    <w:p w14:paraId="6B322688" w14:textId="77777777" w:rsidR="00070B7C" w:rsidRPr="00362B58" w:rsidRDefault="00A653B2" w:rsidP="00362B58">
      <w:pPr>
        <w:jc w:val="both"/>
        <w:rPr>
          <w:rFonts w:ascii="Times New Roman" w:hAnsi="Times New Roman"/>
          <w:sz w:val="24"/>
          <w:szCs w:val="24"/>
        </w:rPr>
      </w:pPr>
      <w:r w:rsidRPr="00362B58">
        <w:rPr>
          <w:rFonts w:ascii="Times New Roman" w:hAnsi="Times New Roman"/>
          <w:b/>
          <w:sz w:val="24"/>
          <w:szCs w:val="24"/>
        </w:rPr>
        <w:lastRenderedPageBreak/>
        <w:t>KALİBRASYON:</w:t>
      </w:r>
      <w:r w:rsidRPr="00362B58">
        <w:rPr>
          <w:rFonts w:ascii="Times New Roman" w:hAnsi="Times New Roman"/>
          <w:sz w:val="24"/>
          <w:szCs w:val="24"/>
        </w:rPr>
        <w:t xml:space="preserve"> Belirlenmiş koşullar altında, doğruluğu ulusal veya uluslararası standartlar ile belgelenmiş bir ölçüm standardını veya sistemini kullanarak diğer ölçüm ve test aletinin doğruluğunun ölçülmesi, sapmaların belirlenmesi ve doküman haline getirilmesi için kullanılan ölçümler dizisini,</w:t>
      </w:r>
    </w:p>
    <w:p w14:paraId="7DFD2B8F" w14:textId="77777777" w:rsidR="002B27BD" w:rsidRPr="00362B58" w:rsidRDefault="00D405B2" w:rsidP="00362B58">
      <w:pPr>
        <w:jc w:val="both"/>
        <w:rPr>
          <w:rFonts w:ascii="Times New Roman" w:hAnsi="Times New Roman"/>
          <w:sz w:val="24"/>
          <w:szCs w:val="24"/>
        </w:rPr>
      </w:pPr>
      <w:r w:rsidRPr="00362B58">
        <w:rPr>
          <w:rFonts w:ascii="Times New Roman" w:hAnsi="Times New Roman"/>
          <w:b/>
          <w:sz w:val="24"/>
          <w:szCs w:val="24"/>
        </w:rPr>
        <w:t xml:space="preserve">KİŞİSEL KORUYUCU DONANIM (KKD): </w:t>
      </w:r>
      <w:r w:rsidRPr="00362B58">
        <w:rPr>
          <w:rFonts w:ascii="Times New Roman" w:hAnsi="Times New Roman"/>
          <w:sz w:val="24"/>
          <w:szCs w:val="24"/>
        </w:rPr>
        <w:t>Çalışanı, yürütülen işten kaynaklanan, sağlık ve güvenliği etkileyen bir veya birden fazla riske karşı koruyan, çalışan tarafından giyilen, takılan veya tutulan, bu amaca uygun olarak tasarımı yapılmış tüm alet, araç, gereç ve cihazları,</w:t>
      </w:r>
    </w:p>
    <w:p w14:paraId="747D0C66" w14:textId="77777777" w:rsidR="00070B7C" w:rsidRPr="00362B58" w:rsidRDefault="002B27BD" w:rsidP="00362B58">
      <w:pPr>
        <w:jc w:val="both"/>
        <w:rPr>
          <w:sz w:val="24"/>
          <w:szCs w:val="24"/>
        </w:rPr>
      </w:pPr>
      <w:r w:rsidRPr="00362B58">
        <w:rPr>
          <w:rFonts w:ascii="Times New Roman" w:hAnsi="Times New Roman"/>
          <w:b/>
          <w:sz w:val="24"/>
          <w:szCs w:val="24"/>
        </w:rPr>
        <w:t>KORUYUCU EKİPMAN</w:t>
      </w:r>
      <w:r w:rsidR="00ED0062" w:rsidRPr="00362B58">
        <w:rPr>
          <w:rFonts w:ascii="Times New Roman" w:hAnsi="Times New Roman"/>
          <w:b/>
          <w:sz w:val="24"/>
          <w:szCs w:val="24"/>
        </w:rPr>
        <w:t xml:space="preserve"> </w:t>
      </w:r>
      <w:r w:rsidRPr="00362B58">
        <w:rPr>
          <w:rFonts w:ascii="Times New Roman" w:hAnsi="Times New Roman"/>
          <w:b/>
          <w:sz w:val="24"/>
          <w:szCs w:val="24"/>
        </w:rPr>
        <w:t xml:space="preserve">(KE): </w:t>
      </w:r>
      <w:r w:rsidRPr="00362B58">
        <w:rPr>
          <w:rFonts w:ascii="Times New Roman" w:hAnsi="Times New Roman"/>
          <w:sz w:val="24"/>
          <w:szCs w:val="24"/>
        </w:rPr>
        <w:t xml:space="preserve">İşyerlerinde kişiler tarafından kullanılan eldiven, iş elbisesi, bone, maske, çizme ve benzeri </w:t>
      </w:r>
      <w:proofErr w:type="gramStart"/>
      <w:r w:rsidRPr="00362B58">
        <w:rPr>
          <w:rFonts w:ascii="Times New Roman" w:hAnsi="Times New Roman"/>
          <w:sz w:val="24"/>
          <w:szCs w:val="24"/>
        </w:rPr>
        <w:t>ekipmanı</w:t>
      </w:r>
      <w:proofErr w:type="gramEnd"/>
      <w:r w:rsidRPr="00362B58">
        <w:rPr>
          <w:rFonts w:ascii="Times New Roman" w:hAnsi="Times New Roman"/>
          <w:sz w:val="24"/>
          <w:szCs w:val="24"/>
        </w:rPr>
        <w:t>,</w:t>
      </w:r>
    </w:p>
    <w:p w14:paraId="7C51A434" w14:textId="77777777" w:rsidR="001E3043" w:rsidRPr="00362B58" w:rsidRDefault="001E3043" w:rsidP="00362B58">
      <w:pPr>
        <w:jc w:val="both"/>
        <w:rPr>
          <w:rFonts w:ascii="Times New Roman" w:hAnsi="Times New Roman"/>
          <w:sz w:val="24"/>
          <w:szCs w:val="24"/>
        </w:rPr>
      </w:pPr>
      <w:r w:rsidRPr="00362B58">
        <w:rPr>
          <w:rFonts w:ascii="Times New Roman" w:hAnsi="Times New Roman"/>
          <w:b/>
          <w:sz w:val="24"/>
          <w:szCs w:val="24"/>
        </w:rPr>
        <w:t>PÜSKÜRTME MEMESİ:</w:t>
      </w:r>
      <w:r w:rsidRPr="00362B58">
        <w:rPr>
          <w:rFonts w:ascii="Times New Roman" w:hAnsi="Times New Roman"/>
          <w:sz w:val="24"/>
          <w:szCs w:val="24"/>
        </w:rPr>
        <w:t xml:space="preserve">  Zirai ilaç </w:t>
      </w:r>
      <w:r w:rsidR="00321FD5" w:rsidRPr="00362B58">
        <w:rPr>
          <w:rFonts w:ascii="Times New Roman" w:hAnsi="Times New Roman"/>
          <w:sz w:val="24"/>
          <w:szCs w:val="24"/>
        </w:rPr>
        <w:t>püskürtme</w:t>
      </w:r>
      <w:r w:rsidRPr="00362B58">
        <w:rPr>
          <w:rFonts w:ascii="Times New Roman" w:hAnsi="Times New Roman"/>
          <w:sz w:val="24"/>
          <w:szCs w:val="24"/>
        </w:rPr>
        <w:t xml:space="preserve"> sisteminin </w:t>
      </w:r>
      <w:r w:rsidR="00321FD5" w:rsidRPr="00362B58">
        <w:rPr>
          <w:rFonts w:ascii="Times New Roman" w:hAnsi="Times New Roman"/>
          <w:sz w:val="24"/>
          <w:szCs w:val="24"/>
        </w:rPr>
        <w:t>bir parçası olup bir sıvı</w:t>
      </w:r>
      <w:r w:rsidRPr="00362B58">
        <w:rPr>
          <w:rFonts w:ascii="Times New Roman" w:hAnsi="Times New Roman"/>
          <w:sz w:val="24"/>
          <w:szCs w:val="24"/>
        </w:rPr>
        <w:t xml:space="preserve"> ilaçların belirli bir akış hızı, damlacık boyutu ve dağılım şekliyle püskürtülmesini sağlayan, sıvıyı ince damlacıklara dönüştürerek hedef yüzeye ulaşmasını mümkün kılan parçadır.</w:t>
      </w:r>
    </w:p>
    <w:p w14:paraId="63156888" w14:textId="77777777" w:rsidR="00D405B2" w:rsidRPr="00362B58" w:rsidRDefault="00D405B2" w:rsidP="00362B58">
      <w:pPr>
        <w:jc w:val="both"/>
        <w:rPr>
          <w:rFonts w:ascii="Times New Roman" w:hAnsi="Times New Roman"/>
          <w:sz w:val="24"/>
          <w:szCs w:val="24"/>
        </w:rPr>
      </w:pPr>
      <w:r w:rsidRPr="00362B58">
        <w:rPr>
          <w:rFonts w:ascii="Times New Roman" w:hAnsi="Times New Roman"/>
          <w:b/>
          <w:sz w:val="24"/>
          <w:szCs w:val="24"/>
        </w:rPr>
        <w:t xml:space="preserve">RİSK: </w:t>
      </w:r>
      <w:r w:rsidRPr="00362B58">
        <w:rPr>
          <w:rFonts w:ascii="Times New Roman" w:hAnsi="Times New Roman"/>
          <w:sz w:val="24"/>
          <w:szCs w:val="24"/>
        </w:rPr>
        <w:t>Tehlikeden kaynaklanacak kayıp, yaralanma ya da başka zararlı sonuç meydana gelme ihtimalini,</w:t>
      </w:r>
    </w:p>
    <w:p w14:paraId="47581D2C" w14:textId="77777777" w:rsidR="00D405B2" w:rsidRPr="00362B58" w:rsidRDefault="00D405B2" w:rsidP="00362B58">
      <w:pPr>
        <w:jc w:val="both"/>
        <w:rPr>
          <w:rFonts w:ascii="Times New Roman" w:hAnsi="Times New Roman"/>
          <w:sz w:val="24"/>
          <w:szCs w:val="24"/>
        </w:rPr>
      </w:pPr>
      <w:r w:rsidRPr="00362B58">
        <w:rPr>
          <w:rFonts w:ascii="Times New Roman" w:hAnsi="Times New Roman"/>
          <w:b/>
          <w:sz w:val="24"/>
          <w:szCs w:val="24"/>
        </w:rPr>
        <w:t>RİSK DEĞERLENDİRMESİ:</w:t>
      </w:r>
      <w:r w:rsidRPr="00362B58">
        <w:rPr>
          <w:rFonts w:ascii="Times New Roman" w:hAnsi="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 </w:t>
      </w:r>
    </w:p>
    <w:p w14:paraId="1A63ECD0" w14:textId="77777777" w:rsidR="00A653B2" w:rsidRPr="00362B58" w:rsidRDefault="00D405B2" w:rsidP="00362B58">
      <w:pPr>
        <w:jc w:val="both"/>
        <w:rPr>
          <w:rFonts w:ascii="Times New Roman" w:hAnsi="Times New Roman"/>
          <w:sz w:val="24"/>
          <w:szCs w:val="24"/>
        </w:rPr>
      </w:pPr>
      <w:r w:rsidRPr="00362B58">
        <w:rPr>
          <w:rFonts w:ascii="Times New Roman" w:hAnsi="Times New Roman"/>
          <w:b/>
          <w:sz w:val="24"/>
          <w:szCs w:val="24"/>
        </w:rPr>
        <w:t>SAYISALLAŞTIRMA:</w:t>
      </w:r>
      <w:r w:rsidRPr="00362B58">
        <w:rPr>
          <w:rFonts w:ascii="Times New Roman" w:hAnsi="Times New Roman"/>
          <w:sz w:val="24"/>
          <w:szCs w:val="24"/>
        </w:rPr>
        <w:t xml:space="preserve"> </w:t>
      </w:r>
      <w:r w:rsidR="00321FD5" w:rsidRPr="00362B58">
        <w:rPr>
          <w:rFonts w:ascii="Times New Roman" w:hAnsi="Times New Roman"/>
          <w:sz w:val="24"/>
          <w:szCs w:val="24"/>
        </w:rPr>
        <w:t>Kâğıt</w:t>
      </w:r>
      <w:r w:rsidRPr="00362B58">
        <w:rPr>
          <w:rFonts w:ascii="Times New Roman" w:hAnsi="Times New Roman"/>
          <w:sz w:val="24"/>
          <w:szCs w:val="24"/>
        </w:rPr>
        <w:t xml:space="preserve"> ortamındaki veya </w:t>
      </w:r>
      <w:proofErr w:type="spellStart"/>
      <w:r w:rsidRPr="00362B58">
        <w:rPr>
          <w:rFonts w:ascii="Times New Roman" w:hAnsi="Times New Roman"/>
          <w:sz w:val="24"/>
          <w:szCs w:val="24"/>
        </w:rPr>
        <w:t>raster</w:t>
      </w:r>
      <w:proofErr w:type="spellEnd"/>
      <w:r w:rsidRPr="00362B58">
        <w:rPr>
          <w:rFonts w:ascii="Times New Roman" w:hAnsi="Times New Roman"/>
          <w:sz w:val="24"/>
          <w:szCs w:val="24"/>
        </w:rPr>
        <w:t xml:space="preserve"> verinin, coğrafi verilerin uygulamaya yönelik olarak belli standartlarda </w:t>
      </w:r>
      <w:proofErr w:type="spellStart"/>
      <w:r w:rsidRPr="00362B58">
        <w:rPr>
          <w:rFonts w:ascii="Times New Roman" w:hAnsi="Times New Roman"/>
          <w:sz w:val="24"/>
          <w:szCs w:val="24"/>
        </w:rPr>
        <w:t>vektörel</w:t>
      </w:r>
      <w:proofErr w:type="spellEnd"/>
      <w:r w:rsidRPr="00362B58">
        <w:rPr>
          <w:rFonts w:ascii="Times New Roman" w:hAnsi="Times New Roman"/>
          <w:sz w:val="24"/>
          <w:szCs w:val="24"/>
        </w:rPr>
        <w:t xml:space="preserve"> olarak bilgisayar ortamına aktarılması işlemini, </w:t>
      </w:r>
    </w:p>
    <w:p w14:paraId="0680BA83" w14:textId="77777777" w:rsidR="00D405B2" w:rsidRPr="00362B58" w:rsidRDefault="00A653B2" w:rsidP="00362B58">
      <w:pPr>
        <w:jc w:val="both"/>
        <w:rPr>
          <w:rFonts w:ascii="Times New Roman" w:hAnsi="Times New Roman"/>
          <w:sz w:val="24"/>
          <w:szCs w:val="24"/>
        </w:rPr>
      </w:pPr>
      <w:r w:rsidRPr="00362B58">
        <w:rPr>
          <w:rFonts w:ascii="Times New Roman" w:hAnsi="Times New Roman"/>
          <w:b/>
          <w:sz w:val="24"/>
          <w:szCs w:val="24"/>
        </w:rPr>
        <w:t>TEHLİKE:</w:t>
      </w:r>
      <w:r w:rsidRPr="00362B58">
        <w:rPr>
          <w:rFonts w:ascii="Times New Roman" w:hAnsi="Times New Roman"/>
          <w:sz w:val="24"/>
          <w:szCs w:val="24"/>
        </w:rPr>
        <w:t xml:space="preserve"> İşyerinde var olan ya da dışarıdan gelebilecek, çalışanı veya işyerini etkileyebilecek zarar veya hasar verme potansiyelini,</w:t>
      </w:r>
    </w:p>
    <w:p w14:paraId="137FE9FE" w14:textId="54F96093" w:rsidR="007B6791" w:rsidRDefault="00D405B2" w:rsidP="00362B58">
      <w:pPr>
        <w:jc w:val="both"/>
        <w:rPr>
          <w:rFonts w:ascii="Times New Roman" w:hAnsi="Times New Roman"/>
          <w:sz w:val="24"/>
          <w:szCs w:val="24"/>
        </w:rPr>
      </w:pPr>
      <w:r w:rsidRPr="00362B58">
        <w:rPr>
          <w:rFonts w:ascii="Times New Roman" w:hAnsi="Times New Roman"/>
          <w:b/>
          <w:sz w:val="24"/>
          <w:szCs w:val="24"/>
        </w:rPr>
        <w:t>YAZILIM:</w:t>
      </w:r>
      <w:r w:rsidRPr="00362B58">
        <w:rPr>
          <w:rFonts w:ascii="Times New Roman" w:hAnsi="Times New Roman"/>
          <w:sz w:val="24"/>
          <w:szCs w:val="24"/>
        </w:rPr>
        <w:t xml:space="preserve"> Coğrafi bilgileri depolamak, analiz etmek ve görüntülemek gibi ihtiyaç ve fonksiyonları kullanıcıya sağlamak üzere, yüksek düzeyli programlama dilleriyle gerçekleştirilen algoritmaları</w:t>
      </w:r>
    </w:p>
    <w:p w14:paraId="7DFADD1C" w14:textId="59CF068F" w:rsidR="00BA7EC5" w:rsidRPr="00362B58" w:rsidRDefault="00BA7EC5" w:rsidP="00362B58">
      <w:pPr>
        <w:jc w:val="both"/>
        <w:rPr>
          <w:rFonts w:ascii="Times New Roman" w:hAnsi="Times New Roman"/>
          <w:b/>
          <w:sz w:val="24"/>
          <w:szCs w:val="24"/>
        </w:rPr>
      </w:pPr>
      <w:proofErr w:type="gramStart"/>
      <w:r>
        <w:rPr>
          <w:rFonts w:ascii="Times New Roman" w:hAnsi="Times New Roman"/>
          <w:sz w:val="24"/>
          <w:szCs w:val="24"/>
        </w:rPr>
        <w:t>ifade</w:t>
      </w:r>
      <w:proofErr w:type="gramEnd"/>
      <w:r>
        <w:rPr>
          <w:rFonts w:ascii="Times New Roman" w:hAnsi="Times New Roman"/>
          <w:sz w:val="24"/>
          <w:szCs w:val="24"/>
        </w:rPr>
        <w:t xml:space="preserve"> eder.</w:t>
      </w:r>
    </w:p>
    <w:p w14:paraId="2D4063CE" w14:textId="6952B773" w:rsidR="007B6791" w:rsidRDefault="007B6791" w:rsidP="007B16FB">
      <w:pPr>
        <w:spacing w:before="240"/>
        <w:jc w:val="center"/>
        <w:rPr>
          <w:rFonts w:ascii="Times New Roman" w:hAnsi="Times New Roman"/>
          <w:b/>
          <w:sz w:val="24"/>
          <w:szCs w:val="24"/>
        </w:rPr>
      </w:pPr>
    </w:p>
    <w:p w14:paraId="255493EA" w14:textId="0B7804AE" w:rsidR="00362B58" w:rsidRDefault="00362B58" w:rsidP="007B16FB">
      <w:pPr>
        <w:spacing w:before="240"/>
        <w:jc w:val="center"/>
        <w:rPr>
          <w:rFonts w:ascii="Times New Roman" w:hAnsi="Times New Roman"/>
          <w:b/>
          <w:sz w:val="24"/>
          <w:szCs w:val="24"/>
        </w:rPr>
      </w:pPr>
    </w:p>
    <w:p w14:paraId="165840C2" w14:textId="7FAE4E05" w:rsidR="00362B58" w:rsidRDefault="00362B58" w:rsidP="007B16FB">
      <w:pPr>
        <w:spacing w:before="240"/>
        <w:jc w:val="center"/>
        <w:rPr>
          <w:rFonts w:ascii="Times New Roman" w:hAnsi="Times New Roman"/>
          <w:b/>
          <w:sz w:val="24"/>
          <w:szCs w:val="24"/>
        </w:rPr>
      </w:pPr>
    </w:p>
    <w:p w14:paraId="5CF40CBA" w14:textId="63DAF914" w:rsidR="00362B58" w:rsidRDefault="00362B58" w:rsidP="007B16FB">
      <w:pPr>
        <w:spacing w:before="240"/>
        <w:jc w:val="center"/>
        <w:rPr>
          <w:rFonts w:ascii="Times New Roman" w:hAnsi="Times New Roman"/>
          <w:b/>
          <w:sz w:val="24"/>
          <w:szCs w:val="24"/>
        </w:rPr>
      </w:pPr>
    </w:p>
    <w:p w14:paraId="629263AF" w14:textId="04ABAC18" w:rsidR="00362B58" w:rsidRDefault="00362B58" w:rsidP="007B16FB">
      <w:pPr>
        <w:spacing w:before="240"/>
        <w:jc w:val="center"/>
        <w:rPr>
          <w:rFonts w:ascii="Times New Roman" w:hAnsi="Times New Roman"/>
          <w:b/>
          <w:sz w:val="24"/>
          <w:szCs w:val="24"/>
        </w:rPr>
      </w:pPr>
    </w:p>
    <w:p w14:paraId="48F5BE74" w14:textId="77777777" w:rsidR="00362B58" w:rsidRDefault="00362B58" w:rsidP="007B16FB">
      <w:pPr>
        <w:spacing w:before="240"/>
        <w:jc w:val="center"/>
        <w:rPr>
          <w:rFonts w:ascii="Times New Roman" w:hAnsi="Times New Roman"/>
          <w:b/>
          <w:sz w:val="24"/>
          <w:szCs w:val="24"/>
        </w:rPr>
      </w:pPr>
    </w:p>
    <w:p w14:paraId="043741C7" w14:textId="77777777" w:rsidR="00362B58" w:rsidRDefault="00362B58" w:rsidP="007B16FB">
      <w:pPr>
        <w:spacing w:before="240"/>
        <w:jc w:val="center"/>
        <w:rPr>
          <w:rFonts w:ascii="Times New Roman" w:hAnsi="Times New Roman"/>
          <w:b/>
          <w:sz w:val="24"/>
          <w:szCs w:val="24"/>
        </w:rPr>
      </w:pPr>
    </w:p>
    <w:p w14:paraId="1A41A7F6" w14:textId="77777777" w:rsidR="007B16FB" w:rsidRPr="007B16FB" w:rsidRDefault="007B16FB" w:rsidP="007B16FB">
      <w:pPr>
        <w:spacing w:before="240"/>
        <w:jc w:val="center"/>
        <w:rPr>
          <w:rFonts w:ascii="Times New Roman" w:hAnsi="Times New Roman"/>
          <w:b/>
          <w:sz w:val="24"/>
          <w:szCs w:val="24"/>
        </w:rPr>
      </w:pPr>
      <w:r w:rsidRPr="007B16FB">
        <w:rPr>
          <w:rFonts w:ascii="Times New Roman" w:hAnsi="Times New Roman"/>
          <w:b/>
          <w:sz w:val="24"/>
          <w:szCs w:val="24"/>
        </w:rPr>
        <w:lastRenderedPageBreak/>
        <w:t>İÇİNDEKİLER</w:t>
      </w:r>
    </w:p>
    <w:p w14:paraId="63D53ED7" w14:textId="3F48D0CF" w:rsidR="006D40DA" w:rsidRDefault="007B16FB">
      <w:pPr>
        <w:pStyle w:val="T1"/>
        <w:tabs>
          <w:tab w:val="left" w:pos="440"/>
          <w:tab w:val="right" w:leader="dot" w:pos="9345"/>
        </w:tabs>
        <w:rPr>
          <w:rFonts w:asciiTheme="minorHAnsi" w:eastAsiaTheme="minorEastAsia" w:hAnsiTheme="minorHAnsi" w:cstheme="minorBidi"/>
          <w:noProof/>
          <w:lang w:eastAsia="tr-TR"/>
        </w:rPr>
      </w:pPr>
      <w:r w:rsidRPr="007B16FB">
        <w:rPr>
          <w:rFonts w:ascii="Times New Roman" w:eastAsia="Times New Roman" w:hAnsi="Times New Roman"/>
          <w:b/>
          <w:sz w:val="24"/>
          <w:szCs w:val="24"/>
        </w:rPr>
        <w:fldChar w:fldCharType="begin"/>
      </w:r>
      <w:r w:rsidRPr="007B16FB">
        <w:rPr>
          <w:rFonts w:ascii="Times New Roman" w:eastAsia="Times New Roman" w:hAnsi="Times New Roman"/>
          <w:b/>
          <w:sz w:val="24"/>
          <w:szCs w:val="24"/>
        </w:rPr>
        <w:instrText xml:space="preserve"> TOC \o "1-4" \h \z \u </w:instrText>
      </w:r>
      <w:r w:rsidRPr="007B16FB">
        <w:rPr>
          <w:rFonts w:ascii="Times New Roman" w:eastAsia="Times New Roman" w:hAnsi="Times New Roman"/>
          <w:b/>
          <w:sz w:val="24"/>
          <w:szCs w:val="24"/>
        </w:rPr>
        <w:fldChar w:fldCharType="separate"/>
      </w:r>
      <w:hyperlink w:anchor="_Toc9859567" w:history="1">
        <w:r w:rsidR="006D40DA" w:rsidRPr="00EE1D3E">
          <w:rPr>
            <w:rStyle w:val="Kpr"/>
            <w:rFonts w:ascii="Times New Roman" w:hAnsi="Times New Roman"/>
            <w:b/>
            <w:noProof/>
          </w:rPr>
          <w:t>1.</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GİRİŞ</w:t>
        </w:r>
        <w:r w:rsidR="006D40DA">
          <w:rPr>
            <w:noProof/>
            <w:webHidden/>
          </w:rPr>
          <w:tab/>
        </w:r>
        <w:r w:rsidR="006D40DA">
          <w:rPr>
            <w:noProof/>
            <w:webHidden/>
          </w:rPr>
          <w:fldChar w:fldCharType="begin"/>
        </w:r>
        <w:r w:rsidR="006D40DA">
          <w:rPr>
            <w:noProof/>
            <w:webHidden/>
          </w:rPr>
          <w:instrText xml:space="preserve"> PAGEREF _Toc9859567 \h </w:instrText>
        </w:r>
        <w:r w:rsidR="006D40DA">
          <w:rPr>
            <w:noProof/>
            <w:webHidden/>
          </w:rPr>
        </w:r>
        <w:r w:rsidR="006D40DA">
          <w:rPr>
            <w:noProof/>
            <w:webHidden/>
          </w:rPr>
          <w:fldChar w:fldCharType="separate"/>
        </w:r>
        <w:r w:rsidR="00A0099C">
          <w:rPr>
            <w:noProof/>
            <w:webHidden/>
          </w:rPr>
          <w:t>6</w:t>
        </w:r>
        <w:r w:rsidR="006D40DA">
          <w:rPr>
            <w:noProof/>
            <w:webHidden/>
          </w:rPr>
          <w:fldChar w:fldCharType="end"/>
        </w:r>
      </w:hyperlink>
    </w:p>
    <w:p w14:paraId="06D899F9" w14:textId="20661234" w:rsidR="006D40DA" w:rsidRDefault="00CC0D7C">
      <w:pPr>
        <w:pStyle w:val="T1"/>
        <w:tabs>
          <w:tab w:val="left" w:pos="440"/>
          <w:tab w:val="right" w:leader="dot" w:pos="9345"/>
        </w:tabs>
        <w:rPr>
          <w:rFonts w:asciiTheme="minorHAnsi" w:eastAsiaTheme="minorEastAsia" w:hAnsiTheme="minorHAnsi" w:cstheme="minorBidi"/>
          <w:noProof/>
          <w:lang w:eastAsia="tr-TR"/>
        </w:rPr>
      </w:pPr>
      <w:hyperlink w:anchor="_Toc9859568" w:history="1">
        <w:r w:rsidR="006D40DA" w:rsidRPr="00EE1D3E">
          <w:rPr>
            <w:rStyle w:val="Kpr"/>
            <w:rFonts w:ascii="Times New Roman" w:hAnsi="Times New Roman"/>
            <w:b/>
            <w:noProof/>
          </w:rPr>
          <w:t>2.</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MESLEK TANITIMI</w:t>
        </w:r>
        <w:r w:rsidR="006D40DA">
          <w:rPr>
            <w:noProof/>
            <w:webHidden/>
          </w:rPr>
          <w:tab/>
        </w:r>
        <w:r w:rsidR="006D40DA">
          <w:rPr>
            <w:noProof/>
            <w:webHidden/>
          </w:rPr>
          <w:fldChar w:fldCharType="begin"/>
        </w:r>
        <w:r w:rsidR="006D40DA">
          <w:rPr>
            <w:noProof/>
            <w:webHidden/>
          </w:rPr>
          <w:instrText xml:space="preserve"> PAGEREF _Toc9859568 \h </w:instrText>
        </w:r>
        <w:r w:rsidR="006D40DA">
          <w:rPr>
            <w:noProof/>
            <w:webHidden/>
          </w:rPr>
        </w:r>
        <w:r w:rsidR="006D40DA">
          <w:rPr>
            <w:noProof/>
            <w:webHidden/>
          </w:rPr>
          <w:fldChar w:fldCharType="separate"/>
        </w:r>
        <w:r w:rsidR="00A0099C">
          <w:rPr>
            <w:noProof/>
            <w:webHidden/>
          </w:rPr>
          <w:t>7</w:t>
        </w:r>
        <w:r w:rsidR="006D40DA">
          <w:rPr>
            <w:noProof/>
            <w:webHidden/>
          </w:rPr>
          <w:fldChar w:fldCharType="end"/>
        </w:r>
      </w:hyperlink>
    </w:p>
    <w:p w14:paraId="3E978D18" w14:textId="3564132F" w:rsidR="006D40DA" w:rsidRDefault="00CC0D7C" w:rsidP="006D40DA">
      <w:pPr>
        <w:pStyle w:val="T2"/>
        <w:tabs>
          <w:tab w:val="left" w:pos="880"/>
          <w:tab w:val="right" w:leader="dot" w:pos="9345"/>
        </w:tabs>
        <w:rPr>
          <w:rFonts w:asciiTheme="minorHAnsi" w:eastAsiaTheme="minorEastAsia" w:hAnsiTheme="minorHAnsi" w:cstheme="minorBidi"/>
          <w:noProof/>
          <w:lang w:eastAsia="tr-TR"/>
        </w:rPr>
      </w:pPr>
      <w:hyperlink w:anchor="_Toc9859569" w:history="1">
        <w:r w:rsidR="006D40DA" w:rsidRPr="00EE1D3E">
          <w:rPr>
            <w:rStyle w:val="Kpr"/>
            <w:rFonts w:ascii="Times New Roman" w:hAnsi="Times New Roman"/>
            <w:b/>
            <w:noProof/>
          </w:rPr>
          <w:t>2.1.</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Meslek Tanımı</w:t>
        </w:r>
        <w:r w:rsidR="006D40DA">
          <w:rPr>
            <w:noProof/>
            <w:webHidden/>
          </w:rPr>
          <w:tab/>
        </w:r>
        <w:r w:rsidR="006D40DA">
          <w:rPr>
            <w:noProof/>
            <w:webHidden/>
          </w:rPr>
          <w:fldChar w:fldCharType="begin"/>
        </w:r>
        <w:r w:rsidR="006D40DA">
          <w:rPr>
            <w:noProof/>
            <w:webHidden/>
          </w:rPr>
          <w:instrText xml:space="preserve"> PAGEREF _Toc9859569 \h </w:instrText>
        </w:r>
        <w:r w:rsidR="006D40DA">
          <w:rPr>
            <w:noProof/>
            <w:webHidden/>
          </w:rPr>
        </w:r>
        <w:r w:rsidR="006D40DA">
          <w:rPr>
            <w:noProof/>
            <w:webHidden/>
          </w:rPr>
          <w:fldChar w:fldCharType="separate"/>
        </w:r>
        <w:r w:rsidR="00A0099C">
          <w:rPr>
            <w:noProof/>
            <w:webHidden/>
          </w:rPr>
          <w:t>7</w:t>
        </w:r>
        <w:r w:rsidR="006D40DA">
          <w:rPr>
            <w:noProof/>
            <w:webHidden/>
          </w:rPr>
          <w:fldChar w:fldCharType="end"/>
        </w:r>
      </w:hyperlink>
    </w:p>
    <w:p w14:paraId="570CAEEE" w14:textId="5E99B02A" w:rsidR="006D40DA" w:rsidRDefault="00CC0D7C">
      <w:pPr>
        <w:pStyle w:val="T2"/>
        <w:tabs>
          <w:tab w:val="left" w:pos="880"/>
          <w:tab w:val="right" w:leader="dot" w:pos="9345"/>
        </w:tabs>
        <w:rPr>
          <w:rFonts w:asciiTheme="minorHAnsi" w:eastAsiaTheme="minorEastAsia" w:hAnsiTheme="minorHAnsi" w:cstheme="minorBidi"/>
          <w:noProof/>
          <w:lang w:eastAsia="tr-TR"/>
        </w:rPr>
      </w:pPr>
      <w:hyperlink w:anchor="_Toc9859571" w:history="1">
        <w:r w:rsidR="006D40DA" w:rsidRPr="00EE1D3E">
          <w:rPr>
            <w:rStyle w:val="Kpr"/>
            <w:rFonts w:ascii="Times New Roman" w:hAnsi="Times New Roman"/>
            <w:b/>
            <w:noProof/>
          </w:rPr>
          <w:t>2.2.</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Mesleğin Meslek Sınıflandırma Sistemlerindeki Yeri</w:t>
        </w:r>
        <w:r w:rsidR="006D40DA">
          <w:rPr>
            <w:noProof/>
            <w:webHidden/>
          </w:rPr>
          <w:tab/>
        </w:r>
        <w:r w:rsidR="006D40DA">
          <w:rPr>
            <w:noProof/>
            <w:webHidden/>
          </w:rPr>
          <w:fldChar w:fldCharType="begin"/>
        </w:r>
        <w:r w:rsidR="006D40DA">
          <w:rPr>
            <w:noProof/>
            <w:webHidden/>
          </w:rPr>
          <w:instrText xml:space="preserve"> PAGEREF _Toc9859571 \h </w:instrText>
        </w:r>
        <w:r w:rsidR="006D40DA">
          <w:rPr>
            <w:noProof/>
            <w:webHidden/>
          </w:rPr>
        </w:r>
        <w:r w:rsidR="006D40DA">
          <w:rPr>
            <w:noProof/>
            <w:webHidden/>
          </w:rPr>
          <w:fldChar w:fldCharType="separate"/>
        </w:r>
        <w:r w:rsidR="00A0099C">
          <w:rPr>
            <w:noProof/>
            <w:webHidden/>
          </w:rPr>
          <w:t>7</w:t>
        </w:r>
        <w:r w:rsidR="006D40DA">
          <w:rPr>
            <w:noProof/>
            <w:webHidden/>
          </w:rPr>
          <w:fldChar w:fldCharType="end"/>
        </w:r>
      </w:hyperlink>
    </w:p>
    <w:p w14:paraId="1C9FB8CE" w14:textId="563AF076" w:rsidR="006D40DA" w:rsidRDefault="00CC0D7C">
      <w:pPr>
        <w:pStyle w:val="T2"/>
        <w:tabs>
          <w:tab w:val="left" w:pos="880"/>
          <w:tab w:val="right" w:leader="dot" w:pos="9345"/>
        </w:tabs>
        <w:rPr>
          <w:rFonts w:asciiTheme="minorHAnsi" w:eastAsiaTheme="minorEastAsia" w:hAnsiTheme="minorHAnsi" w:cstheme="minorBidi"/>
          <w:noProof/>
          <w:lang w:eastAsia="tr-TR"/>
        </w:rPr>
      </w:pPr>
      <w:hyperlink w:anchor="_Toc9859572" w:history="1">
        <w:r w:rsidR="006D40DA" w:rsidRPr="00EE1D3E">
          <w:rPr>
            <w:rStyle w:val="Kpr"/>
            <w:rFonts w:ascii="Times New Roman" w:hAnsi="Times New Roman"/>
            <w:b/>
            <w:noProof/>
          </w:rPr>
          <w:t>2.3.</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Mesleğe Yönelik Özel Düzenlemeler</w:t>
        </w:r>
        <w:r w:rsidR="006D40DA">
          <w:rPr>
            <w:noProof/>
            <w:webHidden/>
          </w:rPr>
          <w:tab/>
        </w:r>
        <w:r w:rsidR="006D40DA">
          <w:rPr>
            <w:noProof/>
            <w:webHidden/>
          </w:rPr>
          <w:fldChar w:fldCharType="begin"/>
        </w:r>
        <w:r w:rsidR="006D40DA">
          <w:rPr>
            <w:noProof/>
            <w:webHidden/>
          </w:rPr>
          <w:instrText xml:space="preserve"> PAGEREF _Toc9859572 \h </w:instrText>
        </w:r>
        <w:r w:rsidR="006D40DA">
          <w:rPr>
            <w:noProof/>
            <w:webHidden/>
          </w:rPr>
        </w:r>
        <w:r w:rsidR="006D40DA">
          <w:rPr>
            <w:noProof/>
            <w:webHidden/>
          </w:rPr>
          <w:fldChar w:fldCharType="separate"/>
        </w:r>
        <w:r w:rsidR="00A0099C">
          <w:rPr>
            <w:noProof/>
            <w:webHidden/>
          </w:rPr>
          <w:t>7</w:t>
        </w:r>
        <w:r w:rsidR="006D40DA">
          <w:rPr>
            <w:noProof/>
            <w:webHidden/>
          </w:rPr>
          <w:fldChar w:fldCharType="end"/>
        </w:r>
      </w:hyperlink>
    </w:p>
    <w:p w14:paraId="3681703B" w14:textId="44674F1E" w:rsidR="006D40DA" w:rsidRDefault="00CC0D7C" w:rsidP="006D40DA">
      <w:pPr>
        <w:pStyle w:val="T2"/>
        <w:tabs>
          <w:tab w:val="left" w:pos="880"/>
          <w:tab w:val="right" w:leader="dot" w:pos="9345"/>
        </w:tabs>
        <w:rPr>
          <w:rFonts w:asciiTheme="minorHAnsi" w:eastAsiaTheme="minorEastAsia" w:hAnsiTheme="minorHAnsi" w:cstheme="minorBidi"/>
          <w:noProof/>
          <w:lang w:eastAsia="tr-TR"/>
        </w:rPr>
      </w:pPr>
      <w:hyperlink w:anchor="_Toc9859574" w:history="1">
        <w:r w:rsidR="006D40DA" w:rsidRPr="00EE1D3E">
          <w:rPr>
            <w:rStyle w:val="Kpr"/>
            <w:rFonts w:ascii="Times New Roman" w:hAnsi="Times New Roman"/>
            <w:b/>
            <w:noProof/>
          </w:rPr>
          <w:t>2.4.</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Çalışma Ortamı ve Koşulları</w:t>
        </w:r>
        <w:r w:rsidR="006D40DA">
          <w:rPr>
            <w:noProof/>
            <w:webHidden/>
          </w:rPr>
          <w:tab/>
        </w:r>
        <w:r w:rsidR="006D40DA">
          <w:rPr>
            <w:noProof/>
            <w:webHidden/>
          </w:rPr>
          <w:fldChar w:fldCharType="begin"/>
        </w:r>
        <w:r w:rsidR="006D40DA">
          <w:rPr>
            <w:noProof/>
            <w:webHidden/>
          </w:rPr>
          <w:instrText xml:space="preserve"> PAGEREF _Toc9859574 \h </w:instrText>
        </w:r>
        <w:r w:rsidR="006D40DA">
          <w:rPr>
            <w:noProof/>
            <w:webHidden/>
          </w:rPr>
        </w:r>
        <w:r w:rsidR="006D40DA">
          <w:rPr>
            <w:noProof/>
            <w:webHidden/>
          </w:rPr>
          <w:fldChar w:fldCharType="separate"/>
        </w:r>
        <w:r w:rsidR="00A0099C">
          <w:rPr>
            <w:noProof/>
            <w:webHidden/>
          </w:rPr>
          <w:t>7</w:t>
        </w:r>
        <w:r w:rsidR="006D40DA">
          <w:rPr>
            <w:noProof/>
            <w:webHidden/>
          </w:rPr>
          <w:fldChar w:fldCharType="end"/>
        </w:r>
      </w:hyperlink>
    </w:p>
    <w:p w14:paraId="1EBB6685" w14:textId="6D527636" w:rsidR="006D40DA" w:rsidRDefault="00CC0D7C">
      <w:pPr>
        <w:pStyle w:val="T1"/>
        <w:tabs>
          <w:tab w:val="left" w:pos="440"/>
          <w:tab w:val="right" w:leader="dot" w:pos="9345"/>
        </w:tabs>
        <w:rPr>
          <w:rFonts w:asciiTheme="minorHAnsi" w:eastAsiaTheme="minorEastAsia" w:hAnsiTheme="minorHAnsi" w:cstheme="minorBidi"/>
          <w:noProof/>
          <w:lang w:eastAsia="tr-TR"/>
        </w:rPr>
      </w:pPr>
      <w:hyperlink w:anchor="_Toc9859576" w:history="1">
        <w:r w:rsidR="006D40DA" w:rsidRPr="00EE1D3E">
          <w:rPr>
            <w:rStyle w:val="Kpr"/>
            <w:rFonts w:ascii="Times New Roman" w:hAnsi="Times New Roman"/>
            <w:b/>
            <w:noProof/>
          </w:rPr>
          <w:t>3.</w:t>
        </w:r>
        <w:r w:rsidR="006D40DA">
          <w:rPr>
            <w:rFonts w:asciiTheme="minorHAnsi" w:eastAsiaTheme="minorEastAsia" w:hAnsiTheme="minorHAnsi" w:cstheme="minorBidi"/>
            <w:noProof/>
            <w:lang w:eastAsia="tr-TR"/>
          </w:rPr>
          <w:tab/>
        </w:r>
        <w:r w:rsidR="006D40DA" w:rsidRPr="00EE1D3E">
          <w:rPr>
            <w:rStyle w:val="Kpr"/>
            <w:rFonts w:ascii="Times New Roman" w:hAnsi="Times New Roman"/>
            <w:b/>
            <w:noProof/>
          </w:rPr>
          <w:t>MESLEK PROFİLİ</w:t>
        </w:r>
        <w:r w:rsidR="006D40DA">
          <w:rPr>
            <w:noProof/>
            <w:webHidden/>
          </w:rPr>
          <w:tab/>
        </w:r>
        <w:r w:rsidR="006D40DA">
          <w:rPr>
            <w:noProof/>
            <w:webHidden/>
          </w:rPr>
          <w:fldChar w:fldCharType="begin"/>
        </w:r>
        <w:r w:rsidR="006D40DA">
          <w:rPr>
            <w:noProof/>
            <w:webHidden/>
          </w:rPr>
          <w:instrText xml:space="preserve"> PAGEREF _Toc9859576 \h </w:instrText>
        </w:r>
        <w:r w:rsidR="006D40DA">
          <w:rPr>
            <w:noProof/>
            <w:webHidden/>
          </w:rPr>
        </w:r>
        <w:r w:rsidR="006D40DA">
          <w:rPr>
            <w:noProof/>
            <w:webHidden/>
          </w:rPr>
          <w:fldChar w:fldCharType="separate"/>
        </w:r>
        <w:r w:rsidR="00A0099C">
          <w:rPr>
            <w:noProof/>
            <w:webHidden/>
          </w:rPr>
          <w:t>8</w:t>
        </w:r>
        <w:r w:rsidR="006D40DA">
          <w:rPr>
            <w:noProof/>
            <w:webHidden/>
          </w:rPr>
          <w:fldChar w:fldCharType="end"/>
        </w:r>
      </w:hyperlink>
    </w:p>
    <w:p w14:paraId="1658C30D" w14:textId="523960C3" w:rsidR="006D40DA" w:rsidRDefault="00CC0D7C">
      <w:pPr>
        <w:pStyle w:val="T2"/>
        <w:tabs>
          <w:tab w:val="right" w:leader="dot" w:pos="9345"/>
        </w:tabs>
        <w:rPr>
          <w:rFonts w:asciiTheme="minorHAnsi" w:eastAsiaTheme="minorEastAsia" w:hAnsiTheme="minorHAnsi" w:cstheme="minorBidi"/>
          <w:noProof/>
          <w:lang w:eastAsia="tr-TR"/>
        </w:rPr>
      </w:pPr>
      <w:hyperlink w:anchor="_Toc9859577" w:history="1">
        <w:r w:rsidR="006D40DA" w:rsidRPr="007B612C">
          <w:rPr>
            <w:rStyle w:val="Kpr"/>
            <w:rFonts w:ascii="Times New Roman" w:hAnsi="Times New Roman"/>
            <w:b/>
            <w:noProof/>
          </w:rPr>
          <w:t>3.1. Görevler, İşlemler, Başarım Ölçütleri, Mesleki Bilgi</w:t>
        </w:r>
        <w:r w:rsidR="00187C90">
          <w:rPr>
            <w:rStyle w:val="Kpr"/>
            <w:rFonts w:ascii="Times New Roman" w:hAnsi="Times New Roman"/>
            <w:b/>
            <w:noProof/>
          </w:rPr>
          <w:t>ler</w:t>
        </w:r>
        <w:r w:rsidR="006D40DA" w:rsidRPr="007B612C">
          <w:rPr>
            <w:rStyle w:val="Kpr"/>
            <w:rFonts w:ascii="Times New Roman" w:hAnsi="Times New Roman"/>
            <w:b/>
            <w:noProof/>
          </w:rPr>
          <w:t xml:space="preserve"> ve Uygulama Becerileri</w:t>
        </w:r>
        <w:r w:rsidR="006D40DA" w:rsidRPr="007B612C">
          <w:rPr>
            <w:noProof/>
            <w:webHidden/>
          </w:rPr>
          <w:tab/>
        </w:r>
        <w:r w:rsidR="006D40DA" w:rsidRPr="007B612C">
          <w:rPr>
            <w:noProof/>
            <w:webHidden/>
          </w:rPr>
          <w:fldChar w:fldCharType="begin"/>
        </w:r>
        <w:r w:rsidR="006D40DA" w:rsidRPr="007B612C">
          <w:rPr>
            <w:noProof/>
            <w:webHidden/>
          </w:rPr>
          <w:instrText xml:space="preserve"> PAGEREF _Toc9859577 \h </w:instrText>
        </w:r>
        <w:r w:rsidR="006D40DA" w:rsidRPr="007B612C">
          <w:rPr>
            <w:noProof/>
            <w:webHidden/>
          </w:rPr>
        </w:r>
        <w:r w:rsidR="006D40DA" w:rsidRPr="007B612C">
          <w:rPr>
            <w:noProof/>
            <w:webHidden/>
          </w:rPr>
          <w:fldChar w:fldCharType="separate"/>
        </w:r>
        <w:r w:rsidR="00A0099C">
          <w:rPr>
            <w:noProof/>
            <w:webHidden/>
          </w:rPr>
          <w:t>8</w:t>
        </w:r>
        <w:r w:rsidR="006D40DA" w:rsidRPr="007B612C">
          <w:rPr>
            <w:noProof/>
            <w:webHidden/>
          </w:rPr>
          <w:fldChar w:fldCharType="end"/>
        </w:r>
      </w:hyperlink>
    </w:p>
    <w:p w14:paraId="663F8F2E" w14:textId="4446E087" w:rsidR="006D40DA" w:rsidRDefault="00CC0D7C">
      <w:pPr>
        <w:pStyle w:val="T2"/>
        <w:tabs>
          <w:tab w:val="right" w:leader="dot" w:pos="9345"/>
        </w:tabs>
        <w:rPr>
          <w:rFonts w:asciiTheme="minorHAnsi" w:eastAsiaTheme="minorEastAsia" w:hAnsiTheme="minorHAnsi" w:cstheme="minorBidi"/>
          <w:noProof/>
          <w:lang w:eastAsia="tr-TR"/>
        </w:rPr>
      </w:pPr>
      <w:hyperlink w:anchor="_Toc9859578" w:history="1">
        <w:r w:rsidR="006D40DA" w:rsidRPr="00EE1D3E">
          <w:rPr>
            <w:rStyle w:val="Kpr"/>
            <w:rFonts w:ascii="Times New Roman" w:hAnsi="Times New Roman"/>
            <w:b/>
            <w:noProof/>
          </w:rPr>
          <w:t>3.2. Kullanılan Araç, Gereç ve Ekipmanlar</w:t>
        </w:r>
        <w:r w:rsidR="006D40DA">
          <w:rPr>
            <w:noProof/>
            <w:webHidden/>
          </w:rPr>
          <w:tab/>
        </w:r>
        <w:r w:rsidR="006D40DA">
          <w:rPr>
            <w:noProof/>
            <w:webHidden/>
          </w:rPr>
          <w:fldChar w:fldCharType="begin"/>
        </w:r>
        <w:r w:rsidR="006D40DA">
          <w:rPr>
            <w:noProof/>
            <w:webHidden/>
          </w:rPr>
          <w:instrText xml:space="preserve"> PAGEREF _Toc9859578 \h </w:instrText>
        </w:r>
        <w:r w:rsidR="006D40DA">
          <w:rPr>
            <w:noProof/>
            <w:webHidden/>
          </w:rPr>
        </w:r>
        <w:r w:rsidR="006D40DA">
          <w:rPr>
            <w:noProof/>
            <w:webHidden/>
          </w:rPr>
          <w:fldChar w:fldCharType="separate"/>
        </w:r>
        <w:r w:rsidR="00A0099C">
          <w:rPr>
            <w:noProof/>
            <w:webHidden/>
          </w:rPr>
          <w:t>16</w:t>
        </w:r>
        <w:r w:rsidR="006D40DA">
          <w:rPr>
            <w:noProof/>
            <w:webHidden/>
          </w:rPr>
          <w:fldChar w:fldCharType="end"/>
        </w:r>
      </w:hyperlink>
    </w:p>
    <w:p w14:paraId="2F64C02A" w14:textId="260C4896" w:rsidR="006D40DA" w:rsidRDefault="00CC0D7C">
      <w:pPr>
        <w:pStyle w:val="T2"/>
        <w:tabs>
          <w:tab w:val="right" w:leader="dot" w:pos="9345"/>
        </w:tabs>
        <w:rPr>
          <w:rFonts w:asciiTheme="minorHAnsi" w:eastAsiaTheme="minorEastAsia" w:hAnsiTheme="minorHAnsi" w:cstheme="minorBidi"/>
          <w:noProof/>
          <w:lang w:eastAsia="tr-TR"/>
        </w:rPr>
      </w:pPr>
      <w:hyperlink w:anchor="_Toc9859585" w:history="1">
        <w:r w:rsidR="006D40DA" w:rsidRPr="00EE1D3E">
          <w:rPr>
            <w:rStyle w:val="Kpr"/>
            <w:rFonts w:ascii="Times New Roman" w:hAnsi="Times New Roman"/>
            <w:b/>
            <w:noProof/>
          </w:rPr>
          <w:t>3.3. Tutum ve Davranışlar</w:t>
        </w:r>
        <w:r w:rsidR="006D40DA">
          <w:rPr>
            <w:noProof/>
            <w:webHidden/>
          </w:rPr>
          <w:tab/>
        </w:r>
      </w:hyperlink>
      <w:r w:rsidR="00607E91">
        <w:rPr>
          <w:noProof/>
        </w:rPr>
        <w:t>14</w:t>
      </w:r>
    </w:p>
    <w:p w14:paraId="472CC6AD" w14:textId="4049591D" w:rsidR="006D40DA" w:rsidRDefault="00CC0D7C">
      <w:pPr>
        <w:pStyle w:val="T1"/>
        <w:tabs>
          <w:tab w:val="right" w:leader="dot" w:pos="9345"/>
        </w:tabs>
        <w:rPr>
          <w:rFonts w:asciiTheme="minorHAnsi" w:eastAsiaTheme="minorEastAsia" w:hAnsiTheme="minorHAnsi" w:cstheme="minorBidi"/>
          <w:noProof/>
          <w:lang w:eastAsia="tr-TR"/>
        </w:rPr>
      </w:pPr>
      <w:hyperlink w:anchor="_Toc9859592" w:history="1">
        <w:r w:rsidR="006D40DA" w:rsidRPr="00EE1D3E">
          <w:rPr>
            <w:rStyle w:val="Kpr"/>
            <w:rFonts w:ascii="Times New Roman" w:hAnsi="Times New Roman"/>
            <w:b/>
            <w:noProof/>
          </w:rPr>
          <w:t>Ek: Meslek Standardı Hazırlama ve Doğrulama Sürecinde Görev Alanlar</w:t>
        </w:r>
        <w:r w:rsidR="006D40DA">
          <w:rPr>
            <w:noProof/>
            <w:webHidden/>
          </w:rPr>
          <w:tab/>
        </w:r>
      </w:hyperlink>
      <w:r w:rsidR="00607E91">
        <w:rPr>
          <w:noProof/>
        </w:rPr>
        <w:t>16</w:t>
      </w:r>
    </w:p>
    <w:p w14:paraId="1BCEB643" w14:textId="77777777" w:rsidR="00127122" w:rsidRDefault="007B16FB" w:rsidP="007B16FB">
      <w:pPr>
        <w:jc w:val="both"/>
        <w:outlineLvl w:val="0"/>
        <w:rPr>
          <w:rFonts w:ascii="Times New Roman" w:hAnsi="Times New Roman"/>
          <w:b/>
          <w:sz w:val="24"/>
          <w:szCs w:val="24"/>
        </w:rPr>
      </w:pPr>
      <w:r w:rsidRPr="007B16FB">
        <w:rPr>
          <w:rFonts w:ascii="Times New Roman" w:hAnsi="Times New Roman"/>
          <w:b/>
          <w:sz w:val="24"/>
          <w:szCs w:val="24"/>
        </w:rPr>
        <w:fldChar w:fldCharType="end"/>
      </w:r>
    </w:p>
    <w:p w14:paraId="6432F2E4" w14:textId="248E5983" w:rsidR="00127122" w:rsidRDefault="00127122">
      <w:pPr>
        <w:spacing w:after="0" w:line="240" w:lineRule="auto"/>
        <w:rPr>
          <w:rFonts w:ascii="Times New Roman" w:hAnsi="Times New Roman"/>
          <w:b/>
          <w:sz w:val="24"/>
          <w:szCs w:val="24"/>
        </w:rPr>
      </w:pPr>
      <w:r>
        <w:rPr>
          <w:rFonts w:ascii="Times New Roman" w:hAnsi="Times New Roman"/>
          <w:b/>
          <w:sz w:val="24"/>
          <w:szCs w:val="24"/>
        </w:rPr>
        <w:br w:type="page"/>
      </w:r>
    </w:p>
    <w:p w14:paraId="119D0AC5" w14:textId="77777777" w:rsidR="00127122" w:rsidRDefault="00127122" w:rsidP="00127122">
      <w:pPr>
        <w:pStyle w:val="ListeParagraf"/>
        <w:ind w:left="360"/>
        <w:outlineLvl w:val="0"/>
        <w:rPr>
          <w:rFonts w:ascii="Times New Roman" w:hAnsi="Times New Roman"/>
          <w:b/>
          <w:sz w:val="24"/>
          <w:szCs w:val="24"/>
        </w:rPr>
      </w:pPr>
    </w:p>
    <w:p w14:paraId="50B2D74C" w14:textId="77777777" w:rsidR="00127122" w:rsidRPr="0080085D" w:rsidRDefault="00127122" w:rsidP="00D30F99">
      <w:pPr>
        <w:pStyle w:val="ListeParagraf"/>
        <w:numPr>
          <w:ilvl w:val="0"/>
          <w:numId w:val="1"/>
        </w:numPr>
        <w:tabs>
          <w:tab w:val="num" w:pos="360"/>
        </w:tabs>
        <w:outlineLvl w:val="0"/>
        <w:rPr>
          <w:rFonts w:ascii="Times New Roman" w:hAnsi="Times New Roman"/>
          <w:b/>
          <w:sz w:val="24"/>
          <w:szCs w:val="24"/>
        </w:rPr>
      </w:pPr>
      <w:bookmarkStart w:id="0" w:name="_Toc9859567"/>
      <w:r w:rsidRPr="0080085D">
        <w:rPr>
          <w:rFonts w:ascii="Times New Roman" w:hAnsi="Times New Roman"/>
          <w:b/>
          <w:sz w:val="24"/>
          <w:szCs w:val="24"/>
        </w:rPr>
        <w:t>GİRİŞ</w:t>
      </w:r>
      <w:bookmarkEnd w:id="0"/>
    </w:p>
    <w:p w14:paraId="77FA4D22" w14:textId="7FFB6702" w:rsidR="00127122" w:rsidRPr="0080085D" w:rsidRDefault="00E845F9" w:rsidP="00127122">
      <w:pPr>
        <w:jc w:val="both"/>
        <w:rPr>
          <w:rFonts w:ascii="Times New Roman" w:hAnsi="Times New Roman"/>
          <w:bCs/>
          <w:sz w:val="24"/>
          <w:szCs w:val="24"/>
        </w:rPr>
      </w:pPr>
      <w:proofErr w:type="gramStart"/>
      <w:r>
        <w:rPr>
          <w:rFonts w:ascii="Times New Roman" w:hAnsi="Times New Roman"/>
          <w:bCs/>
          <w:sz w:val="24"/>
          <w:szCs w:val="24"/>
        </w:rPr>
        <w:t xml:space="preserve">Zirai </w:t>
      </w:r>
      <w:r w:rsidR="00F64C87">
        <w:rPr>
          <w:rFonts w:ascii="Times New Roman" w:hAnsi="Times New Roman"/>
          <w:bCs/>
          <w:sz w:val="24"/>
          <w:szCs w:val="24"/>
        </w:rPr>
        <w:t>İHA</w:t>
      </w:r>
      <w:r>
        <w:rPr>
          <w:rFonts w:ascii="Times New Roman" w:hAnsi="Times New Roman"/>
          <w:bCs/>
          <w:sz w:val="24"/>
          <w:szCs w:val="24"/>
        </w:rPr>
        <w:t xml:space="preserve"> Operatörü (Seviye 5</w:t>
      </w:r>
      <w:r w:rsidR="00127122" w:rsidRPr="0080085D">
        <w:rPr>
          <w:rFonts w:ascii="Times New Roman" w:hAnsi="Times New Roman"/>
          <w:bCs/>
          <w:sz w:val="24"/>
          <w:szCs w:val="24"/>
        </w:rPr>
        <w:t>)</w:t>
      </w:r>
      <w:r w:rsidR="00127122" w:rsidRPr="0080085D">
        <w:rPr>
          <w:rFonts w:ascii="Times New Roman" w:hAnsi="Times New Roman"/>
          <w:bCs/>
          <w:color w:val="FF0000"/>
          <w:sz w:val="24"/>
          <w:szCs w:val="24"/>
        </w:rPr>
        <w:t xml:space="preserve"> </w:t>
      </w:r>
      <w:r w:rsidR="00127122" w:rsidRPr="0080085D">
        <w:rPr>
          <w:rFonts w:ascii="Times New Roman" w:hAnsi="Times New Roman"/>
          <w:bCs/>
          <w:sz w:val="24"/>
          <w:szCs w:val="24"/>
        </w:rPr>
        <w:t xml:space="preserve">Ulusal Meslek Standardı 19/10/2015 tarihli ve 29507 sayılı Resmi </w:t>
      </w:r>
      <w:proofErr w:type="spellStart"/>
      <w:r w:rsidR="00127122" w:rsidRPr="0080085D">
        <w:rPr>
          <w:rFonts w:ascii="Times New Roman" w:hAnsi="Times New Roman"/>
          <w:bCs/>
          <w:sz w:val="24"/>
          <w:szCs w:val="24"/>
        </w:rPr>
        <w:t>Gazete’de</w:t>
      </w:r>
      <w:proofErr w:type="spellEnd"/>
      <w:r w:rsidR="00127122" w:rsidRPr="0080085D">
        <w:rPr>
          <w:rFonts w:ascii="Times New Roman" w:hAnsi="Times New Roman"/>
          <w:bCs/>
          <w:sz w:val="24"/>
          <w:szCs w:val="24"/>
        </w:rPr>
        <w:t xml:space="preserve"> yayımlanan Ulusal Meslek Standartlarının ve Ulusal Yeterliliklerin Hazırlanması Hakkında Yönetmelik ve 27/11/2007 tarihli ve 26713 sayılı Resmi </w:t>
      </w:r>
      <w:proofErr w:type="spellStart"/>
      <w:r w:rsidR="00127122" w:rsidRPr="0080085D">
        <w:rPr>
          <w:rFonts w:ascii="Times New Roman" w:hAnsi="Times New Roman"/>
          <w:bCs/>
          <w:sz w:val="24"/>
          <w:szCs w:val="24"/>
        </w:rPr>
        <w:t>Gazete’de</w:t>
      </w:r>
      <w:proofErr w:type="spellEnd"/>
      <w:r w:rsidR="00127122" w:rsidRPr="0080085D">
        <w:rPr>
          <w:rFonts w:ascii="Times New Roman" w:hAnsi="Times New Roman"/>
          <w:bCs/>
          <w:sz w:val="24"/>
          <w:szCs w:val="24"/>
        </w:rPr>
        <w:t xml:space="preserve"> yayımlanan Mesleki Yeterlilik Kurumu Sektör Komitelerinin Kuruluş, Görev, Çalışma Usul ve Esasları Hakkında Yönetmelik hükümlerine göre MYK’nın </w:t>
      </w:r>
      <w:r w:rsidR="00127122" w:rsidRPr="00342037">
        <w:rPr>
          <w:rFonts w:ascii="Times New Roman" w:hAnsi="Times New Roman"/>
          <w:bCs/>
          <w:sz w:val="24"/>
          <w:szCs w:val="24"/>
        </w:rPr>
        <w:t>görevlendirdiği</w:t>
      </w:r>
      <w:r w:rsidR="00127122" w:rsidRPr="00342037">
        <w:rPr>
          <w:rFonts w:ascii="Times New Roman" w:hAnsi="Times New Roman"/>
          <w:sz w:val="24"/>
          <w:szCs w:val="24"/>
        </w:rPr>
        <w:t xml:space="preserve"> </w:t>
      </w:r>
      <w:r w:rsidRPr="00342037">
        <w:rPr>
          <w:rFonts w:ascii="Times New Roman" w:hAnsi="Times New Roman"/>
          <w:bCs/>
          <w:sz w:val="24"/>
          <w:szCs w:val="24"/>
        </w:rPr>
        <w:t xml:space="preserve">Tarım ve Orman Bakanlığı Eğitim ve Yayın Dairesi Başkanlığı ve Adana Zirai Üretim İşletmesi Tarımsal Yayım ve </w:t>
      </w:r>
      <w:proofErr w:type="spellStart"/>
      <w:r w:rsidRPr="00342037">
        <w:rPr>
          <w:rFonts w:ascii="Times New Roman" w:hAnsi="Times New Roman"/>
          <w:bCs/>
          <w:sz w:val="24"/>
          <w:szCs w:val="24"/>
        </w:rPr>
        <w:t>Hizmetiçi</w:t>
      </w:r>
      <w:proofErr w:type="spellEnd"/>
      <w:r w:rsidRPr="00342037">
        <w:rPr>
          <w:rFonts w:ascii="Times New Roman" w:hAnsi="Times New Roman"/>
          <w:bCs/>
          <w:sz w:val="24"/>
          <w:szCs w:val="24"/>
        </w:rPr>
        <w:t xml:space="preserve"> Eğitim Merkezi Müdürlüğü</w:t>
      </w:r>
      <w:r w:rsidRPr="00342037">
        <w:rPr>
          <w:rFonts w:ascii="Times New Roman" w:hAnsi="Times New Roman"/>
          <w:sz w:val="24"/>
          <w:szCs w:val="24"/>
        </w:rPr>
        <w:t xml:space="preserve"> </w:t>
      </w:r>
      <w:r w:rsidR="00127122" w:rsidRPr="00342037">
        <w:rPr>
          <w:rFonts w:ascii="Times New Roman" w:hAnsi="Times New Roman"/>
          <w:bCs/>
          <w:sz w:val="24"/>
          <w:szCs w:val="24"/>
        </w:rPr>
        <w:t xml:space="preserve">tarafından hazırlanmış, sektördeki ilgili kurum ve kuruluşların görüşleri alınarak değerlendirilmiş ve MYK </w:t>
      </w:r>
      <w:r w:rsidRPr="00342037">
        <w:rPr>
          <w:rFonts w:ascii="Times New Roman" w:hAnsi="Times New Roman"/>
          <w:bCs/>
          <w:sz w:val="24"/>
          <w:szCs w:val="24"/>
        </w:rPr>
        <w:t>Tarım, Avcılık, Balıkçılık</w:t>
      </w:r>
      <w:r w:rsidR="00127122" w:rsidRPr="00342037">
        <w:rPr>
          <w:rFonts w:ascii="Times New Roman" w:hAnsi="Times New Roman"/>
          <w:bCs/>
          <w:sz w:val="24"/>
          <w:szCs w:val="24"/>
        </w:rPr>
        <w:t xml:space="preserve"> Sektör Komitesi </w:t>
      </w:r>
      <w:r w:rsidR="00127122" w:rsidRPr="0080085D">
        <w:rPr>
          <w:rFonts w:ascii="Times New Roman" w:hAnsi="Times New Roman"/>
          <w:bCs/>
          <w:sz w:val="24"/>
          <w:szCs w:val="24"/>
        </w:rPr>
        <w:t xml:space="preserve">tarafından incelendikten sonra MYK Yönetim Kurulunca onaylanmıştır. </w:t>
      </w:r>
      <w:proofErr w:type="gramEnd"/>
    </w:p>
    <w:p w14:paraId="586DF8FA" w14:textId="77777777" w:rsidR="00127122" w:rsidRDefault="00127122" w:rsidP="007B16FB">
      <w:pPr>
        <w:jc w:val="both"/>
        <w:outlineLvl w:val="0"/>
        <w:rPr>
          <w:rFonts w:ascii="Times New Roman" w:hAnsi="Times New Roman"/>
          <w:b/>
          <w:sz w:val="24"/>
          <w:szCs w:val="24"/>
        </w:rPr>
      </w:pPr>
    </w:p>
    <w:p w14:paraId="0DF570C1" w14:textId="6A18D4DC" w:rsidR="00127122" w:rsidRDefault="00127122">
      <w:pPr>
        <w:spacing w:after="0" w:line="240" w:lineRule="auto"/>
        <w:rPr>
          <w:rFonts w:ascii="Times New Roman" w:hAnsi="Times New Roman"/>
          <w:b/>
          <w:sz w:val="24"/>
          <w:szCs w:val="24"/>
        </w:rPr>
      </w:pPr>
      <w:r>
        <w:rPr>
          <w:rFonts w:ascii="Times New Roman" w:hAnsi="Times New Roman"/>
          <w:b/>
          <w:sz w:val="24"/>
          <w:szCs w:val="24"/>
        </w:rPr>
        <w:br w:type="page"/>
      </w:r>
    </w:p>
    <w:p w14:paraId="1BF35F1A" w14:textId="77777777" w:rsidR="00127122" w:rsidRPr="00127122" w:rsidRDefault="00127122" w:rsidP="004307A8">
      <w:pPr>
        <w:spacing w:after="0" w:line="240" w:lineRule="auto"/>
        <w:contextualSpacing/>
        <w:outlineLvl w:val="0"/>
        <w:rPr>
          <w:rFonts w:ascii="Times New Roman" w:hAnsi="Times New Roman"/>
          <w:b/>
          <w:sz w:val="24"/>
          <w:szCs w:val="24"/>
        </w:rPr>
      </w:pPr>
    </w:p>
    <w:p w14:paraId="62942AC1" w14:textId="77777777" w:rsidR="00127122" w:rsidRPr="009866CE" w:rsidRDefault="00127122" w:rsidP="00D30F99">
      <w:pPr>
        <w:pStyle w:val="ListeParagraf"/>
        <w:numPr>
          <w:ilvl w:val="0"/>
          <w:numId w:val="2"/>
        </w:numPr>
        <w:contextualSpacing w:val="0"/>
        <w:outlineLvl w:val="0"/>
        <w:rPr>
          <w:rFonts w:ascii="Times New Roman" w:hAnsi="Times New Roman"/>
          <w:b/>
          <w:sz w:val="24"/>
          <w:szCs w:val="24"/>
        </w:rPr>
      </w:pPr>
      <w:bookmarkStart w:id="1" w:name="_Toc9859568"/>
      <w:r w:rsidRPr="009214EC">
        <w:rPr>
          <w:rFonts w:ascii="Times New Roman" w:hAnsi="Times New Roman"/>
          <w:b/>
          <w:sz w:val="24"/>
          <w:szCs w:val="24"/>
        </w:rPr>
        <w:t>MESLEK TANITIMI</w:t>
      </w:r>
      <w:bookmarkEnd w:id="1"/>
    </w:p>
    <w:p w14:paraId="693924CC" w14:textId="77777777" w:rsidR="00127122" w:rsidRDefault="00127122" w:rsidP="008905A2">
      <w:pPr>
        <w:pStyle w:val="ListeParagraf"/>
        <w:numPr>
          <w:ilvl w:val="1"/>
          <w:numId w:val="2"/>
        </w:numPr>
        <w:tabs>
          <w:tab w:val="clear" w:pos="720"/>
          <w:tab w:val="num" w:pos="426"/>
        </w:tabs>
        <w:ind w:left="0" w:firstLine="0"/>
        <w:contextualSpacing w:val="0"/>
        <w:jc w:val="both"/>
        <w:outlineLvl w:val="1"/>
        <w:rPr>
          <w:rFonts w:ascii="Times New Roman" w:hAnsi="Times New Roman"/>
          <w:b/>
          <w:sz w:val="24"/>
          <w:szCs w:val="24"/>
        </w:rPr>
      </w:pPr>
      <w:bookmarkStart w:id="2" w:name="_Toc9859569"/>
      <w:r w:rsidRPr="009214EC">
        <w:rPr>
          <w:rFonts w:ascii="Times New Roman" w:hAnsi="Times New Roman"/>
          <w:b/>
          <w:sz w:val="24"/>
          <w:szCs w:val="24"/>
        </w:rPr>
        <w:t>Meslek Tanımı</w:t>
      </w:r>
      <w:bookmarkEnd w:id="2"/>
    </w:p>
    <w:p w14:paraId="3B7D43FF" w14:textId="63BBCD25" w:rsidR="000509E7" w:rsidRDefault="00D40708" w:rsidP="008905A2">
      <w:pPr>
        <w:jc w:val="both"/>
        <w:outlineLvl w:val="1"/>
        <w:rPr>
          <w:rFonts w:ascii="Times New Roman" w:hAnsi="Times New Roman"/>
          <w:sz w:val="24"/>
          <w:szCs w:val="24"/>
        </w:rPr>
      </w:pPr>
      <w:bookmarkStart w:id="3" w:name="_Toc6240318"/>
      <w:bookmarkStart w:id="4" w:name="_Toc9859570"/>
      <w:r>
        <w:rPr>
          <w:rFonts w:ascii="Times New Roman" w:hAnsi="Times New Roman"/>
          <w:sz w:val="24"/>
          <w:szCs w:val="24"/>
        </w:rPr>
        <w:t xml:space="preserve">Zirai </w:t>
      </w:r>
      <w:r w:rsidR="00F64C87">
        <w:rPr>
          <w:rFonts w:ascii="Times New Roman" w:hAnsi="Times New Roman"/>
          <w:sz w:val="24"/>
          <w:szCs w:val="24"/>
        </w:rPr>
        <w:t>İHA</w:t>
      </w:r>
      <w:r>
        <w:rPr>
          <w:rFonts w:ascii="Times New Roman" w:hAnsi="Times New Roman"/>
          <w:sz w:val="24"/>
          <w:szCs w:val="24"/>
        </w:rPr>
        <w:t xml:space="preserve"> Operatörü</w:t>
      </w:r>
      <w:r w:rsidR="003A2875">
        <w:rPr>
          <w:rFonts w:ascii="Times New Roman" w:hAnsi="Times New Roman"/>
          <w:sz w:val="24"/>
          <w:szCs w:val="24"/>
        </w:rPr>
        <w:t xml:space="preserve"> </w:t>
      </w:r>
      <w:r>
        <w:rPr>
          <w:rFonts w:ascii="Times New Roman" w:hAnsi="Times New Roman"/>
          <w:sz w:val="24"/>
          <w:szCs w:val="24"/>
        </w:rPr>
        <w:t>(</w:t>
      </w:r>
      <w:r w:rsidRPr="00D40708">
        <w:rPr>
          <w:rFonts w:ascii="Times New Roman" w:hAnsi="Times New Roman"/>
          <w:sz w:val="24"/>
          <w:szCs w:val="24"/>
        </w:rPr>
        <w:t>Seviye</w:t>
      </w:r>
      <w:r>
        <w:rPr>
          <w:rFonts w:ascii="Times New Roman" w:hAnsi="Times New Roman"/>
          <w:sz w:val="24"/>
          <w:szCs w:val="24"/>
        </w:rPr>
        <w:t xml:space="preserve"> 5); </w:t>
      </w:r>
      <w:r w:rsidRPr="00D40708">
        <w:rPr>
          <w:rFonts w:ascii="Times New Roman" w:hAnsi="Times New Roman"/>
          <w:sz w:val="24"/>
          <w:szCs w:val="24"/>
        </w:rPr>
        <w:t>iş sağlığı ve güvenliği ile çevre korumaya ilişkin önlemleri uygulayarak; organizasyon yapan,</w:t>
      </w:r>
      <w:bookmarkEnd w:id="3"/>
      <w:bookmarkEnd w:id="4"/>
      <w:r>
        <w:rPr>
          <w:rFonts w:ascii="Times New Roman" w:hAnsi="Times New Roman"/>
          <w:sz w:val="24"/>
          <w:szCs w:val="24"/>
        </w:rPr>
        <w:t xml:space="preserve"> </w:t>
      </w:r>
      <w:r w:rsidR="00F64C87">
        <w:rPr>
          <w:rFonts w:ascii="Times New Roman" w:hAnsi="Times New Roman"/>
          <w:sz w:val="24"/>
          <w:szCs w:val="24"/>
        </w:rPr>
        <w:t xml:space="preserve">mesleğe yönelik ilgili kanunlardaki </w:t>
      </w:r>
      <w:r w:rsidR="00EB65B0" w:rsidRPr="00F64C87">
        <w:rPr>
          <w:rFonts w:ascii="Times New Roman" w:hAnsi="Times New Roman"/>
          <w:color w:val="000000" w:themeColor="text1"/>
          <w:sz w:val="24"/>
          <w:szCs w:val="24"/>
        </w:rPr>
        <w:t>yasal belgelere sahip</w:t>
      </w:r>
      <w:r w:rsidR="00EB65B0">
        <w:rPr>
          <w:rFonts w:ascii="Times New Roman" w:hAnsi="Times New Roman"/>
          <w:sz w:val="24"/>
          <w:szCs w:val="24"/>
        </w:rPr>
        <w:t xml:space="preserve">, </w:t>
      </w:r>
      <w:r w:rsidR="00316AFA" w:rsidRPr="00316AFA">
        <w:rPr>
          <w:rFonts w:ascii="Times New Roman" w:hAnsi="Times New Roman"/>
          <w:sz w:val="24"/>
          <w:szCs w:val="24"/>
        </w:rPr>
        <w:t>tarım sektöründe insansız hava araçlarını (İHA) kullanarak çeşitli tarımsal faaliyetleri</w:t>
      </w:r>
      <w:r w:rsidR="00316AFA">
        <w:rPr>
          <w:rFonts w:ascii="Times New Roman" w:hAnsi="Times New Roman"/>
          <w:sz w:val="24"/>
          <w:szCs w:val="24"/>
        </w:rPr>
        <w:t xml:space="preserve"> (</w:t>
      </w:r>
      <w:r w:rsidR="00316AFA" w:rsidRPr="00316AFA">
        <w:rPr>
          <w:rFonts w:ascii="Times New Roman" w:hAnsi="Times New Roman"/>
          <w:sz w:val="24"/>
          <w:szCs w:val="24"/>
        </w:rPr>
        <w:t>bitki sağlığı</w:t>
      </w:r>
      <w:r w:rsidR="00EB65B0">
        <w:rPr>
          <w:rFonts w:ascii="Times New Roman" w:hAnsi="Times New Roman"/>
          <w:sz w:val="24"/>
          <w:szCs w:val="24"/>
        </w:rPr>
        <w:t xml:space="preserve">, tarımsal haritalama, </w:t>
      </w:r>
      <w:r w:rsidR="00EB65B0" w:rsidRPr="00316AFA">
        <w:rPr>
          <w:rFonts w:ascii="Times New Roman" w:hAnsi="Times New Roman"/>
          <w:sz w:val="24"/>
          <w:szCs w:val="24"/>
        </w:rPr>
        <w:t>ilaçlama</w:t>
      </w:r>
      <w:r w:rsidR="00EB65B0">
        <w:rPr>
          <w:rFonts w:ascii="Times New Roman" w:hAnsi="Times New Roman"/>
          <w:sz w:val="24"/>
          <w:szCs w:val="24"/>
        </w:rPr>
        <w:t>,</w:t>
      </w:r>
      <w:r w:rsidR="00EB65B0" w:rsidRPr="00316AFA">
        <w:rPr>
          <w:rFonts w:ascii="Times New Roman" w:hAnsi="Times New Roman"/>
          <w:sz w:val="24"/>
          <w:szCs w:val="24"/>
        </w:rPr>
        <w:t xml:space="preserve"> </w:t>
      </w:r>
      <w:r w:rsidR="00EB65B0">
        <w:rPr>
          <w:rFonts w:ascii="Times New Roman" w:hAnsi="Times New Roman"/>
          <w:sz w:val="24"/>
          <w:szCs w:val="24"/>
        </w:rPr>
        <w:t>gübreleme</w:t>
      </w:r>
      <w:r w:rsidR="00316AFA" w:rsidRPr="00316AFA">
        <w:rPr>
          <w:rFonts w:ascii="Times New Roman" w:hAnsi="Times New Roman"/>
          <w:sz w:val="24"/>
          <w:szCs w:val="24"/>
        </w:rPr>
        <w:t xml:space="preserve"> </w:t>
      </w:r>
      <w:r w:rsidR="00316AFA">
        <w:rPr>
          <w:rFonts w:ascii="Times New Roman" w:hAnsi="Times New Roman"/>
          <w:sz w:val="24"/>
          <w:szCs w:val="24"/>
        </w:rPr>
        <w:t>vb.)</w:t>
      </w:r>
      <w:r w:rsidR="00316AFA" w:rsidRPr="00316AFA">
        <w:rPr>
          <w:rFonts w:ascii="Times New Roman" w:hAnsi="Times New Roman"/>
          <w:sz w:val="24"/>
          <w:szCs w:val="24"/>
        </w:rPr>
        <w:t xml:space="preserve"> gerçekleştiren</w:t>
      </w:r>
      <w:r w:rsidR="00316AFA">
        <w:rPr>
          <w:rFonts w:ascii="Times New Roman" w:hAnsi="Times New Roman"/>
          <w:sz w:val="24"/>
          <w:szCs w:val="24"/>
        </w:rPr>
        <w:t xml:space="preserve"> </w:t>
      </w:r>
      <w:r w:rsidR="00316AFA" w:rsidRPr="00316AFA">
        <w:rPr>
          <w:rFonts w:ascii="Times New Roman" w:hAnsi="Times New Roman"/>
          <w:sz w:val="24"/>
          <w:szCs w:val="24"/>
        </w:rPr>
        <w:t>ve mesleki gelişim faaliyetlerine katılan nitelikli kişidir.</w:t>
      </w:r>
    </w:p>
    <w:p w14:paraId="196C2F5C" w14:textId="77777777" w:rsidR="00127122" w:rsidRPr="0086786F" w:rsidRDefault="00127122" w:rsidP="00D30F99">
      <w:pPr>
        <w:pStyle w:val="ListeParagraf"/>
        <w:numPr>
          <w:ilvl w:val="1"/>
          <w:numId w:val="2"/>
        </w:numPr>
        <w:tabs>
          <w:tab w:val="clear" w:pos="720"/>
          <w:tab w:val="num" w:pos="426"/>
        </w:tabs>
        <w:ind w:left="0" w:firstLine="0"/>
        <w:contextualSpacing w:val="0"/>
        <w:jc w:val="both"/>
        <w:outlineLvl w:val="1"/>
        <w:rPr>
          <w:rFonts w:ascii="Times New Roman" w:hAnsi="Times New Roman"/>
          <w:b/>
          <w:sz w:val="24"/>
          <w:szCs w:val="24"/>
        </w:rPr>
      </w:pPr>
      <w:bookmarkStart w:id="5" w:name="_Toc9859571"/>
      <w:r w:rsidRPr="009214EC">
        <w:rPr>
          <w:rFonts w:ascii="Times New Roman" w:hAnsi="Times New Roman"/>
          <w:b/>
          <w:sz w:val="24"/>
          <w:szCs w:val="24"/>
        </w:rPr>
        <w:t xml:space="preserve">Mesleğin </w:t>
      </w:r>
      <w:r>
        <w:rPr>
          <w:rFonts w:ascii="Times New Roman" w:hAnsi="Times New Roman"/>
          <w:b/>
          <w:sz w:val="24"/>
          <w:szCs w:val="24"/>
        </w:rPr>
        <w:t>Meslek</w:t>
      </w:r>
      <w:r w:rsidRPr="009214EC">
        <w:rPr>
          <w:rFonts w:ascii="Times New Roman" w:hAnsi="Times New Roman"/>
          <w:b/>
          <w:sz w:val="24"/>
          <w:szCs w:val="24"/>
        </w:rPr>
        <w:t xml:space="preserve"> Sınıflandırma Sistemlerindeki Yeri</w:t>
      </w:r>
      <w:bookmarkEnd w:id="5"/>
    </w:p>
    <w:p w14:paraId="6661A16E" w14:textId="57C2B58D" w:rsidR="00127122" w:rsidRPr="000509E7" w:rsidRDefault="00127122" w:rsidP="00127122">
      <w:pPr>
        <w:rPr>
          <w:rFonts w:ascii="Times New Roman" w:hAnsi="Times New Roman"/>
          <w:sz w:val="24"/>
          <w:szCs w:val="24"/>
        </w:rPr>
      </w:pPr>
      <w:bookmarkStart w:id="6" w:name="_Toc506803036"/>
      <w:bookmarkStart w:id="7" w:name="_Toc506813961"/>
      <w:bookmarkStart w:id="8" w:name="_Toc528941775"/>
      <w:r w:rsidRPr="000509E7">
        <w:rPr>
          <w:rFonts w:ascii="Times New Roman" w:hAnsi="Times New Roman"/>
          <w:b/>
          <w:sz w:val="24"/>
          <w:szCs w:val="24"/>
        </w:rPr>
        <w:t xml:space="preserve">ISCO 08: </w:t>
      </w:r>
      <w:bookmarkEnd w:id="6"/>
      <w:bookmarkEnd w:id="7"/>
      <w:bookmarkEnd w:id="8"/>
      <w:r w:rsidR="000509E7" w:rsidRPr="000509E7">
        <w:rPr>
          <w:rFonts w:ascii="Times New Roman" w:hAnsi="Times New Roman"/>
          <w:sz w:val="24"/>
          <w:szCs w:val="24"/>
        </w:rPr>
        <w:t>3153 (Hava Taşıtı Pilotları ve İlgili Yardımcı Profesyonel Meslek Mensupları)</w:t>
      </w:r>
    </w:p>
    <w:p w14:paraId="4A7ADDF7" w14:textId="61D2F78C" w:rsidR="00127122" w:rsidRDefault="00127122" w:rsidP="008905A2">
      <w:pPr>
        <w:pStyle w:val="ListeParagraf"/>
        <w:numPr>
          <w:ilvl w:val="1"/>
          <w:numId w:val="2"/>
        </w:numPr>
        <w:tabs>
          <w:tab w:val="clear" w:pos="720"/>
          <w:tab w:val="num" w:pos="426"/>
        </w:tabs>
        <w:ind w:left="0" w:firstLine="0"/>
        <w:contextualSpacing w:val="0"/>
        <w:jc w:val="both"/>
        <w:outlineLvl w:val="1"/>
        <w:rPr>
          <w:rFonts w:ascii="Times New Roman" w:hAnsi="Times New Roman"/>
          <w:b/>
          <w:sz w:val="24"/>
          <w:szCs w:val="24"/>
        </w:rPr>
      </w:pPr>
      <w:bookmarkStart w:id="9" w:name="_Toc9859572"/>
      <w:r w:rsidRPr="00A30EDA">
        <w:rPr>
          <w:rFonts w:ascii="Times New Roman" w:hAnsi="Times New Roman"/>
          <w:b/>
          <w:sz w:val="24"/>
          <w:szCs w:val="24"/>
        </w:rPr>
        <w:t xml:space="preserve">Mesleğe Yönelik </w:t>
      </w:r>
      <w:r>
        <w:rPr>
          <w:rFonts w:ascii="Times New Roman" w:hAnsi="Times New Roman"/>
          <w:b/>
          <w:sz w:val="24"/>
          <w:szCs w:val="24"/>
        </w:rPr>
        <w:t xml:space="preserve">Özel </w:t>
      </w:r>
      <w:r w:rsidRPr="00A30EDA">
        <w:rPr>
          <w:rFonts w:ascii="Times New Roman" w:hAnsi="Times New Roman"/>
          <w:b/>
          <w:sz w:val="24"/>
          <w:szCs w:val="24"/>
        </w:rPr>
        <w:t>Düzenlemeler</w:t>
      </w:r>
      <w:bookmarkEnd w:id="9"/>
    </w:p>
    <w:p w14:paraId="2D71DE6F" w14:textId="64CB9B53" w:rsidR="002839EC" w:rsidRPr="002839EC" w:rsidRDefault="002839EC" w:rsidP="002839EC">
      <w:pPr>
        <w:jc w:val="both"/>
        <w:outlineLvl w:val="1"/>
        <w:rPr>
          <w:rFonts w:ascii="Times New Roman" w:hAnsi="Times New Roman"/>
          <w:b/>
          <w:sz w:val="24"/>
          <w:szCs w:val="24"/>
        </w:rPr>
      </w:pPr>
      <w:r>
        <w:rPr>
          <w:rFonts w:ascii="Times New Roman" w:hAnsi="Times New Roman"/>
          <w:b/>
          <w:sz w:val="24"/>
          <w:szCs w:val="24"/>
        </w:rPr>
        <w:t>2.3.1.</w:t>
      </w:r>
      <w:r w:rsidR="00D07D7F">
        <w:rPr>
          <w:rFonts w:ascii="Times New Roman" w:hAnsi="Times New Roman"/>
          <w:b/>
          <w:sz w:val="24"/>
          <w:szCs w:val="24"/>
        </w:rPr>
        <w:t xml:space="preserve"> </w:t>
      </w:r>
      <w:r w:rsidRPr="002839EC">
        <w:rPr>
          <w:rFonts w:ascii="Times New Roman" w:hAnsi="Times New Roman"/>
          <w:b/>
          <w:sz w:val="24"/>
          <w:szCs w:val="24"/>
        </w:rPr>
        <w:t>Mevzuat Düzenlemeleri</w:t>
      </w:r>
    </w:p>
    <w:p w14:paraId="66A220DF" w14:textId="77777777" w:rsidR="00B75EE8" w:rsidRPr="00B75EE8" w:rsidRDefault="00B75EE8" w:rsidP="008905A2">
      <w:pPr>
        <w:pStyle w:val="ListeParagraf"/>
        <w:spacing w:after="0"/>
        <w:ind w:left="0"/>
        <w:jc w:val="both"/>
        <w:outlineLvl w:val="1"/>
        <w:rPr>
          <w:rFonts w:ascii="Times New Roman" w:hAnsi="Times New Roman"/>
          <w:sz w:val="24"/>
          <w:szCs w:val="24"/>
        </w:rPr>
      </w:pPr>
      <w:bookmarkStart w:id="10" w:name="_Toc6240321"/>
      <w:bookmarkStart w:id="11" w:name="_Toc9859573"/>
      <w:r w:rsidRPr="00B75EE8">
        <w:rPr>
          <w:rFonts w:ascii="Times New Roman" w:hAnsi="Times New Roman"/>
          <w:sz w:val="24"/>
          <w:szCs w:val="24"/>
        </w:rPr>
        <w:t>2872 sayılı Çevre Kanunu ve yürürlükteki alt mevzuatı.</w:t>
      </w:r>
    </w:p>
    <w:p w14:paraId="74D40A89" w14:textId="77777777" w:rsidR="00B75EE8" w:rsidRPr="00B75EE8" w:rsidRDefault="00B75EE8" w:rsidP="008905A2">
      <w:pPr>
        <w:pStyle w:val="ListeParagraf"/>
        <w:spacing w:after="0"/>
        <w:ind w:left="0"/>
        <w:jc w:val="both"/>
        <w:outlineLvl w:val="1"/>
        <w:rPr>
          <w:rFonts w:ascii="Times New Roman" w:hAnsi="Times New Roman"/>
          <w:sz w:val="24"/>
          <w:szCs w:val="24"/>
        </w:rPr>
      </w:pPr>
      <w:r w:rsidRPr="00B75EE8">
        <w:rPr>
          <w:rFonts w:ascii="Times New Roman" w:hAnsi="Times New Roman"/>
          <w:sz w:val="24"/>
          <w:szCs w:val="24"/>
        </w:rPr>
        <w:t>4857 sayılı İş Kanunu ve yürürlükteki alt mevzuatı.</w:t>
      </w:r>
    </w:p>
    <w:p w14:paraId="09BCC829" w14:textId="77777777" w:rsidR="00105119" w:rsidRDefault="00B75EE8" w:rsidP="008905A2">
      <w:pPr>
        <w:pStyle w:val="ListeParagraf"/>
        <w:spacing w:after="0"/>
        <w:ind w:left="0"/>
        <w:jc w:val="both"/>
        <w:outlineLvl w:val="1"/>
        <w:rPr>
          <w:rFonts w:ascii="Times New Roman" w:hAnsi="Times New Roman"/>
          <w:sz w:val="24"/>
          <w:szCs w:val="24"/>
        </w:rPr>
      </w:pPr>
      <w:r w:rsidRPr="00B75EE8">
        <w:rPr>
          <w:rFonts w:ascii="Times New Roman" w:hAnsi="Times New Roman"/>
          <w:sz w:val="24"/>
          <w:szCs w:val="24"/>
        </w:rPr>
        <w:t xml:space="preserve">5510 sayılı Sosyal Sigortalar ve Genel Sağlık Sigortası Kanunu ve yürürlükteki alt mevzuatı. </w:t>
      </w:r>
    </w:p>
    <w:p w14:paraId="05A52FD2" w14:textId="754F9966" w:rsidR="00B75EE8" w:rsidRPr="00B75EE8" w:rsidRDefault="00B75EE8" w:rsidP="008905A2">
      <w:pPr>
        <w:pStyle w:val="ListeParagraf"/>
        <w:spacing w:after="0"/>
        <w:ind w:left="0"/>
        <w:jc w:val="both"/>
        <w:outlineLvl w:val="1"/>
        <w:rPr>
          <w:rFonts w:ascii="Times New Roman" w:hAnsi="Times New Roman"/>
          <w:sz w:val="24"/>
          <w:szCs w:val="24"/>
        </w:rPr>
      </w:pPr>
      <w:r w:rsidRPr="00B75EE8">
        <w:rPr>
          <w:rFonts w:ascii="Times New Roman" w:hAnsi="Times New Roman"/>
          <w:sz w:val="24"/>
          <w:szCs w:val="24"/>
        </w:rPr>
        <w:t>5996 sayılı Veteriner Hizmetleri, Bitki Sağlığı, Gıda ve Yem Kanunu ve yürürlükteki alt mevzuatı.</w:t>
      </w:r>
    </w:p>
    <w:p w14:paraId="2D283D1E" w14:textId="77777777" w:rsidR="00B75EE8" w:rsidRDefault="00B75EE8" w:rsidP="008905A2">
      <w:pPr>
        <w:pStyle w:val="ListeParagraf"/>
        <w:spacing w:after="0"/>
        <w:ind w:left="0"/>
        <w:contextualSpacing w:val="0"/>
        <w:jc w:val="both"/>
        <w:outlineLvl w:val="1"/>
      </w:pPr>
      <w:r w:rsidRPr="00B75EE8">
        <w:rPr>
          <w:rFonts w:ascii="Times New Roman" w:hAnsi="Times New Roman"/>
          <w:sz w:val="24"/>
          <w:szCs w:val="24"/>
        </w:rPr>
        <w:t>6331 sayılı İş Sağlığı ve Güvenliği Kanunu ve yürürlükteki alt mevzuatı.</w:t>
      </w:r>
      <w:r w:rsidRPr="00B75EE8">
        <w:t xml:space="preserve"> </w:t>
      </w:r>
    </w:p>
    <w:p w14:paraId="2EF36F2C" w14:textId="3470AE78" w:rsidR="007B6791" w:rsidRDefault="00B75EE8" w:rsidP="008905A2">
      <w:pPr>
        <w:pStyle w:val="ListeParagraf"/>
        <w:ind w:left="0"/>
        <w:contextualSpacing w:val="0"/>
        <w:jc w:val="both"/>
        <w:outlineLvl w:val="1"/>
        <w:rPr>
          <w:rFonts w:ascii="Times New Roman" w:hAnsi="Times New Roman"/>
          <w:sz w:val="24"/>
          <w:szCs w:val="24"/>
        </w:rPr>
      </w:pPr>
      <w:r w:rsidRPr="00B75EE8">
        <w:rPr>
          <w:rFonts w:ascii="Times New Roman" w:hAnsi="Times New Roman"/>
          <w:sz w:val="24"/>
          <w:szCs w:val="24"/>
        </w:rPr>
        <w:t>2920 sayılı Türk Sivil Havacılık Kanunu ve yürürlükteki alt mevzuatı</w:t>
      </w:r>
      <w:bookmarkStart w:id="12" w:name="_Toc506562227"/>
      <w:bookmarkStart w:id="13" w:name="_Toc506803045"/>
      <w:bookmarkStart w:id="14" w:name="_Toc506813970"/>
      <w:bookmarkStart w:id="15" w:name="_Toc528941782"/>
      <w:bookmarkEnd w:id="10"/>
      <w:bookmarkEnd w:id="11"/>
    </w:p>
    <w:p w14:paraId="6D95D9FC" w14:textId="123EA911" w:rsidR="002839EC" w:rsidRDefault="002839EC" w:rsidP="002839EC">
      <w:pPr>
        <w:tabs>
          <w:tab w:val="num" w:pos="426"/>
        </w:tabs>
        <w:jc w:val="both"/>
        <w:outlineLvl w:val="1"/>
        <w:rPr>
          <w:rFonts w:ascii="Times New Roman" w:hAnsi="Times New Roman"/>
          <w:b/>
          <w:sz w:val="24"/>
          <w:szCs w:val="24"/>
        </w:rPr>
      </w:pPr>
      <w:r>
        <w:rPr>
          <w:rFonts w:ascii="Times New Roman" w:hAnsi="Times New Roman"/>
          <w:b/>
          <w:sz w:val="24"/>
          <w:szCs w:val="24"/>
        </w:rPr>
        <w:t>2.3.2.Yeterlilik Belgeleri</w:t>
      </w:r>
    </w:p>
    <w:p w14:paraId="6EB7123C" w14:textId="65592010" w:rsidR="002839EC" w:rsidRPr="00815A19" w:rsidRDefault="002839EC" w:rsidP="00815A19">
      <w:pPr>
        <w:pStyle w:val="NormalWeb"/>
        <w:rPr>
          <w:rStyle w:val="Gl"/>
          <w:b w:val="0"/>
          <w:color w:val="FF0000"/>
        </w:rPr>
      </w:pPr>
      <w:r w:rsidRPr="00815A19">
        <w:t xml:space="preserve">1. </w:t>
      </w:r>
      <w:r w:rsidR="00114FD9" w:rsidRPr="00815A19">
        <w:t>İHA</w:t>
      </w:r>
      <w:r w:rsidRPr="00815A19">
        <w:t xml:space="preserve"> </w:t>
      </w:r>
      <w:r w:rsidR="006704CA" w:rsidRPr="00815A19">
        <w:t xml:space="preserve">2 </w:t>
      </w:r>
      <w:r w:rsidRPr="00815A19">
        <w:t>Pilot (Ticari / Profesyonel) Sertifikası / Lisansı</w:t>
      </w:r>
      <w:bookmarkStart w:id="16" w:name="_GoBack"/>
      <w:bookmarkEnd w:id="16"/>
      <w:r w:rsidR="006704CA" w:rsidRPr="00815A19">
        <w:rPr>
          <w:rStyle w:val="Gl"/>
          <w:b w:val="0"/>
          <w:bCs w:val="0"/>
        </w:rPr>
        <w:t xml:space="preserve"> </w:t>
      </w:r>
    </w:p>
    <w:p w14:paraId="041BB976" w14:textId="0102E32D" w:rsidR="002839EC" w:rsidRPr="00815A19" w:rsidRDefault="00815A19" w:rsidP="002839EC">
      <w:pPr>
        <w:tabs>
          <w:tab w:val="num" w:pos="426"/>
        </w:tabs>
        <w:jc w:val="both"/>
        <w:outlineLvl w:val="1"/>
        <w:rPr>
          <w:rFonts w:ascii="Times New Roman" w:hAnsi="Times New Roman"/>
          <w:sz w:val="24"/>
          <w:szCs w:val="24"/>
        </w:rPr>
      </w:pPr>
      <w:r w:rsidRPr="00815A19">
        <w:rPr>
          <w:rFonts w:ascii="Times New Roman" w:hAnsi="Times New Roman"/>
          <w:sz w:val="24"/>
          <w:szCs w:val="24"/>
        </w:rPr>
        <w:t xml:space="preserve">2. </w:t>
      </w:r>
      <w:r w:rsidR="002839EC" w:rsidRPr="00815A19">
        <w:rPr>
          <w:rFonts w:ascii="Times New Roman" w:eastAsia="Times New Roman" w:hAnsi="Times New Roman"/>
          <w:sz w:val="24"/>
          <w:szCs w:val="24"/>
          <w:lang w:eastAsia="tr-TR"/>
        </w:rPr>
        <w:t>Bitki Koruma Ürünleri Uygulama Belgesi</w:t>
      </w:r>
    </w:p>
    <w:p w14:paraId="523C172D" w14:textId="206B52C6" w:rsidR="002839EC" w:rsidRPr="00815A19" w:rsidRDefault="006704CA" w:rsidP="002839EC">
      <w:pPr>
        <w:tabs>
          <w:tab w:val="num" w:pos="426"/>
        </w:tabs>
        <w:jc w:val="both"/>
        <w:outlineLvl w:val="1"/>
        <w:rPr>
          <w:rFonts w:ascii="Times New Roman" w:hAnsi="Times New Roman"/>
          <w:color w:val="FF0000"/>
          <w:sz w:val="24"/>
          <w:szCs w:val="24"/>
        </w:rPr>
      </w:pPr>
      <w:r w:rsidRPr="00815A19">
        <w:rPr>
          <w:rFonts w:ascii="Times New Roman" w:hAnsi="Times New Roman"/>
          <w:sz w:val="24"/>
          <w:szCs w:val="24"/>
        </w:rPr>
        <w:t>3</w:t>
      </w:r>
      <w:r w:rsidR="002839EC" w:rsidRPr="00815A19">
        <w:rPr>
          <w:rFonts w:ascii="Times New Roman" w:hAnsi="Times New Roman"/>
          <w:sz w:val="24"/>
          <w:szCs w:val="24"/>
        </w:rPr>
        <w:t>. Zirai İlaçlam</w:t>
      </w:r>
      <w:r w:rsidR="002A50BC">
        <w:rPr>
          <w:rFonts w:ascii="Times New Roman" w:hAnsi="Times New Roman"/>
          <w:sz w:val="24"/>
          <w:szCs w:val="24"/>
        </w:rPr>
        <w:t>a Teknikleri Eğitim Sertifikası</w:t>
      </w:r>
      <w:r w:rsidR="002839EC" w:rsidRPr="00815A19">
        <w:rPr>
          <w:rFonts w:ascii="Times New Roman" w:hAnsi="Times New Roman"/>
          <w:sz w:val="24"/>
          <w:szCs w:val="24"/>
        </w:rPr>
        <w:t xml:space="preserve"> </w:t>
      </w:r>
    </w:p>
    <w:p w14:paraId="6651F3C9" w14:textId="4094C936" w:rsidR="002839EC" w:rsidRPr="00815A19" w:rsidRDefault="006704CA" w:rsidP="002839EC">
      <w:pPr>
        <w:tabs>
          <w:tab w:val="num" w:pos="426"/>
        </w:tabs>
        <w:jc w:val="both"/>
        <w:outlineLvl w:val="1"/>
        <w:rPr>
          <w:rFonts w:ascii="Times New Roman" w:hAnsi="Times New Roman"/>
          <w:sz w:val="24"/>
          <w:szCs w:val="24"/>
        </w:rPr>
      </w:pPr>
      <w:r w:rsidRPr="00815A19">
        <w:rPr>
          <w:rFonts w:ascii="Times New Roman" w:hAnsi="Times New Roman"/>
          <w:sz w:val="24"/>
          <w:szCs w:val="24"/>
        </w:rPr>
        <w:t>4</w:t>
      </w:r>
      <w:r w:rsidR="00D07D7F" w:rsidRPr="00815A19">
        <w:rPr>
          <w:rFonts w:ascii="Times New Roman" w:hAnsi="Times New Roman"/>
          <w:sz w:val="24"/>
          <w:szCs w:val="24"/>
        </w:rPr>
        <w:t>.</w:t>
      </w:r>
      <w:r w:rsidR="002839EC" w:rsidRPr="00815A19">
        <w:rPr>
          <w:rFonts w:ascii="Times New Roman" w:hAnsi="Times New Roman"/>
          <w:sz w:val="24"/>
          <w:szCs w:val="24"/>
        </w:rPr>
        <w:t xml:space="preserve"> İlaç / Pestisit Sertifikası / Bitki Koruma Ürünleri Kullanım Belgesi </w:t>
      </w:r>
    </w:p>
    <w:p w14:paraId="71024912" w14:textId="26F7F4A9" w:rsidR="002839EC" w:rsidRPr="00815A19" w:rsidRDefault="006704CA" w:rsidP="002839EC">
      <w:pPr>
        <w:tabs>
          <w:tab w:val="num" w:pos="426"/>
        </w:tabs>
        <w:jc w:val="both"/>
        <w:outlineLvl w:val="1"/>
        <w:rPr>
          <w:rFonts w:ascii="Times New Roman" w:hAnsi="Times New Roman"/>
          <w:sz w:val="24"/>
          <w:szCs w:val="24"/>
        </w:rPr>
      </w:pPr>
      <w:r w:rsidRPr="00815A19">
        <w:rPr>
          <w:rFonts w:ascii="Times New Roman" w:hAnsi="Times New Roman"/>
          <w:sz w:val="24"/>
          <w:szCs w:val="24"/>
        </w:rPr>
        <w:t>5</w:t>
      </w:r>
      <w:r w:rsidR="002839EC" w:rsidRPr="00815A19">
        <w:rPr>
          <w:rFonts w:ascii="Times New Roman" w:hAnsi="Times New Roman"/>
          <w:sz w:val="24"/>
          <w:szCs w:val="24"/>
        </w:rPr>
        <w:t>. Veri İşleme / Haritalama Sertifikaları (</w:t>
      </w:r>
      <w:proofErr w:type="spellStart"/>
      <w:r w:rsidR="002839EC" w:rsidRPr="00815A19">
        <w:rPr>
          <w:rFonts w:ascii="Times New Roman" w:hAnsi="Times New Roman"/>
          <w:sz w:val="24"/>
          <w:szCs w:val="24"/>
        </w:rPr>
        <w:t>Opsiyonel</w:t>
      </w:r>
      <w:proofErr w:type="spellEnd"/>
      <w:r w:rsidR="002839EC" w:rsidRPr="00815A19">
        <w:rPr>
          <w:rFonts w:ascii="Times New Roman" w:hAnsi="Times New Roman"/>
          <w:sz w:val="24"/>
          <w:szCs w:val="24"/>
        </w:rPr>
        <w:t>)</w:t>
      </w:r>
    </w:p>
    <w:p w14:paraId="4BFCB10B" w14:textId="77777777" w:rsidR="00127122" w:rsidRPr="000D76FA" w:rsidRDefault="00127122" w:rsidP="00127122">
      <w:pPr>
        <w:rPr>
          <w:rFonts w:ascii="Times New Roman" w:hAnsi="Times New Roman"/>
          <w:b/>
          <w:i/>
          <w:sz w:val="24"/>
          <w:szCs w:val="24"/>
        </w:rPr>
      </w:pPr>
      <w:r w:rsidRPr="000D76FA">
        <w:rPr>
          <w:rFonts w:ascii="Times New Roman" w:hAnsi="Times New Roman"/>
          <w:i/>
          <w:sz w:val="24"/>
          <w:szCs w:val="24"/>
        </w:rPr>
        <w:t>*Mesleğin icrasına yönelik İSG, Çevre ve diğer konulardaki mevzuata uyulması esastır.</w:t>
      </w:r>
      <w:bookmarkEnd w:id="12"/>
      <w:bookmarkEnd w:id="13"/>
      <w:bookmarkEnd w:id="14"/>
      <w:bookmarkEnd w:id="15"/>
    </w:p>
    <w:p w14:paraId="3820C678" w14:textId="43A5003A" w:rsidR="00127122" w:rsidRDefault="00127122" w:rsidP="00D30F99">
      <w:pPr>
        <w:pStyle w:val="ListeParagraf"/>
        <w:numPr>
          <w:ilvl w:val="1"/>
          <w:numId w:val="2"/>
        </w:numPr>
        <w:tabs>
          <w:tab w:val="clear" w:pos="720"/>
          <w:tab w:val="num" w:pos="426"/>
        </w:tabs>
        <w:ind w:left="0" w:firstLine="0"/>
        <w:contextualSpacing w:val="0"/>
        <w:jc w:val="both"/>
        <w:outlineLvl w:val="1"/>
        <w:rPr>
          <w:rFonts w:ascii="Times New Roman" w:hAnsi="Times New Roman"/>
          <w:b/>
          <w:sz w:val="24"/>
          <w:szCs w:val="24"/>
        </w:rPr>
      </w:pPr>
      <w:bookmarkStart w:id="17" w:name="_Toc9859574"/>
      <w:r w:rsidRPr="009214EC">
        <w:rPr>
          <w:rFonts w:ascii="Times New Roman" w:hAnsi="Times New Roman"/>
          <w:b/>
          <w:sz w:val="24"/>
          <w:szCs w:val="24"/>
        </w:rPr>
        <w:t>Çalışma Ortamı ve Koşulları</w:t>
      </w:r>
      <w:bookmarkEnd w:id="17"/>
    </w:p>
    <w:p w14:paraId="5C6AAA68" w14:textId="6D7F039D" w:rsidR="003A2875" w:rsidRPr="008423DB" w:rsidRDefault="003A2875" w:rsidP="008905A2">
      <w:pPr>
        <w:pStyle w:val="ListeParagraf"/>
        <w:ind w:left="0"/>
        <w:jc w:val="both"/>
        <w:outlineLvl w:val="1"/>
        <w:rPr>
          <w:rFonts w:ascii="Times New Roman" w:hAnsi="Times New Roman"/>
          <w:color w:val="000000" w:themeColor="text1"/>
          <w:sz w:val="24"/>
          <w:szCs w:val="24"/>
        </w:rPr>
      </w:pPr>
      <w:bookmarkStart w:id="18" w:name="_Toc6240323"/>
      <w:bookmarkStart w:id="19" w:name="_Toc9859575"/>
      <w:r>
        <w:rPr>
          <w:rFonts w:ascii="Times New Roman" w:hAnsi="Times New Roman"/>
          <w:sz w:val="24"/>
          <w:szCs w:val="24"/>
        </w:rPr>
        <w:t xml:space="preserve">Zirai </w:t>
      </w:r>
      <w:r w:rsidR="00F64C87">
        <w:rPr>
          <w:rFonts w:ascii="Times New Roman" w:hAnsi="Times New Roman"/>
          <w:sz w:val="24"/>
          <w:szCs w:val="24"/>
        </w:rPr>
        <w:t>İHA</w:t>
      </w:r>
      <w:r>
        <w:rPr>
          <w:rFonts w:ascii="Times New Roman" w:hAnsi="Times New Roman"/>
          <w:sz w:val="24"/>
          <w:szCs w:val="24"/>
        </w:rPr>
        <w:t xml:space="preserve"> Operatörü (</w:t>
      </w:r>
      <w:r w:rsidRPr="00D40708">
        <w:rPr>
          <w:rFonts w:ascii="Times New Roman" w:hAnsi="Times New Roman"/>
          <w:sz w:val="24"/>
          <w:szCs w:val="24"/>
        </w:rPr>
        <w:t>Seviye</w:t>
      </w:r>
      <w:r>
        <w:rPr>
          <w:rFonts w:ascii="Times New Roman" w:hAnsi="Times New Roman"/>
          <w:sz w:val="24"/>
          <w:szCs w:val="24"/>
        </w:rPr>
        <w:t xml:space="preserve"> 5); </w:t>
      </w:r>
      <w:r w:rsidRPr="003A2875">
        <w:rPr>
          <w:rFonts w:ascii="Times New Roman" w:hAnsi="Times New Roman"/>
          <w:sz w:val="24"/>
          <w:szCs w:val="24"/>
        </w:rPr>
        <w:t xml:space="preserve">kapalı ve/veya açık alanlarda çalışır. </w:t>
      </w:r>
      <w:r w:rsidR="00EB65B0">
        <w:rPr>
          <w:rFonts w:ascii="Times New Roman" w:hAnsi="Times New Roman"/>
          <w:sz w:val="24"/>
          <w:szCs w:val="24"/>
        </w:rPr>
        <w:t xml:space="preserve">Saha </w:t>
      </w:r>
      <w:r w:rsidR="00EB65B0" w:rsidRPr="00EB65B0">
        <w:rPr>
          <w:rFonts w:ascii="Times New Roman" w:hAnsi="Times New Roman"/>
          <w:sz w:val="24"/>
          <w:szCs w:val="24"/>
        </w:rPr>
        <w:t xml:space="preserve">temelli ve teknik uzmanlık </w:t>
      </w:r>
      <w:r w:rsidR="00EB65B0">
        <w:rPr>
          <w:rFonts w:ascii="Times New Roman" w:hAnsi="Times New Roman"/>
          <w:sz w:val="24"/>
          <w:szCs w:val="24"/>
        </w:rPr>
        <w:t xml:space="preserve">gerektir. </w:t>
      </w:r>
      <w:r>
        <w:rPr>
          <w:rFonts w:ascii="Times New Roman" w:hAnsi="Times New Roman"/>
          <w:sz w:val="24"/>
          <w:szCs w:val="24"/>
        </w:rPr>
        <w:t>Açık alanda k</w:t>
      </w:r>
      <w:r w:rsidRPr="003A2875">
        <w:rPr>
          <w:rFonts w:ascii="Times New Roman" w:hAnsi="Times New Roman"/>
          <w:sz w:val="24"/>
          <w:szCs w:val="24"/>
        </w:rPr>
        <w:t>imyasal</w:t>
      </w:r>
      <w:r>
        <w:rPr>
          <w:rFonts w:ascii="Times New Roman" w:hAnsi="Times New Roman"/>
          <w:sz w:val="24"/>
          <w:szCs w:val="24"/>
        </w:rPr>
        <w:t xml:space="preserve"> </w:t>
      </w:r>
      <w:r w:rsidRPr="003A2875">
        <w:rPr>
          <w:rFonts w:ascii="Times New Roman" w:hAnsi="Times New Roman"/>
          <w:sz w:val="24"/>
          <w:szCs w:val="24"/>
        </w:rPr>
        <w:t xml:space="preserve">mücadele esnasında kullanılan kimyasala maruz kalma riski mevcuttur. </w:t>
      </w:r>
      <w:r w:rsidR="00E51980" w:rsidRPr="008423DB">
        <w:rPr>
          <w:rFonts w:ascii="Times New Roman" w:hAnsi="Times New Roman"/>
          <w:color w:val="000000" w:themeColor="text1"/>
          <w:sz w:val="24"/>
          <w:szCs w:val="24"/>
        </w:rPr>
        <w:t>Çeşitli tarımsal faaliyetleri (</w:t>
      </w:r>
      <w:r w:rsidR="00E845F9" w:rsidRPr="008423DB">
        <w:rPr>
          <w:rFonts w:ascii="Times New Roman" w:hAnsi="Times New Roman"/>
          <w:color w:val="000000" w:themeColor="text1"/>
          <w:sz w:val="24"/>
          <w:szCs w:val="24"/>
        </w:rPr>
        <w:t>bitki sağlığı, tarımsal haritalama, ilaçlama, gübreleme</w:t>
      </w:r>
      <w:r w:rsidR="00E51980" w:rsidRPr="008423DB">
        <w:rPr>
          <w:rFonts w:ascii="Times New Roman" w:hAnsi="Times New Roman"/>
          <w:color w:val="000000" w:themeColor="text1"/>
          <w:sz w:val="24"/>
          <w:szCs w:val="24"/>
        </w:rPr>
        <w:t xml:space="preserve"> vb.) gerçekleştirirken ilgili tarım</w:t>
      </w:r>
      <w:bookmarkEnd w:id="18"/>
      <w:bookmarkEnd w:id="19"/>
      <w:r w:rsidR="00E51980" w:rsidRPr="008423DB">
        <w:rPr>
          <w:rFonts w:ascii="Times New Roman" w:hAnsi="Times New Roman"/>
          <w:color w:val="000000" w:themeColor="text1"/>
          <w:sz w:val="24"/>
          <w:szCs w:val="24"/>
        </w:rPr>
        <w:t xml:space="preserve"> bölümlerinden mezun olmuş kişilerle</w:t>
      </w:r>
      <w:r w:rsidR="00E845F9" w:rsidRPr="008423DB">
        <w:rPr>
          <w:rFonts w:ascii="Times New Roman" w:hAnsi="Times New Roman"/>
          <w:color w:val="000000" w:themeColor="text1"/>
          <w:sz w:val="24"/>
          <w:szCs w:val="24"/>
        </w:rPr>
        <w:t xml:space="preserve"> birlikte çalışmaktadır</w:t>
      </w:r>
      <w:r w:rsidR="00E51980" w:rsidRPr="008423DB">
        <w:rPr>
          <w:rFonts w:ascii="Times New Roman" w:hAnsi="Times New Roman"/>
          <w:color w:val="000000" w:themeColor="text1"/>
          <w:sz w:val="24"/>
          <w:szCs w:val="24"/>
        </w:rPr>
        <w:t xml:space="preserve">. </w:t>
      </w:r>
    </w:p>
    <w:p w14:paraId="03183632" w14:textId="77777777" w:rsidR="003A2875" w:rsidRDefault="003A2875" w:rsidP="008905A2">
      <w:pPr>
        <w:pStyle w:val="ListeParagraf"/>
        <w:ind w:left="0"/>
        <w:jc w:val="both"/>
        <w:outlineLvl w:val="1"/>
      </w:pPr>
    </w:p>
    <w:p w14:paraId="52E3CA8B" w14:textId="77777777" w:rsidR="007B6791" w:rsidRPr="007B6791" w:rsidRDefault="003A2875" w:rsidP="008905A2">
      <w:pPr>
        <w:pStyle w:val="ListeParagraf"/>
        <w:ind w:left="0"/>
        <w:jc w:val="both"/>
        <w:outlineLvl w:val="1"/>
        <w:rPr>
          <w:rFonts w:ascii="Times New Roman" w:hAnsi="Times New Roman"/>
          <w:sz w:val="24"/>
          <w:szCs w:val="24"/>
        </w:rPr>
      </w:pPr>
      <w:r w:rsidRPr="003A2875">
        <w:rPr>
          <w:rFonts w:ascii="Times New Roman" w:hAnsi="Times New Roman"/>
          <w:sz w:val="24"/>
          <w:szCs w:val="24"/>
        </w:rPr>
        <w:t>Mesleğin icrası esnasında iş sağlığı ve güvenliği önlemlerinin alınmasını gerektiren sağlık ve</w:t>
      </w:r>
      <w:r w:rsidR="00776C94">
        <w:rPr>
          <w:rFonts w:ascii="Times New Roman" w:hAnsi="Times New Roman"/>
          <w:sz w:val="24"/>
          <w:szCs w:val="24"/>
        </w:rPr>
        <w:t xml:space="preserve"> </w:t>
      </w:r>
      <w:r w:rsidRPr="003A2875">
        <w:rPr>
          <w:rFonts w:ascii="Times New Roman" w:hAnsi="Times New Roman"/>
          <w:sz w:val="24"/>
          <w:szCs w:val="24"/>
        </w:rPr>
        <w:t>güvenlik riskleri bulunmaktadır. İşveren tarafından mesleğe yönelik olarak ortaya çıkabilecek</w:t>
      </w:r>
      <w:r w:rsidR="00776C94">
        <w:rPr>
          <w:rFonts w:ascii="Times New Roman" w:hAnsi="Times New Roman"/>
          <w:sz w:val="24"/>
          <w:szCs w:val="24"/>
        </w:rPr>
        <w:t xml:space="preserve"> </w:t>
      </w:r>
      <w:r w:rsidRPr="003A2875">
        <w:rPr>
          <w:rFonts w:ascii="Times New Roman" w:hAnsi="Times New Roman"/>
          <w:sz w:val="24"/>
          <w:szCs w:val="24"/>
        </w:rPr>
        <w:t>risklerle kaynağında mücadele edilir ve gerekli iş sağlığı ve güvenliği tedbirlerine uyularak bu</w:t>
      </w:r>
      <w:r>
        <w:rPr>
          <w:rFonts w:ascii="Times New Roman" w:hAnsi="Times New Roman"/>
          <w:sz w:val="24"/>
          <w:szCs w:val="24"/>
        </w:rPr>
        <w:t xml:space="preserve"> </w:t>
      </w:r>
      <w:r w:rsidRPr="003A2875">
        <w:rPr>
          <w:rFonts w:ascii="Times New Roman" w:hAnsi="Times New Roman"/>
          <w:sz w:val="24"/>
          <w:szCs w:val="24"/>
        </w:rPr>
        <w:lastRenderedPageBreak/>
        <w:t>riskler bertaraf edilir, eğer bertaraf edilemiyor ise riskler kabul edilebilir seviyeye indirilir. Toplu</w:t>
      </w:r>
      <w:r>
        <w:rPr>
          <w:rFonts w:ascii="Times New Roman" w:hAnsi="Times New Roman"/>
          <w:sz w:val="24"/>
          <w:szCs w:val="24"/>
        </w:rPr>
        <w:t xml:space="preserve"> </w:t>
      </w:r>
      <w:r w:rsidRPr="003A2875">
        <w:rPr>
          <w:rFonts w:ascii="Times New Roman" w:hAnsi="Times New Roman"/>
          <w:sz w:val="24"/>
          <w:szCs w:val="24"/>
        </w:rPr>
        <w:t>koruma önlemleri ile risk ortadan kaldırılamıyor veya kabul edilebilir seviyeye indirilemiyorsa</w:t>
      </w:r>
      <w:r>
        <w:rPr>
          <w:rFonts w:ascii="Times New Roman" w:hAnsi="Times New Roman"/>
          <w:sz w:val="24"/>
          <w:szCs w:val="24"/>
        </w:rPr>
        <w:t xml:space="preserve"> </w:t>
      </w:r>
      <w:r w:rsidRPr="003A2875">
        <w:rPr>
          <w:rFonts w:ascii="Times New Roman" w:hAnsi="Times New Roman"/>
          <w:sz w:val="24"/>
          <w:szCs w:val="24"/>
        </w:rPr>
        <w:t>işveren tarafından sağlanan uygun kişisel koruyucu donanımı kullanarak çalışır.</w:t>
      </w:r>
    </w:p>
    <w:p w14:paraId="07DE210D" w14:textId="77777777" w:rsidR="009515CE" w:rsidRDefault="009515CE" w:rsidP="009515CE">
      <w:pPr>
        <w:pStyle w:val="ListeParagraf"/>
        <w:ind w:left="0"/>
        <w:contextualSpacing w:val="0"/>
        <w:jc w:val="both"/>
        <w:outlineLvl w:val="1"/>
        <w:rPr>
          <w:rFonts w:ascii="Times New Roman" w:hAnsi="Times New Roman"/>
          <w:b/>
          <w:sz w:val="24"/>
          <w:szCs w:val="24"/>
        </w:rPr>
      </w:pPr>
    </w:p>
    <w:p w14:paraId="6FA69F13" w14:textId="77777777" w:rsidR="002E0948" w:rsidRDefault="002E0948" w:rsidP="002E0948">
      <w:pPr>
        <w:rPr>
          <w:lang w:eastAsia="tr-TR"/>
        </w:rPr>
        <w:sectPr w:rsidR="002E0948" w:rsidSect="00BA7EC5">
          <w:headerReference w:type="even" r:id="rId15"/>
          <w:headerReference w:type="first" r:id="rId16"/>
          <w:footerReference w:type="first" r:id="rId17"/>
          <w:pgSz w:w="11906" w:h="16838" w:code="9"/>
          <w:pgMar w:top="567" w:right="1133" w:bottom="1418" w:left="1418" w:header="568" w:footer="709" w:gutter="0"/>
          <w:pgNumType w:start="2"/>
          <w:cols w:space="708"/>
          <w:titlePg/>
          <w:docGrid w:linePitch="360"/>
        </w:sectPr>
      </w:pPr>
    </w:p>
    <w:p w14:paraId="6631944F" w14:textId="070B2295" w:rsidR="003F3738" w:rsidRPr="00D22B48" w:rsidRDefault="003F3738" w:rsidP="00D30F99">
      <w:pPr>
        <w:pStyle w:val="ListeParagraf"/>
        <w:numPr>
          <w:ilvl w:val="0"/>
          <w:numId w:val="4"/>
        </w:numPr>
        <w:tabs>
          <w:tab w:val="left" w:pos="284"/>
        </w:tabs>
        <w:contextualSpacing w:val="0"/>
        <w:outlineLvl w:val="0"/>
        <w:rPr>
          <w:rFonts w:ascii="Times New Roman" w:hAnsi="Times New Roman"/>
          <w:i/>
          <w:sz w:val="24"/>
          <w:szCs w:val="24"/>
        </w:rPr>
      </w:pPr>
      <w:bookmarkStart w:id="20" w:name="_Toc9859576"/>
      <w:r w:rsidRPr="009214EC">
        <w:rPr>
          <w:rFonts w:ascii="Times New Roman" w:hAnsi="Times New Roman"/>
          <w:b/>
          <w:sz w:val="24"/>
          <w:szCs w:val="24"/>
        </w:rPr>
        <w:lastRenderedPageBreak/>
        <w:t>MESLEK PROFİLİ</w:t>
      </w:r>
      <w:bookmarkEnd w:id="20"/>
    </w:p>
    <w:p w14:paraId="17139702" w14:textId="77777777" w:rsidR="00D22B48" w:rsidRPr="006D40DA" w:rsidRDefault="00D22B48" w:rsidP="006D40DA">
      <w:pPr>
        <w:pStyle w:val="ListeParagraf"/>
        <w:spacing w:before="240"/>
        <w:ind w:left="0"/>
        <w:contextualSpacing w:val="0"/>
        <w:jc w:val="both"/>
        <w:outlineLvl w:val="1"/>
        <w:rPr>
          <w:rFonts w:ascii="Times New Roman" w:hAnsi="Times New Roman"/>
          <w:b/>
          <w:sz w:val="24"/>
          <w:szCs w:val="24"/>
        </w:rPr>
      </w:pPr>
      <w:bookmarkStart w:id="21" w:name="_Toc9859577"/>
      <w:r w:rsidRPr="007B612C">
        <w:rPr>
          <w:rFonts w:ascii="Times New Roman" w:hAnsi="Times New Roman"/>
          <w:b/>
          <w:sz w:val="24"/>
          <w:szCs w:val="24"/>
        </w:rPr>
        <w:t>3.1. Görevler, İşlemler, Başarım Ölçütleri, Mesleki Bilgi</w:t>
      </w:r>
      <w:r w:rsidR="00E526ED">
        <w:rPr>
          <w:rFonts w:ascii="Times New Roman" w:hAnsi="Times New Roman"/>
          <w:b/>
          <w:sz w:val="24"/>
          <w:szCs w:val="24"/>
        </w:rPr>
        <w:t>ler</w:t>
      </w:r>
      <w:r w:rsidRPr="007B612C">
        <w:rPr>
          <w:rFonts w:ascii="Times New Roman" w:hAnsi="Times New Roman"/>
          <w:b/>
          <w:sz w:val="24"/>
          <w:szCs w:val="24"/>
        </w:rPr>
        <w:t xml:space="preserve"> ve Uygulama Becerileri</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449"/>
        <w:gridCol w:w="857"/>
        <w:gridCol w:w="6164"/>
        <w:gridCol w:w="4494"/>
      </w:tblGrid>
      <w:tr w:rsidR="008423DB" w:rsidRPr="005A03E7" w14:paraId="06A149CA" w14:textId="77777777" w:rsidTr="008A417D">
        <w:trPr>
          <w:trHeight w:val="510"/>
          <w:tblHeader/>
        </w:trPr>
        <w:tc>
          <w:tcPr>
            <w:tcW w:w="879" w:type="dxa"/>
            <w:shd w:val="clear" w:color="auto" w:fill="BDD6EE"/>
            <w:vAlign w:val="center"/>
          </w:tcPr>
          <w:p w14:paraId="3057F6BE"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Görev</w:t>
            </w:r>
          </w:p>
        </w:tc>
        <w:tc>
          <w:tcPr>
            <w:tcW w:w="13964" w:type="dxa"/>
            <w:gridSpan w:val="4"/>
            <w:shd w:val="clear" w:color="auto" w:fill="auto"/>
            <w:vAlign w:val="center"/>
          </w:tcPr>
          <w:p w14:paraId="39A1936B" w14:textId="77777777" w:rsidR="008423DB" w:rsidRPr="00205562" w:rsidRDefault="008423DB" w:rsidP="008423DB">
            <w:pPr>
              <w:numPr>
                <w:ilvl w:val="0"/>
                <w:numId w:val="14"/>
              </w:numPr>
              <w:spacing w:after="0"/>
              <w:ind w:left="392" w:hanging="283"/>
              <w:rPr>
                <w:rFonts w:ascii="Times New Roman" w:hAnsi="Times New Roman"/>
                <w:b/>
                <w:sz w:val="20"/>
                <w:szCs w:val="20"/>
              </w:rPr>
            </w:pPr>
            <w:r w:rsidRPr="00205562">
              <w:rPr>
                <w:rFonts w:ascii="Times New Roman" w:hAnsi="Times New Roman"/>
                <w:b/>
                <w:sz w:val="20"/>
                <w:szCs w:val="20"/>
              </w:rPr>
              <w:t>İSG, çevresel sürdürülebilirlik ve kalite gerekliliklerini uygulamak</w:t>
            </w:r>
            <w:r w:rsidRPr="00205562">
              <w:rPr>
                <w:sz w:val="20"/>
                <w:szCs w:val="20"/>
              </w:rPr>
              <w:t xml:space="preserve"> </w:t>
            </w:r>
          </w:p>
        </w:tc>
      </w:tr>
      <w:tr w:rsidR="008423DB" w:rsidRPr="005A03E7" w14:paraId="17104D66" w14:textId="77777777" w:rsidTr="008A417D">
        <w:trPr>
          <w:trHeight w:val="510"/>
          <w:tblHeader/>
        </w:trPr>
        <w:tc>
          <w:tcPr>
            <w:tcW w:w="3328" w:type="dxa"/>
            <w:gridSpan w:val="2"/>
            <w:shd w:val="clear" w:color="auto" w:fill="BDD6EE"/>
            <w:vAlign w:val="center"/>
          </w:tcPr>
          <w:p w14:paraId="74987CA8"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İşlemler</w:t>
            </w:r>
          </w:p>
        </w:tc>
        <w:tc>
          <w:tcPr>
            <w:tcW w:w="7021" w:type="dxa"/>
            <w:gridSpan w:val="2"/>
            <w:shd w:val="clear" w:color="auto" w:fill="BDD6EE"/>
            <w:vAlign w:val="center"/>
          </w:tcPr>
          <w:p w14:paraId="18F334AA"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 xml:space="preserve">Başarım Ölçütleri </w:t>
            </w:r>
          </w:p>
        </w:tc>
        <w:tc>
          <w:tcPr>
            <w:tcW w:w="4494" w:type="dxa"/>
            <w:vMerge w:val="restart"/>
            <w:shd w:val="clear" w:color="auto" w:fill="BDD6EE"/>
            <w:vAlign w:val="center"/>
          </w:tcPr>
          <w:p w14:paraId="45382C82"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Mesleki Bilgiler ve Uygulama Becerileri</w:t>
            </w:r>
          </w:p>
        </w:tc>
      </w:tr>
      <w:tr w:rsidR="008423DB" w:rsidRPr="005A03E7" w14:paraId="4924FB57" w14:textId="77777777" w:rsidTr="008A417D">
        <w:trPr>
          <w:trHeight w:val="510"/>
          <w:tblHeader/>
        </w:trPr>
        <w:tc>
          <w:tcPr>
            <w:tcW w:w="879" w:type="dxa"/>
            <w:shd w:val="clear" w:color="auto" w:fill="BDD6EE"/>
            <w:vAlign w:val="center"/>
          </w:tcPr>
          <w:p w14:paraId="6775F12F"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Kod</w:t>
            </w:r>
          </w:p>
        </w:tc>
        <w:tc>
          <w:tcPr>
            <w:tcW w:w="2449" w:type="dxa"/>
            <w:shd w:val="clear" w:color="auto" w:fill="BDD6EE"/>
            <w:vAlign w:val="center"/>
          </w:tcPr>
          <w:p w14:paraId="32B27B95"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Açıklama</w:t>
            </w:r>
          </w:p>
        </w:tc>
        <w:tc>
          <w:tcPr>
            <w:tcW w:w="857" w:type="dxa"/>
            <w:shd w:val="clear" w:color="auto" w:fill="BDD6EE"/>
            <w:vAlign w:val="center"/>
          </w:tcPr>
          <w:p w14:paraId="043BBF00"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Kod</w:t>
            </w:r>
          </w:p>
        </w:tc>
        <w:tc>
          <w:tcPr>
            <w:tcW w:w="6164" w:type="dxa"/>
            <w:shd w:val="clear" w:color="auto" w:fill="BDD6EE"/>
            <w:vAlign w:val="center"/>
          </w:tcPr>
          <w:p w14:paraId="031B1B80" w14:textId="77777777" w:rsidR="008423DB" w:rsidRPr="005A03E7" w:rsidRDefault="008423DB" w:rsidP="008A417D">
            <w:pPr>
              <w:spacing w:after="0"/>
              <w:rPr>
                <w:rFonts w:ascii="Times New Roman" w:hAnsi="Times New Roman"/>
                <w:sz w:val="20"/>
                <w:szCs w:val="20"/>
              </w:rPr>
            </w:pPr>
            <w:r w:rsidRPr="005A03E7">
              <w:rPr>
                <w:rFonts w:ascii="Times New Roman" w:hAnsi="Times New Roman"/>
                <w:b/>
                <w:sz w:val="20"/>
                <w:szCs w:val="20"/>
              </w:rPr>
              <w:t>Açıklama</w:t>
            </w:r>
          </w:p>
        </w:tc>
        <w:tc>
          <w:tcPr>
            <w:tcW w:w="4494" w:type="dxa"/>
            <w:vMerge/>
            <w:shd w:val="clear" w:color="auto" w:fill="BDD6EE"/>
          </w:tcPr>
          <w:p w14:paraId="41FAAF54" w14:textId="77777777" w:rsidR="008423DB" w:rsidRPr="005A03E7" w:rsidRDefault="008423DB" w:rsidP="008A417D">
            <w:pPr>
              <w:spacing w:after="0"/>
              <w:rPr>
                <w:rFonts w:ascii="Times New Roman" w:hAnsi="Times New Roman"/>
                <w:b/>
                <w:sz w:val="20"/>
                <w:szCs w:val="20"/>
              </w:rPr>
            </w:pPr>
          </w:p>
        </w:tc>
      </w:tr>
      <w:tr w:rsidR="008A417D" w:rsidRPr="005A03E7" w14:paraId="4A9197D5" w14:textId="77777777" w:rsidTr="008A417D">
        <w:trPr>
          <w:trHeight w:val="759"/>
        </w:trPr>
        <w:tc>
          <w:tcPr>
            <w:tcW w:w="879" w:type="dxa"/>
            <w:vMerge w:val="restart"/>
            <w:shd w:val="clear" w:color="auto" w:fill="FFFFFF"/>
            <w:vAlign w:val="center"/>
          </w:tcPr>
          <w:p w14:paraId="2ACB1093" w14:textId="77777777" w:rsidR="008A417D" w:rsidRPr="005A03E7" w:rsidRDefault="008A417D" w:rsidP="008A417D">
            <w:pPr>
              <w:spacing w:after="0"/>
              <w:jc w:val="center"/>
              <w:rPr>
                <w:rFonts w:ascii="Times New Roman" w:hAnsi="Times New Roman"/>
                <w:sz w:val="20"/>
                <w:szCs w:val="20"/>
              </w:rPr>
            </w:pPr>
            <w:r w:rsidRPr="005A03E7">
              <w:rPr>
                <w:rFonts w:ascii="Times New Roman" w:hAnsi="Times New Roman"/>
                <w:b/>
                <w:sz w:val="20"/>
                <w:szCs w:val="20"/>
              </w:rPr>
              <w:t>A.1</w:t>
            </w:r>
          </w:p>
        </w:tc>
        <w:tc>
          <w:tcPr>
            <w:tcW w:w="2449" w:type="dxa"/>
            <w:vMerge w:val="restart"/>
            <w:shd w:val="clear" w:color="auto" w:fill="FFFFFF"/>
            <w:vAlign w:val="center"/>
          </w:tcPr>
          <w:p w14:paraId="4B479452" w14:textId="77777777" w:rsidR="008A417D" w:rsidRPr="00205562" w:rsidRDefault="008A417D" w:rsidP="008A417D">
            <w:pPr>
              <w:spacing w:after="0"/>
              <w:rPr>
                <w:rFonts w:ascii="Times New Roman" w:hAnsi="Times New Roman"/>
                <w:sz w:val="20"/>
                <w:szCs w:val="20"/>
              </w:rPr>
            </w:pPr>
            <w:r w:rsidRPr="00205562">
              <w:rPr>
                <w:rFonts w:ascii="Times New Roman" w:hAnsi="Times New Roman"/>
                <w:sz w:val="20"/>
                <w:szCs w:val="20"/>
              </w:rPr>
              <w:t>İş sağlığı ve güvenliği gerekliliklerini uygulamak</w:t>
            </w:r>
          </w:p>
        </w:tc>
        <w:tc>
          <w:tcPr>
            <w:tcW w:w="857" w:type="dxa"/>
            <w:shd w:val="clear" w:color="auto" w:fill="FFFFFF"/>
            <w:vAlign w:val="center"/>
          </w:tcPr>
          <w:p w14:paraId="1411DB1E" w14:textId="77777777" w:rsidR="008A417D" w:rsidRPr="005A03E7" w:rsidRDefault="008A417D" w:rsidP="008A417D">
            <w:pPr>
              <w:spacing w:after="0"/>
              <w:jc w:val="center"/>
              <w:rPr>
                <w:rFonts w:ascii="Times New Roman" w:hAnsi="Times New Roman"/>
                <w:sz w:val="20"/>
                <w:szCs w:val="20"/>
              </w:rPr>
            </w:pPr>
            <w:r w:rsidRPr="005A03E7">
              <w:rPr>
                <w:rFonts w:ascii="Times New Roman" w:hAnsi="Times New Roman"/>
                <w:b/>
                <w:sz w:val="20"/>
                <w:szCs w:val="20"/>
              </w:rPr>
              <w:t>A.1.1</w:t>
            </w:r>
          </w:p>
        </w:tc>
        <w:tc>
          <w:tcPr>
            <w:tcW w:w="6164" w:type="dxa"/>
            <w:shd w:val="clear" w:color="auto" w:fill="FFFFFF"/>
            <w:vAlign w:val="center"/>
          </w:tcPr>
          <w:p w14:paraId="0C0FD2C3" w14:textId="6C4F2C61" w:rsidR="008A417D" w:rsidRPr="005A03E7" w:rsidRDefault="008A417D" w:rsidP="008A417D">
            <w:pPr>
              <w:spacing w:after="0"/>
              <w:jc w:val="both"/>
              <w:rPr>
                <w:rFonts w:ascii="Times New Roman" w:hAnsi="Times New Roman"/>
                <w:sz w:val="20"/>
                <w:szCs w:val="20"/>
              </w:rPr>
            </w:pPr>
            <w:r w:rsidRPr="00195ADE">
              <w:rPr>
                <w:rFonts w:ascii="Times New Roman" w:hAnsi="Times New Roman"/>
                <w:sz w:val="20"/>
                <w:szCs w:val="20"/>
              </w:rPr>
              <w:t xml:space="preserve">Talimatlar doğrultusunda İSG ile ilgili önlemleri göz önünde bulundurarak, kendisini ve çevresindekileri riske atmayacak şekilde çalışır. </w:t>
            </w:r>
          </w:p>
        </w:tc>
        <w:tc>
          <w:tcPr>
            <w:tcW w:w="4494" w:type="dxa"/>
            <w:vMerge w:val="restart"/>
            <w:shd w:val="clear" w:color="auto" w:fill="FFFFFF"/>
          </w:tcPr>
          <w:p w14:paraId="67323A20"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İSG önlemleri</w:t>
            </w:r>
          </w:p>
          <w:p w14:paraId="0CECCB2C"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Talimatlara uygun güvenli çalışma yapma</w:t>
            </w:r>
          </w:p>
          <w:p w14:paraId="733B1FE3" w14:textId="3E730FAB"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İSG talimatlarını iş süreçleri</w:t>
            </w:r>
            <w:r w:rsidR="008C0897">
              <w:rPr>
                <w:rFonts w:ascii="Times New Roman" w:hAnsi="Times New Roman"/>
                <w:sz w:val="20"/>
                <w:szCs w:val="20"/>
                <w:lang w:eastAsia="tr-TR"/>
              </w:rPr>
              <w:t xml:space="preserve"> ile bütünleştirme</w:t>
            </w:r>
          </w:p>
          <w:p w14:paraId="3E433D8D"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 xml:space="preserve">Çalışma ortamında kullanılacak </w:t>
            </w:r>
            <w:proofErr w:type="spellStart"/>
            <w:r w:rsidRPr="00D75FD8">
              <w:rPr>
                <w:rFonts w:ascii="Times New Roman" w:hAnsi="Times New Roman"/>
                <w:sz w:val="20"/>
                <w:szCs w:val="20"/>
                <w:lang w:eastAsia="tr-TR"/>
              </w:rPr>
              <w:t>KKD’ler</w:t>
            </w:r>
            <w:proofErr w:type="spellEnd"/>
          </w:p>
          <w:p w14:paraId="349D2E41"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proofErr w:type="spellStart"/>
            <w:r w:rsidRPr="00D75FD8">
              <w:rPr>
                <w:rFonts w:ascii="Times New Roman" w:hAnsi="Times New Roman"/>
                <w:sz w:val="20"/>
                <w:szCs w:val="20"/>
                <w:lang w:eastAsia="tr-TR"/>
              </w:rPr>
              <w:t>KKD’leri</w:t>
            </w:r>
            <w:proofErr w:type="spellEnd"/>
            <w:r w:rsidRPr="00D75FD8">
              <w:rPr>
                <w:rFonts w:ascii="Times New Roman" w:hAnsi="Times New Roman"/>
                <w:sz w:val="20"/>
                <w:szCs w:val="20"/>
                <w:lang w:eastAsia="tr-TR"/>
              </w:rPr>
              <w:t xml:space="preserve"> doğru ve uygun şekilde kullanma</w:t>
            </w:r>
          </w:p>
          <w:p w14:paraId="0D0439E6"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Acil durumlar ve alınması gereken önlemler</w:t>
            </w:r>
          </w:p>
          <w:p w14:paraId="762DEE90"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Tehlikeli ve riskli durumlar</w:t>
            </w:r>
          </w:p>
          <w:p w14:paraId="5B260B7D"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Riskli durumları sözlü/yazılı olarak yetkililere bildirme</w:t>
            </w:r>
          </w:p>
          <w:p w14:paraId="5D9399F1"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Atıkları türüne göre ayırma ve uygun şekilde toplama</w:t>
            </w:r>
          </w:p>
          <w:p w14:paraId="0285A319"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Çevreye zarar verebilecek maddelere karşı önlem alma</w:t>
            </w:r>
          </w:p>
          <w:p w14:paraId="5BCEA2D0"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Tehlikeli atıkları tanıma ve önlem alma</w:t>
            </w:r>
          </w:p>
          <w:p w14:paraId="2148F044" w14:textId="77777777" w:rsidR="00D75FD8" w:rsidRPr="00D75FD8" w:rsidRDefault="00D75FD8" w:rsidP="00D75FD8">
            <w:pPr>
              <w:pStyle w:val="ListeParagraf"/>
              <w:numPr>
                <w:ilvl w:val="0"/>
                <w:numId w:val="13"/>
              </w:numPr>
              <w:spacing w:after="0"/>
              <w:rPr>
                <w:rFonts w:ascii="Times New Roman" w:hAnsi="Times New Roman"/>
                <w:sz w:val="20"/>
                <w:szCs w:val="20"/>
                <w:lang w:eastAsia="tr-TR"/>
              </w:rPr>
            </w:pPr>
            <w:r w:rsidRPr="00D75FD8">
              <w:rPr>
                <w:rFonts w:ascii="Times New Roman" w:hAnsi="Times New Roman"/>
                <w:sz w:val="20"/>
                <w:szCs w:val="20"/>
                <w:lang w:eastAsia="tr-TR"/>
              </w:rPr>
              <w:t xml:space="preserve">Geri kazanılabilir malzemeler ve bunların toplanması ile muhafaza edilmesi </w:t>
            </w:r>
          </w:p>
          <w:p w14:paraId="3B3064A3" w14:textId="06361E00" w:rsidR="00D75FD8" w:rsidRPr="005A03E7" w:rsidRDefault="00D75FD8" w:rsidP="00D75FD8">
            <w:pPr>
              <w:pStyle w:val="ListeParagraf"/>
              <w:numPr>
                <w:ilvl w:val="0"/>
                <w:numId w:val="13"/>
              </w:numPr>
              <w:spacing w:after="0"/>
              <w:contextualSpacing w:val="0"/>
              <w:rPr>
                <w:rFonts w:ascii="Times New Roman" w:hAnsi="Times New Roman"/>
                <w:sz w:val="20"/>
                <w:szCs w:val="20"/>
                <w:lang w:eastAsia="tr-TR"/>
              </w:rPr>
            </w:pPr>
            <w:r w:rsidRPr="00D75FD8">
              <w:rPr>
                <w:rFonts w:ascii="Times New Roman" w:hAnsi="Times New Roman"/>
                <w:sz w:val="20"/>
                <w:szCs w:val="20"/>
                <w:lang w:eastAsia="tr-TR"/>
              </w:rPr>
              <w:t xml:space="preserve">Çalışma esnasında </w:t>
            </w:r>
            <w:proofErr w:type="gramStart"/>
            <w:r w:rsidRPr="00D75FD8">
              <w:rPr>
                <w:rFonts w:ascii="Times New Roman" w:hAnsi="Times New Roman"/>
                <w:sz w:val="20"/>
                <w:szCs w:val="20"/>
                <w:lang w:eastAsia="tr-TR"/>
              </w:rPr>
              <w:t>hijyenik</w:t>
            </w:r>
            <w:proofErr w:type="gramEnd"/>
            <w:r w:rsidRPr="00D75FD8">
              <w:rPr>
                <w:rFonts w:ascii="Times New Roman" w:hAnsi="Times New Roman"/>
                <w:sz w:val="20"/>
                <w:szCs w:val="20"/>
                <w:lang w:eastAsia="tr-TR"/>
              </w:rPr>
              <w:t xml:space="preserve"> ortamı bozacak durumlar ve bu durumlara karşı uygulanacak önlemler</w:t>
            </w:r>
          </w:p>
        </w:tc>
      </w:tr>
      <w:tr w:rsidR="008A417D" w:rsidRPr="005A03E7" w14:paraId="4BD045F8" w14:textId="77777777" w:rsidTr="008A417D">
        <w:trPr>
          <w:trHeight w:val="809"/>
        </w:trPr>
        <w:tc>
          <w:tcPr>
            <w:tcW w:w="879" w:type="dxa"/>
            <w:vMerge/>
            <w:shd w:val="clear" w:color="auto" w:fill="FFFFFF"/>
            <w:vAlign w:val="center"/>
          </w:tcPr>
          <w:p w14:paraId="4E7A9F51"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513ED791" w14:textId="77777777" w:rsidR="008A417D" w:rsidRPr="005A03E7" w:rsidRDefault="008A417D" w:rsidP="008A417D">
            <w:pPr>
              <w:spacing w:after="0"/>
              <w:rPr>
                <w:rFonts w:ascii="Times New Roman" w:hAnsi="Times New Roman"/>
                <w:b/>
                <w:sz w:val="20"/>
                <w:szCs w:val="20"/>
              </w:rPr>
            </w:pPr>
          </w:p>
        </w:tc>
        <w:tc>
          <w:tcPr>
            <w:tcW w:w="857" w:type="dxa"/>
            <w:shd w:val="clear" w:color="auto" w:fill="FFFFFF"/>
            <w:vAlign w:val="center"/>
          </w:tcPr>
          <w:p w14:paraId="72E0BA27" w14:textId="77777777" w:rsidR="008A417D" w:rsidRPr="005A03E7" w:rsidRDefault="008A417D" w:rsidP="008A417D">
            <w:pPr>
              <w:spacing w:after="0"/>
              <w:jc w:val="center"/>
              <w:rPr>
                <w:rFonts w:ascii="Times New Roman" w:hAnsi="Times New Roman"/>
                <w:sz w:val="20"/>
                <w:szCs w:val="20"/>
              </w:rPr>
            </w:pPr>
            <w:r w:rsidRPr="005A03E7">
              <w:rPr>
                <w:rFonts w:ascii="Times New Roman" w:hAnsi="Times New Roman"/>
                <w:b/>
                <w:sz w:val="20"/>
                <w:szCs w:val="20"/>
              </w:rPr>
              <w:t>A.1.2</w:t>
            </w:r>
          </w:p>
        </w:tc>
        <w:tc>
          <w:tcPr>
            <w:tcW w:w="6164" w:type="dxa"/>
            <w:shd w:val="clear" w:color="auto" w:fill="FFFFFF"/>
            <w:vAlign w:val="center"/>
          </w:tcPr>
          <w:p w14:paraId="32525A43" w14:textId="58DB573F" w:rsidR="008A417D" w:rsidRPr="005A03E7" w:rsidRDefault="008A417D" w:rsidP="008A417D">
            <w:pPr>
              <w:spacing w:after="0"/>
              <w:jc w:val="both"/>
              <w:rPr>
                <w:rFonts w:ascii="Times New Roman" w:hAnsi="Times New Roman"/>
                <w:sz w:val="20"/>
                <w:szCs w:val="20"/>
              </w:rPr>
            </w:pPr>
            <w:r w:rsidRPr="00195ADE">
              <w:rPr>
                <w:rFonts w:ascii="Times New Roman" w:hAnsi="Times New Roman"/>
                <w:sz w:val="20"/>
                <w:szCs w:val="20"/>
              </w:rPr>
              <w:t xml:space="preserve">İşyerindeki araç, gereç ve </w:t>
            </w:r>
            <w:proofErr w:type="gramStart"/>
            <w:r w:rsidRPr="00195ADE">
              <w:rPr>
                <w:rFonts w:ascii="Times New Roman" w:hAnsi="Times New Roman"/>
                <w:sz w:val="20"/>
                <w:szCs w:val="20"/>
              </w:rPr>
              <w:t>ekipmanları</w:t>
            </w:r>
            <w:proofErr w:type="gramEnd"/>
            <w:r w:rsidRPr="00195ADE">
              <w:rPr>
                <w:rFonts w:ascii="Times New Roman" w:hAnsi="Times New Roman"/>
                <w:sz w:val="20"/>
                <w:szCs w:val="20"/>
              </w:rPr>
              <w:t xml:space="preserve"> sağlık ve güvenlik kurallarına uygun şekilde kullan</w:t>
            </w:r>
            <w:r>
              <w:rPr>
                <w:rFonts w:ascii="Times New Roman" w:hAnsi="Times New Roman"/>
                <w:sz w:val="20"/>
                <w:szCs w:val="20"/>
              </w:rPr>
              <w:t>arak çalışır.</w:t>
            </w:r>
          </w:p>
        </w:tc>
        <w:tc>
          <w:tcPr>
            <w:tcW w:w="4494" w:type="dxa"/>
            <w:vMerge/>
            <w:shd w:val="clear" w:color="auto" w:fill="FFFFFF"/>
          </w:tcPr>
          <w:p w14:paraId="1C5D8BFE" w14:textId="77777777" w:rsidR="008A417D" w:rsidRPr="005A03E7" w:rsidRDefault="008A417D" w:rsidP="008A417D">
            <w:pPr>
              <w:rPr>
                <w:rFonts w:ascii="Times New Roman" w:hAnsi="Times New Roman"/>
                <w:sz w:val="20"/>
                <w:szCs w:val="20"/>
              </w:rPr>
            </w:pPr>
          </w:p>
        </w:tc>
      </w:tr>
      <w:tr w:rsidR="008A417D" w:rsidRPr="005A03E7" w14:paraId="23A1D3A4" w14:textId="77777777" w:rsidTr="008A417D">
        <w:trPr>
          <w:trHeight w:val="746"/>
        </w:trPr>
        <w:tc>
          <w:tcPr>
            <w:tcW w:w="879" w:type="dxa"/>
            <w:vMerge/>
            <w:shd w:val="clear" w:color="auto" w:fill="FFFFFF"/>
            <w:vAlign w:val="center"/>
          </w:tcPr>
          <w:p w14:paraId="10192BDD"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30B47EEC" w14:textId="77777777" w:rsidR="008A417D" w:rsidRPr="005A03E7" w:rsidRDefault="008A417D" w:rsidP="008A417D">
            <w:pPr>
              <w:spacing w:after="0"/>
              <w:rPr>
                <w:rFonts w:ascii="Times New Roman" w:hAnsi="Times New Roman"/>
                <w:b/>
                <w:sz w:val="20"/>
                <w:szCs w:val="20"/>
              </w:rPr>
            </w:pPr>
          </w:p>
        </w:tc>
        <w:tc>
          <w:tcPr>
            <w:tcW w:w="857" w:type="dxa"/>
            <w:shd w:val="clear" w:color="auto" w:fill="FFFFFF"/>
            <w:vAlign w:val="center"/>
          </w:tcPr>
          <w:p w14:paraId="17760212" w14:textId="77777777" w:rsidR="008A417D" w:rsidRPr="005A03E7" w:rsidRDefault="008A417D" w:rsidP="008A417D">
            <w:pPr>
              <w:spacing w:after="0"/>
              <w:jc w:val="center"/>
              <w:rPr>
                <w:rFonts w:ascii="Times New Roman" w:hAnsi="Times New Roman"/>
                <w:sz w:val="20"/>
                <w:szCs w:val="20"/>
              </w:rPr>
            </w:pPr>
            <w:r w:rsidRPr="005A03E7">
              <w:rPr>
                <w:rFonts w:ascii="Times New Roman" w:hAnsi="Times New Roman"/>
                <w:b/>
                <w:sz w:val="20"/>
                <w:szCs w:val="20"/>
              </w:rPr>
              <w:t>A.1.3</w:t>
            </w:r>
          </w:p>
        </w:tc>
        <w:tc>
          <w:tcPr>
            <w:tcW w:w="6164" w:type="dxa"/>
            <w:shd w:val="clear" w:color="auto" w:fill="FFFFFF"/>
            <w:vAlign w:val="center"/>
          </w:tcPr>
          <w:p w14:paraId="253A3A51" w14:textId="5FF767FD" w:rsidR="008A417D" w:rsidRPr="005A03E7" w:rsidRDefault="008A417D" w:rsidP="008A417D">
            <w:pPr>
              <w:spacing w:after="0"/>
              <w:jc w:val="both"/>
              <w:rPr>
                <w:rFonts w:ascii="Times New Roman" w:hAnsi="Times New Roman"/>
                <w:sz w:val="20"/>
                <w:szCs w:val="20"/>
              </w:rPr>
            </w:pPr>
            <w:r w:rsidRPr="00195ADE">
              <w:rPr>
                <w:rFonts w:ascii="Times New Roman" w:hAnsi="Times New Roman"/>
                <w:sz w:val="20"/>
                <w:szCs w:val="20"/>
              </w:rPr>
              <w:t>Çalışma ort</w:t>
            </w:r>
            <w:r>
              <w:rPr>
                <w:rFonts w:ascii="Times New Roman" w:hAnsi="Times New Roman"/>
                <w:sz w:val="20"/>
                <w:szCs w:val="20"/>
              </w:rPr>
              <w:t xml:space="preserve">amında iş süreçlerine göre </w:t>
            </w:r>
            <w:proofErr w:type="spellStart"/>
            <w:r>
              <w:rPr>
                <w:rFonts w:ascii="Times New Roman" w:hAnsi="Times New Roman"/>
                <w:sz w:val="20"/>
                <w:szCs w:val="20"/>
              </w:rPr>
              <w:t>KKD’</w:t>
            </w:r>
            <w:r w:rsidRPr="00195ADE">
              <w:rPr>
                <w:rFonts w:ascii="Times New Roman" w:hAnsi="Times New Roman"/>
                <w:sz w:val="20"/>
                <w:szCs w:val="20"/>
              </w:rPr>
              <w:t>leri</w:t>
            </w:r>
            <w:proofErr w:type="spellEnd"/>
            <w:r w:rsidRPr="00195ADE">
              <w:rPr>
                <w:rFonts w:ascii="Times New Roman" w:hAnsi="Times New Roman"/>
                <w:sz w:val="20"/>
                <w:szCs w:val="20"/>
              </w:rPr>
              <w:t xml:space="preserve"> talimatlarına uygun olarak </w:t>
            </w:r>
            <w:r>
              <w:rPr>
                <w:rFonts w:ascii="Times New Roman" w:hAnsi="Times New Roman"/>
                <w:sz w:val="20"/>
                <w:szCs w:val="20"/>
              </w:rPr>
              <w:t>kullanarak çalışır.</w:t>
            </w:r>
            <w:r w:rsidRPr="00195ADE">
              <w:rPr>
                <w:rFonts w:ascii="Times New Roman" w:hAnsi="Times New Roman"/>
                <w:sz w:val="20"/>
                <w:szCs w:val="20"/>
              </w:rPr>
              <w:t xml:space="preserve"> </w:t>
            </w:r>
          </w:p>
        </w:tc>
        <w:tc>
          <w:tcPr>
            <w:tcW w:w="4494" w:type="dxa"/>
            <w:vMerge/>
            <w:shd w:val="clear" w:color="auto" w:fill="FFFFFF"/>
          </w:tcPr>
          <w:p w14:paraId="45DBFDBB" w14:textId="77777777" w:rsidR="008A417D" w:rsidRPr="005A03E7" w:rsidRDefault="008A417D" w:rsidP="008A417D">
            <w:pPr>
              <w:rPr>
                <w:rFonts w:ascii="Times New Roman" w:hAnsi="Times New Roman"/>
                <w:sz w:val="20"/>
                <w:szCs w:val="20"/>
              </w:rPr>
            </w:pPr>
          </w:p>
        </w:tc>
      </w:tr>
      <w:tr w:rsidR="008A417D" w:rsidRPr="005A03E7" w14:paraId="675F59FA" w14:textId="77777777" w:rsidTr="008A417D">
        <w:trPr>
          <w:trHeight w:val="684"/>
        </w:trPr>
        <w:tc>
          <w:tcPr>
            <w:tcW w:w="879" w:type="dxa"/>
            <w:vMerge/>
            <w:shd w:val="clear" w:color="auto" w:fill="FFFFFF"/>
            <w:vAlign w:val="center"/>
          </w:tcPr>
          <w:p w14:paraId="1240F2DA"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60B1587B" w14:textId="77777777" w:rsidR="008A417D" w:rsidRPr="005A03E7" w:rsidRDefault="008A417D" w:rsidP="008A417D">
            <w:pPr>
              <w:spacing w:after="0"/>
              <w:rPr>
                <w:rFonts w:ascii="Times New Roman" w:hAnsi="Times New Roman"/>
                <w:b/>
                <w:sz w:val="20"/>
                <w:szCs w:val="20"/>
              </w:rPr>
            </w:pPr>
          </w:p>
        </w:tc>
        <w:tc>
          <w:tcPr>
            <w:tcW w:w="857" w:type="dxa"/>
            <w:shd w:val="clear" w:color="auto" w:fill="FFFFFF"/>
            <w:vAlign w:val="center"/>
          </w:tcPr>
          <w:p w14:paraId="0E9C44DF" w14:textId="77777777" w:rsidR="008A417D" w:rsidRPr="005A03E7" w:rsidRDefault="008A417D" w:rsidP="008A417D">
            <w:pPr>
              <w:spacing w:after="0"/>
              <w:jc w:val="center"/>
              <w:rPr>
                <w:rFonts w:ascii="Times New Roman" w:hAnsi="Times New Roman"/>
                <w:b/>
                <w:sz w:val="20"/>
                <w:szCs w:val="20"/>
              </w:rPr>
            </w:pPr>
            <w:r w:rsidRPr="005A03E7">
              <w:rPr>
                <w:rFonts w:ascii="Times New Roman" w:hAnsi="Times New Roman"/>
                <w:b/>
                <w:sz w:val="20"/>
                <w:szCs w:val="20"/>
              </w:rPr>
              <w:t>A.1.4</w:t>
            </w:r>
          </w:p>
        </w:tc>
        <w:tc>
          <w:tcPr>
            <w:tcW w:w="6164" w:type="dxa"/>
            <w:shd w:val="clear" w:color="auto" w:fill="FFFFFF"/>
            <w:vAlign w:val="center"/>
          </w:tcPr>
          <w:p w14:paraId="1C0ADEDA" w14:textId="5FE58143" w:rsidR="008A417D" w:rsidRPr="005A03E7" w:rsidRDefault="008A417D" w:rsidP="008A417D">
            <w:pPr>
              <w:spacing w:after="0"/>
              <w:jc w:val="both"/>
              <w:rPr>
                <w:rFonts w:ascii="Times New Roman" w:hAnsi="Times New Roman"/>
                <w:sz w:val="20"/>
                <w:szCs w:val="20"/>
              </w:rPr>
            </w:pPr>
            <w:r w:rsidRPr="00195ADE">
              <w:rPr>
                <w:rFonts w:ascii="Times New Roman" w:hAnsi="Times New Roman"/>
                <w:spacing w:val="2"/>
                <w:sz w:val="20"/>
                <w:szCs w:val="20"/>
              </w:rPr>
              <w:t>Kendisini ve çevresini etkileyeceğini gözlemlediği tehlike, risk ve ramak kala olayları yazılı ve/veya sözlü olarak ilgililer ile paylaşır.</w:t>
            </w:r>
          </w:p>
        </w:tc>
        <w:tc>
          <w:tcPr>
            <w:tcW w:w="4494" w:type="dxa"/>
            <w:vMerge/>
            <w:shd w:val="clear" w:color="auto" w:fill="FFFFFF"/>
          </w:tcPr>
          <w:p w14:paraId="681421BE" w14:textId="77777777" w:rsidR="008A417D" w:rsidRPr="005A03E7" w:rsidRDefault="008A417D" w:rsidP="008A417D">
            <w:pPr>
              <w:rPr>
                <w:rFonts w:ascii="Times New Roman" w:hAnsi="Times New Roman"/>
                <w:sz w:val="20"/>
                <w:szCs w:val="20"/>
              </w:rPr>
            </w:pPr>
          </w:p>
        </w:tc>
      </w:tr>
      <w:tr w:rsidR="008A417D" w:rsidRPr="005A03E7" w14:paraId="250E23B9" w14:textId="77777777" w:rsidTr="008A417D">
        <w:trPr>
          <w:trHeight w:val="679"/>
        </w:trPr>
        <w:tc>
          <w:tcPr>
            <w:tcW w:w="879" w:type="dxa"/>
            <w:vMerge w:val="restart"/>
            <w:shd w:val="clear" w:color="auto" w:fill="FFFFFF"/>
            <w:vAlign w:val="center"/>
          </w:tcPr>
          <w:p w14:paraId="500BB17F" w14:textId="77777777" w:rsidR="008A417D" w:rsidRPr="005A03E7" w:rsidRDefault="008A417D" w:rsidP="008A417D">
            <w:pPr>
              <w:spacing w:after="0"/>
              <w:jc w:val="center"/>
              <w:rPr>
                <w:rFonts w:ascii="Times New Roman" w:hAnsi="Times New Roman"/>
                <w:b/>
                <w:sz w:val="20"/>
                <w:szCs w:val="20"/>
              </w:rPr>
            </w:pPr>
            <w:r w:rsidRPr="005A03E7">
              <w:rPr>
                <w:rFonts w:ascii="Times New Roman" w:hAnsi="Times New Roman"/>
                <w:b/>
                <w:sz w:val="20"/>
                <w:szCs w:val="20"/>
              </w:rPr>
              <w:t>A.2</w:t>
            </w:r>
          </w:p>
        </w:tc>
        <w:tc>
          <w:tcPr>
            <w:tcW w:w="2449" w:type="dxa"/>
            <w:vMerge w:val="restart"/>
            <w:shd w:val="clear" w:color="auto" w:fill="FFFFFF"/>
            <w:vAlign w:val="center"/>
          </w:tcPr>
          <w:p w14:paraId="6BA541A1" w14:textId="77777777" w:rsidR="008A417D" w:rsidRPr="005A03E7" w:rsidRDefault="008A417D" w:rsidP="008A417D">
            <w:pPr>
              <w:spacing w:after="0"/>
              <w:rPr>
                <w:rFonts w:ascii="Times New Roman" w:hAnsi="Times New Roman"/>
                <w:sz w:val="20"/>
                <w:szCs w:val="20"/>
              </w:rPr>
            </w:pPr>
            <w:r w:rsidRPr="005A03E7">
              <w:rPr>
                <w:rFonts w:ascii="Times New Roman" w:hAnsi="Times New Roman"/>
                <w:sz w:val="20"/>
                <w:szCs w:val="20"/>
              </w:rPr>
              <w:t xml:space="preserve">Acil durum önlemlerini uygulamak </w:t>
            </w:r>
          </w:p>
        </w:tc>
        <w:tc>
          <w:tcPr>
            <w:tcW w:w="857" w:type="dxa"/>
            <w:shd w:val="clear" w:color="auto" w:fill="FFFFFF"/>
            <w:vAlign w:val="center"/>
          </w:tcPr>
          <w:p w14:paraId="3DD3BE4A" w14:textId="77777777" w:rsidR="008A417D" w:rsidRPr="005A03E7" w:rsidRDefault="008A417D" w:rsidP="008A417D">
            <w:pPr>
              <w:spacing w:after="0"/>
              <w:jc w:val="center"/>
              <w:rPr>
                <w:rFonts w:ascii="Times New Roman" w:hAnsi="Times New Roman"/>
                <w:sz w:val="20"/>
                <w:szCs w:val="20"/>
              </w:rPr>
            </w:pPr>
            <w:r w:rsidRPr="005A03E7">
              <w:rPr>
                <w:rFonts w:ascii="Times New Roman" w:hAnsi="Times New Roman"/>
                <w:b/>
                <w:sz w:val="20"/>
                <w:szCs w:val="20"/>
              </w:rPr>
              <w:t>A.2.1</w:t>
            </w:r>
          </w:p>
        </w:tc>
        <w:tc>
          <w:tcPr>
            <w:tcW w:w="6164" w:type="dxa"/>
            <w:shd w:val="clear" w:color="auto" w:fill="FFFFFF"/>
            <w:vAlign w:val="center"/>
          </w:tcPr>
          <w:p w14:paraId="7F380002" w14:textId="2D20C6D8" w:rsidR="008A417D" w:rsidRPr="005A03E7" w:rsidRDefault="008A417D" w:rsidP="008A417D">
            <w:pPr>
              <w:spacing w:after="0"/>
              <w:jc w:val="both"/>
              <w:rPr>
                <w:rFonts w:ascii="Times New Roman" w:hAnsi="Times New Roman"/>
                <w:sz w:val="20"/>
                <w:szCs w:val="20"/>
              </w:rPr>
            </w:pPr>
            <w:r w:rsidRPr="00195ADE">
              <w:rPr>
                <w:rFonts w:ascii="Times New Roman" w:hAnsi="Times New Roman"/>
                <w:spacing w:val="2"/>
                <w:sz w:val="20"/>
                <w:szCs w:val="20"/>
              </w:rPr>
              <w:t>Acil durum planında belirtilen hususlar dâhilinde alınan önleyici ve sınırlandırıcı tedbirlere uyar</w:t>
            </w:r>
            <w:r>
              <w:rPr>
                <w:rFonts w:ascii="Times New Roman" w:hAnsi="Times New Roman"/>
                <w:spacing w:val="2"/>
                <w:sz w:val="20"/>
                <w:szCs w:val="20"/>
              </w:rPr>
              <w:t>ak çalışır.</w:t>
            </w:r>
          </w:p>
        </w:tc>
        <w:tc>
          <w:tcPr>
            <w:tcW w:w="4494" w:type="dxa"/>
            <w:vMerge/>
            <w:shd w:val="clear" w:color="auto" w:fill="FFFFFF"/>
          </w:tcPr>
          <w:p w14:paraId="226558D8" w14:textId="77777777" w:rsidR="008A417D" w:rsidRPr="005A03E7" w:rsidRDefault="008A417D" w:rsidP="008A417D">
            <w:pPr>
              <w:rPr>
                <w:rFonts w:ascii="Times New Roman" w:hAnsi="Times New Roman"/>
                <w:sz w:val="20"/>
                <w:szCs w:val="20"/>
              </w:rPr>
            </w:pPr>
          </w:p>
        </w:tc>
      </w:tr>
      <w:tr w:rsidR="008A417D" w:rsidRPr="005A03E7" w14:paraId="18E2E467" w14:textId="77777777" w:rsidTr="008A417D">
        <w:trPr>
          <w:trHeight w:val="700"/>
        </w:trPr>
        <w:tc>
          <w:tcPr>
            <w:tcW w:w="879" w:type="dxa"/>
            <w:vMerge/>
            <w:shd w:val="clear" w:color="auto" w:fill="FFFFFF"/>
            <w:vAlign w:val="center"/>
          </w:tcPr>
          <w:p w14:paraId="2A7D2E19"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1F5E5046" w14:textId="77777777" w:rsidR="008A417D" w:rsidRPr="005A03E7" w:rsidRDefault="008A417D" w:rsidP="008A417D">
            <w:pPr>
              <w:spacing w:after="0"/>
              <w:rPr>
                <w:rFonts w:ascii="Times New Roman" w:hAnsi="Times New Roman"/>
                <w:b/>
                <w:sz w:val="20"/>
                <w:szCs w:val="20"/>
              </w:rPr>
            </w:pPr>
          </w:p>
        </w:tc>
        <w:tc>
          <w:tcPr>
            <w:tcW w:w="857" w:type="dxa"/>
            <w:shd w:val="clear" w:color="auto" w:fill="FFFFFF"/>
            <w:vAlign w:val="center"/>
          </w:tcPr>
          <w:p w14:paraId="003A4315" w14:textId="77777777" w:rsidR="008A417D" w:rsidRPr="005A03E7" w:rsidRDefault="008A417D" w:rsidP="008A417D">
            <w:pPr>
              <w:spacing w:after="0"/>
              <w:jc w:val="center"/>
              <w:rPr>
                <w:rFonts w:ascii="Times New Roman" w:hAnsi="Times New Roman"/>
                <w:b/>
                <w:sz w:val="20"/>
                <w:szCs w:val="20"/>
              </w:rPr>
            </w:pPr>
            <w:r w:rsidRPr="005A03E7">
              <w:rPr>
                <w:rFonts w:ascii="Times New Roman" w:hAnsi="Times New Roman"/>
                <w:b/>
                <w:sz w:val="20"/>
                <w:szCs w:val="20"/>
              </w:rPr>
              <w:t>A.2.2</w:t>
            </w:r>
          </w:p>
        </w:tc>
        <w:tc>
          <w:tcPr>
            <w:tcW w:w="6164" w:type="dxa"/>
            <w:shd w:val="clear" w:color="auto" w:fill="FFFFFF"/>
            <w:vAlign w:val="center"/>
          </w:tcPr>
          <w:p w14:paraId="562C3234" w14:textId="5D791EBD" w:rsidR="008A417D" w:rsidRPr="005A03E7" w:rsidRDefault="008A417D" w:rsidP="008A417D">
            <w:pPr>
              <w:spacing w:after="0"/>
              <w:jc w:val="both"/>
              <w:rPr>
                <w:rFonts w:ascii="Times New Roman" w:hAnsi="Times New Roman"/>
                <w:sz w:val="20"/>
                <w:szCs w:val="20"/>
              </w:rPr>
            </w:pPr>
            <w:r w:rsidRPr="00195ADE">
              <w:rPr>
                <w:rFonts w:ascii="Times New Roman" w:hAnsi="Times New Roman"/>
                <w:sz w:val="20"/>
                <w:szCs w:val="20"/>
              </w:rPr>
              <w:t>İş yerinde sağlık ve güvenlik ile ilgili karşılaştığı acil durumları ilgili kişilere iletir.</w:t>
            </w:r>
          </w:p>
        </w:tc>
        <w:tc>
          <w:tcPr>
            <w:tcW w:w="4494" w:type="dxa"/>
            <w:vMerge/>
            <w:shd w:val="clear" w:color="auto" w:fill="FFFFFF"/>
          </w:tcPr>
          <w:p w14:paraId="788EC9DC" w14:textId="77777777" w:rsidR="008A417D" w:rsidRPr="005A03E7" w:rsidRDefault="008A417D" w:rsidP="008A417D">
            <w:pPr>
              <w:rPr>
                <w:rFonts w:ascii="Times New Roman" w:hAnsi="Times New Roman"/>
                <w:sz w:val="20"/>
                <w:szCs w:val="20"/>
              </w:rPr>
            </w:pPr>
          </w:p>
        </w:tc>
      </w:tr>
      <w:tr w:rsidR="008A417D" w:rsidRPr="005A03E7" w14:paraId="518708E1" w14:textId="77777777" w:rsidTr="008A417D">
        <w:trPr>
          <w:trHeight w:val="703"/>
        </w:trPr>
        <w:tc>
          <w:tcPr>
            <w:tcW w:w="879" w:type="dxa"/>
            <w:vMerge w:val="restart"/>
            <w:shd w:val="clear" w:color="auto" w:fill="FFFFFF"/>
            <w:vAlign w:val="center"/>
          </w:tcPr>
          <w:p w14:paraId="79E2E250" w14:textId="30DFFF9A"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w:t>
            </w:r>
            <w:r w:rsidRPr="00D7392D">
              <w:rPr>
                <w:rFonts w:ascii="Times New Roman" w:hAnsi="Times New Roman"/>
                <w:b/>
                <w:sz w:val="20"/>
                <w:szCs w:val="20"/>
              </w:rPr>
              <w:t>.</w:t>
            </w:r>
            <w:r>
              <w:rPr>
                <w:rFonts w:ascii="Times New Roman" w:hAnsi="Times New Roman"/>
                <w:b/>
                <w:sz w:val="20"/>
                <w:szCs w:val="20"/>
              </w:rPr>
              <w:t>3</w:t>
            </w:r>
          </w:p>
        </w:tc>
        <w:tc>
          <w:tcPr>
            <w:tcW w:w="2449" w:type="dxa"/>
            <w:vMerge w:val="restart"/>
            <w:shd w:val="clear" w:color="auto" w:fill="FFFFFF"/>
            <w:vAlign w:val="center"/>
          </w:tcPr>
          <w:p w14:paraId="10110822" w14:textId="1C5D8925" w:rsidR="008A417D" w:rsidRPr="005A03E7" w:rsidRDefault="008A417D" w:rsidP="008A417D">
            <w:pPr>
              <w:spacing w:after="0"/>
              <w:rPr>
                <w:rFonts w:ascii="Times New Roman" w:hAnsi="Times New Roman"/>
                <w:sz w:val="20"/>
                <w:szCs w:val="20"/>
              </w:rPr>
            </w:pPr>
            <w:r>
              <w:rPr>
                <w:rFonts w:ascii="Times New Roman" w:hAnsi="Times New Roman"/>
                <w:bCs/>
                <w:sz w:val="20"/>
                <w:szCs w:val="20"/>
              </w:rPr>
              <w:t>Ç</w:t>
            </w:r>
            <w:r w:rsidRPr="003F34E0">
              <w:rPr>
                <w:rFonts w:ascii="Times New Roman" w:hAnsi="Times New Roman"/>
                <w:bCs/>
                <w:sz w:val="20"/>
                <w:szCs w:val="20"/>
              </w:rPr>
              <w:t xml:space="preserve">evre koruma önlemlerini uygulamak </w:t>
            </w:r>
          </w:p>
        </w:tc>
        <w:tc>
          <w:tcPr>
            <w:tcW w:w="857" w:type="dxa"/>
            <w:shd w:val="clear" w:color="auto" w:fill="FFFFFF"/>
            <w:vAlign w:val="center"/>
          </w:tcPr>
          <w:p w14:paraId="7871B792" w14:textId="02211C39"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.1</w:t>
            </w:r>
          </w:p>
        </w:tc>
        <w:tc>
          <w:tcPr>
            <w:tcW w:w="6164" w:type="dxa"/>
            <w:shd w:val="clear" w:color="auto" w:fill="FFFFFF"/>
            <w:vAlign w:val="center"/>
          </w:tcPr>
          <w:p w14:paraId="3D9C5739" w14:textId="362FEAE6" w:rsidR="008A417D" w:rsidRPr="005A03E7" w:rsidRDefault="008A417D" w:rsidP="008A417D">
            <w:pPr>
              <w:spacing w:after="0"/>
              <w:jc w:val="both"/>
              <w:rPr>
                <w:rFonts w:ascii="Times New Roman" w:hAnsi="Times New Roman"/>
                <w:sz w:val="20"/>
                <w:szCs w:val="20"/>
              </w:rPr>
            </w:pPr>
            <w:r w:rsidRPr="00195ADE">
              <w:rPr>
                <w:rFonts w:ascii="Times New Roman" w:hAnsi="Times New Roman"/>
                <w:spacing w:val="2"/>
                <w:sz w:val="20"/>
                <w:szCs w:val="20"/>
              </w:rPr>
              <w:t>Ortama bulaşma riski olan ve çevreye zarar verebilecek maddelere karşı talimatına uygun önlem alır</w:t>
            </w:r>
            <w:r>
              <w:rPr>
                <w:rFonts w:ascii="Times New Roman" w:hAnsi="Times New Roman"/>
                <w:spacing w:val="2"/>
                <w:sz w:val="20"/>
                <w:szCs w:val="20"/>
              </w:rPr>
              <w:t>.</w:t>
            </w:r>
          </w:p>
        </w:tc>
        <w:tc>
          <w:tcPr>
            <w:tcW w:w="4494" w:type="dxa"/>
            <w:vMerge/>
            <w:shd w:val="clear" w:color="auto" w:fill="FFFFFF"/>
          </w:tcPr>
          <w:p w14:paraId="31CAF0DC" w14:textId="77777777" w:rsidR="008A417D" w:rsidRPr="005A03E7" w:rsidRDefault="008A417D" w:rsidP="008A417D">
            <w:pPr>
              <w:rPr>
                <w:rFonts w:ascii="Times New Roman" w:hAnsi="Times New Roman"/>
                <w:sz w:val="20"/>
                <w:szCs w:val="20"/>
              </w:rPr>
            </w:pPr>
          </w:p>
        </w:tc>
      </w:tr>
      <w:tr w:rsidR="008A417D" w:rsidRPr="005A03E7" w14:paraId="37A627B0" w14:textId="77777777" w:rsidTr="008A417D">
        <w:trPr>
          <w:trHeight w:val="703"/>
        </w:trPr>
        <w:tc>
          <w:tcPr>
            <w:tcW w:w="879" w:type="dxa"/>
            <w:vMerge/>
            <w:shd w:val="clear" w:color="auto" w:fill="FFFFFF"/>
            <w:vAlign w:val="center"/>
          </w:tcPr>
          <w:p w14:paraId="082E5B64"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7574BB21" w14:textId="77777777" w:rsidR="008A417D" w:rsidRPr="005A03E7" w:rsidRDefault="008A417D" w:rsidP="008A417D">
            <w:pPr>
              <w:spacing w:after="0"/>
              <w:rPr>
                <w:rFonts w:ascii="Times New Roman" w:hAnsi="Times New Roman"/>
                <w:sz w:val="20"/>
                <w:szCs w:val="20"/>
              </w:rPr>
            </w:pPr>
          </w:p>
        </w:tc>
        <w:tc>
          <w:tcPr>
            <w:tcW w:w="857" w:type="dxa"/>
            <w:shd w:val="clear" w:color="auto" w:fill="FFFFFF"/>
            <w:vAlign w:val="center"/>
          </w:tcPr>
          <w:p w14:paraId="1A3BDCD9" w14:textId="4B445880"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A.3.2</w:t>
            </w:r>
          </w:p>
        </w:tc>
        <w:tc>
          <w:tcPr>
            <w:tcW w:w="6164" w:type="dxa"/>
            <w:shd w:val="clear" w:color="auto" w:fill="FFFFFF"/>
            <w:vAlign w:val="center"/>
          </w:tcPr>
          <w:p w14:paraId="05942E0D" w14:textId="67533964" w:rsidR="008A417D" w:rsidRPr="005A03E7" w:rsidRDefault="008A417D" w:rsidP="008A417D">
            <w:pPr>
              <w:spacing w:after="0"/>
              <w:jc w:val="both"/>
              <w:rPr>
                <w:rFonts w:ascii="Times New Roman" w:hAnsi="Times New Roman"/>
                <w:sz w:val="20"/>
                <w:szCs w:val="20"/>
              </w:rPr>
            </w:pPr>
            <w:r w:rsidRPr="00195ADE">
              <w:rPr>
                <w:rFonts w:ascii="Times New Roman" w:hAnsi="Times New Roman"/>
                <w:spacing w:val="2"/>
                <w:sz w:val="20"/>
                <w:szCs w:val="20"/>
              </w:rPr>
              <w:t>İş süreçlerinde ortaya çıkan atıkları türüne (kâğıt, plastik, kimyasal, diğer sağlığa zararlı atıklar ve benzeri) göre tasnif eder.</w:t>
            </w:r>
          </w:p>
        </w:tc>
        <w:tc>
          <w:tcPr>
            <w:tcW w:w="4494" w:type="dxa"/>
            <w:vMerge/>
            <w:shd w:val="clear" w:color="auto" w:fill="FFFFFF"/>
          </w:tcPr>
          <w:p w14:paraId="20B76B90" w14:textId="77777777" w:rsidR="008A417D" w:rsidRPr="005A03E7" w:rsidRDefault="008A417D" w:rsidP="008A417D">
            <w:pPr>
              <w:rPr>
                <w:rFonts w:ascii="Times New Roman" w:hAnsi="Times New Roman"/>
                <w:sz w:val="20"/>
                <w:szCs w:val="20"/>
              </w:rPr>
            </w:pPr>
          </w:p>
        </w:tc>
      </w:tr>
      <w:tr w:rsidR="008A417D" w:rsidRPr="005A03E7" w14:paraId="719153C1" w14:textId="77777777" w:rsidTr="008A417D">
        <w:trPr>
          <w:trHeight w:val="703"/>
        </w:trPr>
        <w:tc>
          <w:tcPr>
            <w:tcW w:w="879" w:type="dxa"/>
            <w:vMerge/>
            <w:shd w:val="clear" w:color="auto" w:fill="FFFFFF"/>
            <w:vAlign w:val="center"/>
          </w:tcPr>
          <w:p w14:paraId="501ADA64"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313916C8" w14:textId="77777777" w:rsidR="008A417D" w:rsidRPr="005A03E7" w:rsidRDefault="008A417D" w:rsidP="008A417D">
            <w:pPr>
              <w:spacing w:after="0"/>
              <w:rPr>
                <w:rFonts w:ascii="Times New Roman" w:hAnsi="Times New Roman"/>
                <w:sz w:val="20"/>
                <w:szCs w:val="20"/>
              </w:rPr>
            </w:pPr>
          </w:p>
        </w:tc>
        <w:tc>
          <w:tcPr>
            <w:tcW w:w="857" w:type="dxa"/>
            <w:shd w:val="clear" w:color="auto" w:fill="FFFFFF"/>
            <w:vAlign w:val="center"/>
          </w:tcPr>
          <w:p w14:paraId="762BB212" w14:textId="1803FD46"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w:t>
            </w:r>
            <w:r w:rsidRPr="00D7392D">
              <w:rPr>
                <w:rFonts w:ascii="Times New Roman" w:hAnsi="Times New Roman"/>
                <w:b/>
                <w:sz w:val="20"/>
                <w:szCs w:val="20"/>
              </w:rPr>
              <w:t>.</w:t>
            </w:r>
            <w:r>
              <w:rPr>
                <w:rFonts w:ascii="Times New Roman" w:hAnsi="Times New Roman"/>
                <w:b/>
                <w:sz w:val="20"/>
                <w:szCs w:val="20"/>
              </w:rPr>
              <w:t>3.3</w:t>
            </w:r>
          </w:p>
        </w:tc>
        <w:tc>
          <w:tcPr>
            <w:tcW w:w="6164" w:type="dxa"/>
            <w:shd w:val="clear" w:color="auto" w:fill="FFFFFF"/>
            <w:vAlign w:val="center"/>
          </w:tcPr>
          <w:p w14:paraId="055B5E52" w14:textId="7ECDA83C" w:rsidR="008A417D" w:rsidRPr="005A03E7" w:rsidRDefault="008A417D" w:rsidP="008A417D">
            <w:pPr>
              <w:spacing w:after="0"/>
              <w:jc w:val="both"/>
              <w:rPr>
                <w:rFonts w:ascii="Times New Roman" w:hAnsi="Times New Roman"/>
                <w:sz w:val="20"/>
                <w:szCs w:val="20"/>
              </w:rPr>
            </w:pPr>
            <w:r w:rsidRPr="003F34E0">
              <w:rPr>
                <w:rFonts w:ascii="Times New Roman" w:hAnsi="Times New Roman"/>
                <w:sz w:val="20"/>
                <w:szCs w:val="20"/>
              </w:rPr>
              <w:t>Çalıştığı ortamdaki geri kazanılabilir materyallerin toplanmasına ve muhafazasına ilişkin belirlenen önlemleri uygular.</w:t>
            </w:r>
          </w:p>
        </w:tc>
        <w:tc>
          <w:tcPr>
            <w:tcW w:w="4494" w:type="dxa"/>
            <w:vMerge/>
            <w:shd w:val="clear" w:color="auto" w:fill="FFFFFF"/>
          </w:tcPr>
          <w:p w14:paraId="1D3E13FB" w14:textId="77777777" w:rsidR="008A417D" w:rsidRPr="005A03E7" w:rsidRDefault="008A417D" w:rsidP="008A417D">
            <w:pPr>
              <w:rPr>
                <w:rFonts w:ascii="Times New Roman" w:hAnsi="Times New Roman"/>
                <w:sz w:val="20"/>
                <w:szCs w:val="20"/>
              </w:rPr>
            </w:pPr>
          </w:p>
        </w:tc>
      </w:tr>
      <w:tr w:rsidR="008A417D" w:rsidRPr="005A03E7" w14:paraId="50A7E93A" w14:textId="77777777" w:rsidTr="008A417D">
        <w:trPr>
          <w:trHeight w:val="703"/>
        </w:trPr>
        <w:tc>
          <w:tcPr>
            <w:tcW w:w="879" w:type="dxa"/>
            <w:vMerge w:val="restart"/>
            <w:shd w:val="clear" w:color="auto" w:fill="FFFFFF"/>
            <w:vAlign w:val="center"/>
          </w:tcPr>
          <w:p w14:paraId="3F23C70B" w14:textId="659B9B96"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lastRenderedPageBreak/>
              <w:t>A.4</w:t>
            </w:r>
          </w:p>
        </w:tc>
        <w:tc>
          <w:tcPr>
            <w:tcW w:w="2449" w:type="dxa"/>
            <w:vMerge w:val="restart"/>
            <w:shd w:val="clear" w:color="auto" w:fill="FFFFFF"/>
            <w:vAlign w:val="center"/>
          </w:tcPr>
          <w:p w14:paraId="5A97CEA8" w14:textId="1DACB71D" w:rsidR="008A417D" w:rsidRPr="005A03E7" w:rsidRDefault="008A417D" w:rsidP="008A417D">
            <w:pPr>
              <w:spacing w:after="0"/>
              <w:rPr>
                <w:rFonts w:ascii="Times New Roman" w:hAnsi="Times New Roman"/>
                <w:sz w:val="20"/>
                <w:szCs w:val="20"/>
              </w:rPr>
            </w:pPr>
            <w:r w:rsidRPr="003F34E0">
              <w:rPr>
                <w:rFonts w:ascii="Times New Roman" w:hAnsi="Times New Roman"/>
                <w:sz w:val="20"/>
                <w:szCs w:val="20"/>
              </w:rPr>
              <w:t>Sürdürülebilirlik stratejilerini uygulamak</w:t>
            </w:r>
          </w:p>
        </w:tc>
        <w:tc>
          <w:tcPr>
            <w:tcW w:w="857" w:type="dxa"/>
            <w:shd w:val="clear" w:color="auto" w:fill="FFFFFF"/>
            <w:vAlign w:val="center"/>
          </w:tcPr>
          <w:p w14:paraId="0CDFDED2" w14:textId="65311CA5"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A.4.1</w:t>
            </w:r>
          </w:p>
        </w:tc>
        <w:tc>
          <w:tcPr>
            <w:tcW w:w="6164" w:type="dxa"/>
            <w:shd w:val="clear" w:color="auto" w:fill="FFFFFF"/>
            <w:vAlign w:val="center"/>
          </w:tcPr>
          <w:p w14:paraId="0373E553" w14:textId="2824C9D3" w:rsidR="008A417D" w:rsidRPr="005A03E7" w:rsidRDefault="008A417D" w:rsidP="008A417D">
            <w:pPr>
              <w:spacing w:after="0"/>
              <w:jc w:val="both"/>
              <w:rPr>
                <w:rFonts w:ascii="Times New Roman" w:hAnsi="Times New Roman"/>
                <w:sz w:val="20"/>
                <w:szCs w:val="20"/>
              </w:rPr>
            </w:pPr>
            <w:r w:rsidRPr="003F34E0">
              <w:rPr>
                <w:rFonts w:ascii="Times New Roman" w:hAnsi="Times New Roman"/>
                <w:sz w:val="20"/>
                <w:szCs w:val="20"/>
              </w:rPr>
              <w:t>Çalışma sürecinde kullanılan enerji, sarf malzemesi ve benzeri kaynakların etkin, tasarruflu ve verimli bir şekilde kullan</w:t>
            </w:r>
            <w:r>
              <w:rPr>
                <w:rFonts w:ascii="Times New Roman" w:hAnsi="Times New Roman"/>
                <w:sz w:val="20"/>
                <w:szCs w:val="20"/>
              </w:rPr>
              <w:t>ılmasına yönelik önlemleri alır.</w:t>
            </w:r>
          </w:p>
        </w:tc>
        <w:tc>
          <w:tcPr>
            <w:tcW w:w="4494" w:type="dxa"/>
            <w:vMerge w:val="restart"/>
            <w:shd w:val="clear" w:color="auto" w:fill="FFFFFF"/>
          </w:tcPr>
          <w:p w14:paraId="053E9023" w14:textId="77777777" w:rsidR="00D75FD8" w:rsidRPr="00D75FD8" w:rsidRDefault="00D75FD8" w:rsidP="00D75FD8">
            <w:pPr>
              <w:numPr>
                <w:ilvl w:val="0"/>
                <w:numId w:val="13"/>
              </w:numPr>
              <w:suppressAutoHyphens/>
              <w:spacing w:after="0"/>
              <w:rPr>
                <w:rFonts w:ascii="Times New Roman" w:hAnsi="Times New Roman"/>
                <w:sz w:val="20"/>
                <w:szCs w:val="20"/>
              </w:rPr>
            </w:pPr>
            <w:r w:rsidRPr="00D75FD8">
              <w:rPr>
                <w:rFonts w:ascii="Times New Roman" w:hAnsi="Times New Roman"/>
                <w:sz w:val="20"/>
                <w:szCs w:val="20"/>
              </w:rPr>
              <w:t>Enerji verimliliği ve temel tasarruf uygulamaları</w:t>
            </w:r>
          </w:p>
          <w:p w14:paraId="4C2C4902" w14:textId="77777777" w:rsidR="00D75FD8" w:rsidRPr="00D75FD8" w:rsidRDefault="00D75FD8" w:rsidP="00D75FD8">
            <w:pPr>
              <w:numPr>
                <w:ilvl w:val="0"/>
                <w:numId w:val="13"/>
              </w:numPr>
              <w:suppressAutoHyphens/>
              <w:spacing w:after="0"/>
              <w:rPr>
                <w:rFonts w:ascii="Times New Roman" w:hAnsi="Times New Roman"/>
                <w:sz w:val="20"/>
                <w:szCs w:val="20"/>
              </w:rPr>
            </w:pPr>
            <w:r w:rsidRPr="00D75FD8">
              <w:rPr>
                <w:rFonts w:ascii="Times New Roman" w:hAnsi="Times New Roman"/>
                <w:sz w:val="20"/>
                <w:szCs w:val="20"/>
              </w:rPr>
              <w:t>Doğal kaynakların korunmasına yönelik alınacak önlemler</w:t>
            </w:r>
          </w:p>
          <w:p w14:paraId="59F9B7B4" w14:textId="77777777" w:rsidR="00D75FD8" w:rsidRPr="00D75FD8" w:rsidRDefault="00D75FD8" w:rsidP="00D75FD8">
            <w:pPr>
              <w:numPr>
                <w:ilvl w:val="0"/>
                <w:numId w:val="13"/>
              </w:numPr>
              <w:suppressAutoHyphens/>
              <w:spacing w:after="0"/>
              <w:rPr>
                <w:rFonts w:ascii="Times New Roman" w:hAnsi="Times New Roman"/>
                <w:sz w:val="20"/>
                <w:szCs w:val="20"/>
              </w:rPr>
            </w:pPr>
            <w:r w:rsidRPr="00D75FD8">
              <w:rPr>
                <w:rFonts w:ascii="Times New Roman" w:hAnsi="Times New Roman"/>
                <w:sz w:val="20"/>
                <w:szCs w:val="20"/>
              </w:rPr>
              <w:t>Su kaynaklarının korunmasına yönelik alınacak önlemler</w:t>
            </w:r>
          </w:p>
          <w:p w14:paraId="1C7E13A2" w14:textId="77777777" w:rsidR="00D75FD8" w:rsidRDefault="00D75FD8" w:rsidP="00D75FD8">
            <w:pPr>
              <w:numPr>
                <w:ilvl w:val="0"/>
                <w:numId w:val="13"/>
              </w:numPr>
              <w:suppressAutoHyphens/>
              <w:spacing w:after="0"/>
              <w:rPr>
                <w:rFonts w:ascii="Times New Roman" w:hAnsi="Times New Roman"/>
                <w:sz w:val="20"/>
                <w:szCs w:val="20"/>
              </w:rPr>
            </w:pPr>
            <w:r w:rsidRPr="00FD3E97">
              <w:rPr>
                <w:rFonts w:ascii="Times New Roman" w:hAnsi="Times New Roman"/>
                <w:sz w:val="20"/>
                <w:szCs w:val="20"/>
              </w:rPr>
              <w:t xml:space="preserve">İş süreçlerinde kullanılan araç, gereç ve </w:t>
            </w:r>
            <w:proofErr w:type="gramStart"/>
            <w:r w:rsidRPr="00FD3E97">
              <w:rPr>
                <w:rFonts w:ascii="Times New Roman" w:hAnsi="Times New Roman"/>
                <w:sz w:val="20"/>
                <w:szCs w:val="20"/>
              </w:rPr>
              <w:t>ekipman</w:t>
            </w:r>
            <w:proofErr w:type="gramEnd"/>
            <w:r w:rsidRPr="00FD3E97">
              <w:rPr>
                <w:rFonts w:ascii="Times New Roman" w:hAnsi="Times New Roman"/>
                <w:sz w:val="20"/>
                <w:szCs w:val="20"/>
              </w:rPr>
              <w:t xml:space="preserve"> seçiminde uyulmas</w:t>
            </w:r>
            <w:r>
              <w:rPr>
                <w:rFonts w:ascii="Times New Roman" w:hAnsi="Times New Roman"/>
                <w:sz w:val="20"/>
                <w:szCs w:val="20"/>
              </w:rPr>
              <w:t>ı gereken kalite gereklilikleri</w:t>
            </w:r>
          </w:p>
          <w:p w14:paraId="10315C20" w14:textId="5D7CEC32" w:rsidR="008A417D" w:rsidRPr="00D75FD8" w:rsidRDefault="00D75FD8" w:rsidP="00D75FD8">
            <w:pPr>
              <w:numPr>
                <w:ilvl w:val="0"/>
                <w:numId w:val="13"/>
              </w:numPr>
              <w:suppressAutoHyphens/>
              <w:spacing w:after="0"/>
              <w:rPr>
                <w:rFonts w:ascii="Times New Roman" w:hAnsi="Times New Roman"/>
                <w:sz w:val="20"/>
                <w:szCs w:val="20"/>
              </w:rPr>
            </w:pPr>
            <w:r w:rsidRPr="00D75FD8">
              <w:rPr>
                <w:rFonts w:ascii="Times New Roman" w:hAnsi="Times New Roman"/>
                <w:sz w:val="20"/>
                <w:szCs w:val="20"/>
              </w:rPr>
              <w:t>İş süreçlerinin uygulanması esnasında uyulması gereken kalite gereklilikleri</w:t>
            </w:r>
          </w:p>
        </w:tc>
      </w:tr>
      <w:tr w:rsidR="008A417D" w:rsidRPr="005A03E7" w14:paraId="372F1C4C" w14:textId="77777777" w:rsidTr="008A417D">
        <w:trPr>
          <w:trHeight w:val="703"/>
        </w:trPr>
        <w:tc>
          <w:tcPr>
            <w:tcW w:w="879" w:type="dxa"/>
            <w:vMerge/>
            <w:shd w:val="clear" w:color="auto" w:fill="FFFFFF"/>
            <w:vAlign w:val="center"/>
          </w:tcPr>
          <w:p w14:paraId="6F9B0399"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28E5F8A6" w14:textId="77777777" w:rsidR="008A417D" w:rsidRPr="005A03E7" w:rsidRDefault="008A417D" w:rsidP="008A417D">
            <w:pPr>
              <w:spacing w:after="0"/>
              <w:rPr>
                <w:rFonts w:ascii="Times New Roman" w:hAnsi="Times New Roman"/>
                <w:sz w:val="20"/>
                <w:szCs w:val="20"/>
              </w:rPr>
            </w:pPr>
          </w:p>
        </w:tc>
        <w:tc>
          <w:tcPr>
            <w:tcW w:w="857" w:type="dxa"/>
            <w:shd w:val="clear" w:color="auto" w:fill="FFFFFF"/>
            <w:vAlign w:val="center"/>
          </w:tcPr>
          <w:p w14:paraId="1980B9B8" w14:textId="265F5C00"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A.4.2</w:t>
            </w:r>
          </w:p>
        </w:tc>
        <w:tc>
          <w:tcPr>
            <w:tcW w:w="6164" w:type="dxa"/>
            <w:shd w:val="clear" w:color="auto" w:fill="FFFFFF"/>
            <w:vAlign w:val="center"/>
          </w:tcPr>
          <w:p w14:paraId="7A619145" w14:textId="33593641" w:rsidR="008A417D" w:rsidRPr="005A03E7" w:rsidRDefault="008A417D" w:rsidP="008A417D">
            <w:pPr>
              <w:spacing w:after="0"/>
              <w:jc w:val="both"/>
              <w:rPr>
                <w:rFonts w:ascii="Times New Roman" w:hAnsi="Times New Roman"/>
                <w:sz w:val="20"/>
                <w:szCs w:val="20"/>
              </w:rPr>
            </w:pPr>
            <w:r w:rsidRPr="003F34E0">
              <w:rPr>
                <w:rFonts w:ascii="Times New Roman" w:hAnsi="Times New Roman"/>
                <w:sz w:val="20"/>
                <w:szCs w:val="20"/>
              </w:rPr>
              <w:t>Çalışma sürecinde tüm süreçleri doğaya ve doğal kaynaklara zarar vermeden yürütür.</w:t>
            </w:r>
          </w:p>
        </w:tc>
        <w:tc>
          <w:tcPr>
            <w:tcW w:w="4494" w:type="dxa"/>
            <w:vMerge/>
            <w:shd w:val="clear" w:color="auto" w:fill="FFFFFF"/>
          </w:tcPr>
          <w:p w14:paraId="0C0F0492" w14:textId="77777777" w:rsidR="008A417D" w:rsidRPr="005A03E7" w:rsidRDefault="008A417D" w:rsidP="008A417D">
            <w:pPr>
              <w:rPr>
                <w:rFonts w:ascii="Times New Roman" w:hAnsi="Times New Roman"/>
                <w:sz w:val="20"/>
                <w:szCs w:val="20"/>
              </w:rPr>
            </w:pPr>
          </w:p>
        </w:tc>
      </w:tr>
      <w:tr w:rsidR="008A417D" w:rsidRPr="005A03E7" w14:paraId="03FCD8E2" w14:textId="77777777" w:rsidTr="008A417D">
        <w:trPr>
          <w:trHeight w:val="703"/>
        </w:trPr>
        <w:tc>
          <w:tcPr>
            <w:tcW w:w="879" w:type="dxa"/>
            <w:vMerge/>
            <w:shd w:val="clear" w:color="auto" w:fill="FFFFFF"/>
            <w:vAlign w:val="center"/>
          </w:tcPr>
          <w:p w14:paraId="79CEFDDB"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14EDA569" w14:textId="77777777" w:rsidR="008A417D" w:rsidRPr="005A03E7" w:rsidRDefault="008A417D" w:rsidP="008A417D">
            <w:pPr>
              <w:spacing w:after="0"/>
              <w:rPr>
                <w:rFonts w:ascii="Times New Roman" w:hAnsi="Times New Roman"/>
                <w:sz w:val="20"/>
                <w:szCs w:val="20"/>
              </w:rPr>
            </w:pPr>
          </w:p>
        </w:tc>
        <w:tc>
          <w:tcPr>
            <w:tcW w:w="857" w:type="dxa"/>
            <w:shd w:val="clear" w:color="auto" w:fill="FFFFFF"/>
            <w:vAlign w:val="center"/>
          </w:tcPr>
          <w:p w14:paraId="7BEF6184" w14:textId="008335AE" w:rsidR="008A417D" w:rsidRPr="005A03E7" w:rsidRDefault="008A417D" w:rsidP="008A417D">
            <w:pPr>
              <w:spacing w:after="0"/>
              <w:jc w:val="center"/>
              <w:rPr>
                <w:rFonts w:ascii="Times New Roman" w:hAnsi="Times New Roman"/>
                <w:b/>
                <w:sz w:val="20"/>
                <w:szCs w:val="20"/>
              </w:rPr>
            </w:pPr>
            <w:r>
              <w:rPr>
                <w:rFonts w:ascii="Times New Roman" w:hAnsi="Times New Roman"/>
                <w:b/>
                <w:sz w:val="20"/>
                <w:szCs w:val="20"/>
              </w:rPr>
              <w:t>A.4.3</w:t>
            </w:r>
          </w:p>
        </w:tc>
        <w:tc>
          <w:tcPr>
            <w:tcW w:w="6164" w:type="dxa"/>
            <w:shd w:val="clear" w:color="auto" w:fill="FFFFFF"/>
            <w:vAlign w:val="center"/>
          </w:tcPr>
          <w:p w14:paraId="297D03E2" w14:textId="44AF146D" w:rsidR="008A417D" w:rsidRPr="005A03E7" w:rsidRDefault="008A417D" w:rsidP="008A417D">
            <w:pPr>
              <w:spacing w:after="0"/>
              <w:jc w:val="both"/>
              <w:rPr>
                <w:rFonts w:ascii="Times New Roman" w:hAnsi="Times New Roman"/>
                <w:sz w:val="20"/>
                <w:szCs w:val="20"/>
              </w:rPr>
            </w:pPr>
            <w:r w:rsidRPr="003F34E0">
              <w:rPr>
                <w:rFonts w:ascii="Times New Roman" w:hAnsi="Times New Roman"/>
                <w:sz w:val="20"/>
                <w:szCs w:val="20"/>
              </w:rPr>
              <w:t>Çalışma sürecinde sürdürülebilirlik stratejileri kapsamında suyun etkin, tasarruflu ve verimli bir şekilde kulla</w:t>
            </w:r>
            <w:r>
              <w:rPr>
                <w:rFonts w:ascii="Times New Roman" w:hAnsi="Times New Roman"/>
                <w:sz w:val="20"/>
                <w:szCs w:val="20"/>
              </w:rPr>
              <w:t>nılmasına yönelik önlemler alır.</w:t>
            </w:r>
          </w:p>
        </w:tc>
        <w:tc>
          <w:tcPr>
            <w:tcW w:w="4494" w:type="dxa"/>
            <w:vMerge/>
            <w:shd w:val="clear" w:color="auto" w:fill="FFFFFF"/>
          </w:tcPr>
          <w:p w14:paraId="3C0AC38D" w14:textId="77777777" w:rsidR="008A417D" w:rsidRPr="005A03E7" w:rsidRDefault="008A417D" w:rsidP="008A417D">
            <w:pPr>
              <w:rPr>
                <w:rFonts w:ascii="Times New Roman" w:hAnsi="Times New Roman"/>
                <w:sz w:val="20"/>
                <w:szCs w:val="20"/>
              </w:rPr>
            </w:pPr>
          </w:p>
        </w:tc>
      </w:tr>
      <w:tr w:rsidR="008A417D" w:rsidRPr="005A03E7" w14:paraId="2F31B6C7" w14:textId="77777777" w:rsidTr="008A417D">
        <w:trPr>
          <w:trHeight w:val="703"/>
        </w:trPr>
        <w:tc>
          <w:tcPr>
            <w:tcW w:w="879" w:type="dxa"/>
            <w:vMerge w:val="restart"/>
            <w:shd w:val="clear" w:color="auto" w:fill="FFFFFF"/>
            <w:vAlign w:val="center"/>
          </w:tcPr>
          <w:p w14:paraId="7CDDCEF6" w14:textId="426B4A9E" w:rsidR="008A417D" w:rsidRPr="005A03E7" w:rsidRDefault="008A417D" w:rsidP="008A417D">
            <w:pPr>
              <w:spacing w:after="0"/>
              <w:jc w:val="center"/>
              <w:rPr>
                <w:rFonts w:ascii="Times New Roman" w:hAnsi="Times New Roman"/>
                <w:b/>
                <w:sz w:val="20"/>
                <w:szCs w:val="20"/>
              </w:rPr>
            </w:pPr>
            <w:r w:rsidRPr="00FD3E97">
              <w:rPr>
                <w:rFonts w:ascii="Times New Roman" w:hAnsi="Times New Roman"/>
                <w:b/>
                <w:sz w:val="20"/>
                <w:szCs w:val="20"/>
              </w:rPr>
              <w:t>A.5</w:t>
            </w:r>
          </w:p>
        </w:tc>
        <w:tc>
          <w:tcPr>
            <w:tcW w:w="2449" w:type="dxa"/>
            <w:vMerge w:val="restart"/>
            <w:shd w:val="clear" w:color="auto" w:fill="FFFFFF"/>
            <w:vAlign w:val="center"/>
          </w:tcPr>
          <w:p w14:paraId="6459C0E8" w14:textId="291A5C5A" w:rsidR="008A417D" w:rsidRPr="005A03E7" w:rsidRDefault="008A417D" w:rsidP="008A417D">
            <w:pPr>
              <w:spacing w:after="0"/>
              <w:rPr>
                <w:rFonts w:ascii="Times New Roman" w:hAnsi="Times New Roman"/>
                <w:sz w:val="20"/>
                <w:szCs w:val="20"/>
              </w:rPr>
            </w:pPr>
            <w:r w:rsidRPr="00FD3E97">
              <w:rPr>
                <w:rFonts w:ascii="Times New Roman" w:hAnsi="Times New Roman"/>
                <w:sz w:val="20"/>
                <w:szCs w:val="20"/>
              </w:rPr>
              <w:t>Kalite gerekliliklerini uygulamak</w:t>
            </w:r>
            <w:r w:rsidRPr="00FD3E97" w:rsidDel="0045672C">
              <w:rPr>
                <w:rFonts w:ascii="Times New Roman" w:hAnsi="Times New Roman"/>
                <w:b/>
                <w:bCs/>
                <w:sz w:val="20"/>
                <w:szCs w:val="20"/>
                <w:lang w:eastAsia="tr-TR"/>
              </w:rPr>
              <w:t xml:space="preserve"> </w:t>
            </w:r>
            <w:r w:rsidRPr="00FD3E97">
              <w:rPr>
                <w:rFonts w:ascii="Times New Roman" w:hAnsi="Times New Roman"/>
                <w:b/>
                <w:bCs/>
                <w:sz w:val="20"/>
                <w:szCs w:val="20"/>
                <w:lang w:eastAsia="tr-TR"/>
              </w:rPr>
              <w:t xml:space="preserve">  </w:t>
            </w:r>
          </w:p>
        </w:tc>
        <w:tc>
          <w:tcPr>
            <w:tcW w:w="857" w:type="dxa"/>
            <w:shd w:val="clear" w:color="auto" w:fill="FFFFFF"/>
            <w:vAlign w:val="center"/>
          </w:tcPr>
          <w:p w14:paraId="624A62C4" w14:textId="70327424" w:rsidR="008A417D" w:rsidRPr="005A03E7" w:rsidRDefault="008A417D" w:rsidP="008A417D">
            <w:pPr>
              <w:spacing w:after="0"/>
              <w:jc w:val="center"/>
              <w:rPr>
                <w:rFonts w:ascii="Times New Roman" w:hAnsi="Times New Roman"/>
                <w:b/>
                <w:sz w:val="20"/>
                <w:szCs w:val="20"/>
              </w:rPr>
            </w:pPr>
            <w:r w:rsidRPr="00FD3E97">
              <w:rPr>
                <w:rFonts w:ascii="Times New Roman" w:hAnsi="Times New Roman"/>
                <w:b/>
                <w:sz w:val="20"/>
                <w:szCs w:val="20"/>
              </w:rPr>
              <w:t>A.5.1</w:t>
            </w:r>
          </w:p>
        </w:tc>
        <w:tc>
          <w:tcPr>
            <w:tcW w:w="6164" w:type="dxa"/>
            <w:shd w:val="clear" w:color="auto" w:fill="FFFFFF"/>
            <w:vAlign w:val="center"/>
          </w:tcPr>
          <w:p w14:paraId="5ABBD4EA" w14:textId="5A9E6B62" w:rsidR="008A417D" w:rsidRPr="005A03E7" w:rsidRDefault="008A417D" w:rsidP="008A417D">
            <w:pPr>
              <w:spacing w:after="0"/>
              <w:jc w:val="both"/>
              <w:rPr>
                <w:rFonts w:ascii="Times New Roman" w:hAnsi="Times New Roman"/>
                <w:sz w:val="20"/>
                <w:szCs w:val="20"/>
              </w:rPr>
            </w:pPr>
            <w:r w:rsidRPr="00FD3E97">
              <w:rPr>
                <w:rFonts w:ascii="Times New Roman" w:hAnsi="Times New Roman"/>
                <w:sz w:val="20"/>
                <w:szCs w:val="20"/>
              </w:rPr>
              <w:t>İş süreçlerinde belirlenmiş kalite gerekliliklerine uygun olarak çalışır.</w:t>
            </w:r>
          </w:p>
        </w:tc>
        <w:tc>
          <w:tcPr>
            <w:tcW w:w="4494" w:type="dxa"/>
            <w:vMerge/>
            <w:shd w:val="clear" w:color="auto" w:fill="FFFFFF"/>
          </w:tcPr>
          <w:p w14:paraId="72E3FB6F" w14:textId="77777777" w:rsidR="008A417D" w:rsidRPr="005A03E7" w:rsidRDefault="008A417D" w:rsidP="008A417D">
            <w:pPr>
              <w:rPr>
                <w:rFonts w:ascii="Times New Roman" w:hAnsi="Times New Roman"/>
                <w:sz w:val="20"/>
                <w:szCs w:val="20"/>
              </w:rPr>
            </w:pPr>
          </w:p>
        </w:tc>
      </w:tr>
      <w:tr w:rsidR="008A417D" w:rsidRPr="005A03E7" w14:paraId="03EAFC02" w14:textId="77777777" w:rsidTr="008A417D">
        <w:trPr>
          <w:trHeight w:val="703"/>
        </w:trPr>
        <w:tc>
          <w:tcPr>
            <w:tcW w:w="879" w:type="dxa"/>
            <w:vMerge/>
            <w:shd w:val="clear" w:color="auto" w:fill="FFFFFF"/>
            <w:vAlign w:val="center"/>
          </w:tcPr>
          <w:p w14:paraId="65CE8EEC" w14:textId="77777777" w:rsidR="008A417D" w:rsidRPr="005A03E7" w:rsidRDefault="008A417D" w:rsidP="008A417D">
            <w:pPr>
              <w:spacing w:after="0"/>
              <w:jc w:val="center"/>
              <w:rPr>
                <w:rFonts w:ascii="Times New Roman" w:hAnsi="Times New Roman"/>
                <w:b/>
                <w:sz w:val="20"/>
                <w:szCs w:val="20"/>
              </w:rPr>
            </w:pPr>
          </w:p>
        </w:tc>
        <w:tc>
          <w:tcPr>
            <w:tcW w:w="2449" w:type="dxa"/>
            <w:vMerge/>
            <w:shd w:val="clear" w:color="auto" w:fill="FFFFFF"/>
            <w:vAlign w:val="center"/>
          </w:tcPr>
          <w:p w14:paraId="404DD5BE" w14:textId="77777777" w:rsidR="008A417D" w:rsidRPr="005A03E7" w:rsidRDefault="008A417D" w:rsidP="008A417D">
            <w:pPr>
              <w:spacing w:after="0"/>
              <w:rPr>
                <w:rFonts w:ascii="Times New Roman" w:hAnsi="Times New Roman"/>
                <w:sz w:val="20"/>
                <w:szCs w:val="20"/>
              </w:rPr>
            </w:pPr>
          </w:p>
        </w:tc>
        <w:tc>
          <w:tcPr>
            <w:tcW w:w="857" w:type="dxa"/>
            <w:shd w:val="clear" w:color="auto" w:fill="FFFFFF"/>
            <w:vAlign w:val="center"/>
          </w:tcPr>
          <w:p w14:paraId="050DA3FB" w14:textId="0A8A746F" w:rsidR="008A417D" w:rsidRPr="005A03E7" w:rsidRDefault="008A417D" w:rsidP="008A417D">
            <w:pPr>
              <w:spacing w:after="0"/>
              <w:jc w:val="center"/>
              <w:rPr>
                <w:rFonts w:ascii="Times New Roman" w:hAnsi="Times New Roman"/>
                <w:b/>
                <w:sz w:val="20"/>
                <w:szCs w:val="20"/>
              </w:rPr>
            </w:pPr>
            <w:r w:rsidRPr="00FD3E97">
              <w:rPr>
                <w:rFonts w:ascii="Times New Roman" w:hAnsi="Times New Roman"/>
                <w:b/>
                <w:sz w:val="20"/>
                <w:szCs w:val="20"/>
              </w:rPr>
              <w:t>A.5.2</w:t>
            </w:r>
          </w:p>
        </w:tc>
        <w:tc>
          <w:tcPr>
            <w:tcW w:w="6164" w:type="dxa"/>
            <w:shd w:val="clear" w:color="auto" w:fill="FFFFFF"/>
            <w:vAlign w:val="center"/>
          </w:tcPr>
          <w:p w14:paraId="7758925F" w14:textId="7CA17407" w:rsidR="008A417D" w:rsidRPr="005A03E7" w:rsidRDefault="008A417D" w:rsidP="008A417D">
            <w:pPr>
              <w:spacing w:after="0"/>
              <w:jc w:val="both"/>
              <w:rPr>
                <w:rFonts w:ascii="Times New Roman" w:hAnsi="Times New Roman"/>
                <w:sz w:val="20"/>
                <w:szCs w:val="20"/>
              </w:rPr>
            </w:pPr>
            <w:r w:rsidRPr="00FD3E97">
              <w:rPr>
                <w:rFonts w:ascii="Times New Roman" w:hAnsi="Times New Roman"/>
                <w:sz w:val="20"/>
                <w:szCs w:val="20"/>
              </w:rPr>
              <w:t>İş süreçlerinin iyileştirilmesine yönelik görüş ve önerilerde bulunur.</w:t>
            </w:r>
          </w:p>
        </w:tc>
        <w:tc>
          <w:tcPr>
            <w:tcW w:w="4494" w:type="dxa"/>
            <w:vMerge/>
            <w:shd w:val="clear" w:color="auto" w:fill="FFFFFF"/>
          </w:tcPr>
          <w:p w14:paraId="1BF43D93" w14:textId="77777777" w:rsidR="008A417D" w:rsidRPr="005A03E7" w:rsidRDefault="008A417D" w:rsidP="008A417D">
            <w:pPr>
              <w:rPr>
                <w:rFonts w:ascii="Times New Roman" w:hAnsi="Times New Roman"/>
                <w:sz w:val="20"/>
                <w:szCs w:val="20"/>
              </w:rPr>
            </w:pPr>
          </w:p>
        </w:tc>
      </w:tr>
    </w:tbl>
    <w:p w14:paraId="6FC380A1" w14:textId="77777777" w:rsidR="002E0948" w:rsidRDefault="002E0948" w:rsidP="002E0948">
      <w:pPr>
        <w:rPr>
          <w:lang w:eastAsia="tr-TR"/>
        </w:rPr>
      </w:pPr>
    </w:p>
    <w:p w14:paraId="3A2A9DB2" w14:textId="70E24164" w:rsidR="005B189B" w:rsidRDefault="005B189B">
      <w:pPr>
        <w:spacing w:after="0" w:line="240" w:lineRule="auto"/>
        <w:rPr>
          <w:lang w:eastAsia="tr-TR"/>
        </w:rPr>
      </w:pPr>
    </w:p>
    <w:p w14:paraId="32F38DFE" w14:textId="20D8DF80" w:rsidR="00D75FD8" w:rsidRDefault="00D75FD8">
      <w:pPr>
        <w:spacing w:after="0" w:line="240" w:lineRule="auto"/>
        <w:rPr>
          <w:lang w:eastAsia="tr-TR"/>
        </w:rPr>
      </w:pPr>
    </w:p>
    <w:p w14:paraId="3B02F576" w14:textId="614571C2" w:rsidR="00D75FD8" w:rsidRDefault="00D75FD8">
      <w:pPr>
        <w:spacing w:after="0" w:line="240" w:lineRule="auto"/>
        <w:rPr>
          <w:lang w:eastAsia="tr-TR"/>
        </w:rPr>
      </w:pPr>
    </w:p>
    <w:p w14:paraId="4029F6D8" w14:textId="0ED71DBF" w:rsidR="00D75FD8" w:rsidRDefault="00D75FD8">
      <w:pPr>
        <w:spacing w:after="0" w:line="240" w:lineRule="auto"/>
        <w:rPr>
          <w:lang w:eastAsia="tr-TR"/>
        </w:rPr>
      </w:pPr>
    </w:p>
    <w:p w14:paraId="6D9CCE5F" w14:textId="34F161D9" w:rsidR="00D75FD8" w:rsidRDefault="00D75FD8">
      <w:pPr>
        <w:spacing w:after="0" w:line="240" w:lineRule="auto"/>
        <w:rPr>
          <w:lang w:eastAsia="tr-TR"/>
        </w:rPr>
      </w:pPr>
    </w:p>
    <w:p w14:paraId="2B43A3C4" w14:textId="4193E4D4" w:rsidR="00D75FD8" w:rsidRDefault="00D75FD8">
      <w:pPr>
        <w:spacing w:after="0" w:line="240" w:lineRule="auto"/>
        <w:rPr>
          <w:lang w:eastAsia="tr-TR"/>
        </w:rPr>
      </w:pPr>
    </w:p>
    <w:p w14:paraId="61BE7AB8" w14:textId="14D08EEE" w:rsidR="00D75FD8" w:rsidRDefault="00D75FD8">
      <w:pPr>
        <w:spacing w:after="0" w:line="240" w:lineRule="auto"/>
        <w:rPr>
          <w:lang w:eastAsia="tr-TR"/>
        </w:rPr>
      </w:pPr>
    </w:p>
    <w:p w14:paraId="2007FFDA" w14:textId="1A6D0884" w:rsidR="00D75FD8" w:rsidRDefault="00D75FD8">
      <w:pPr>
        <w:spacing w:after="0" w:line="240" w:lineRule="auto"/>
        <w:rPr>
          <w:lang w:eastAsia="tr-TR"/>
        </w:rPr>
      </w:pPr>
    </w:p>
    <w:p w14:paraId="63EC5E08" w14:textId="07D4A174" w:rsidR="00D75FD8" w:rsidRDefault="00D75FD8">
      <w:pPr>
        <w:spacing w:after="0" w:line="240" w:lineRule="auto"/>
        <w:rPr>
          <w:lang w:eastAsia="tr-TR"/>
        </w:rPr>
      </w:pPr>
    </w:p>
    <w:p w14:paraId="0342A487" w14:textId="77777777" w:rsidR="00D75FD8" w:rsidRDefault="00D75FD8">
      <w:pPr>
        <w:spacing w:after="0" w:line="240" w:lineRule="auto"/>
        <w:rPr>
          <w:lang w:eastAsia="tr-TR"/>
        </w:rPr>
      </w:pPr>
    </w:p>
    <w:p w14:paraId="1388FCF9" w14:textId="77777777" w:rsidR="008423DB" w:rsidRDefault="008423DB">
      <w:pPr>
        <w:spacing w:after="0" w:line="240" w:lineRule="auto"/>
        <w:rPr>
          <w:lang w:eastAsia="tr-TR"/>
        </w:rPr>
      </w:pPr>
    </w:p>
    <w:p w14:paraId="095D9302" w14:textId="77777777" w:rsidR="008423DB" w:rsidRDefault="008423DB">
      <w:pPr>
        <w:spacing w:after="0" w:line="240" w:lineRule="auto"/>
        <w:rPr>
          <w:lang w:eastAsia="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500"/>
      </w:tblGrid>
      <w:tr w:rsidR="00555461" w:rsidRPr="00562C87" w14:paraId="6EC988D6" w14:textId="77777777" w:rsidTr="008A1A95">
        <w:trPr>
          <w:trHeight w:val="510"/>
        </w:trPr>
        <w:tc>
          <w:tcPr>
            <w:tcW w:w="868" w:type="dxa"/>
            <w:shd w:val="clear" w:color="auto" w:fill="BDD6EE"/>
            <w:vAlign w:val="center"/>
          </w:tcPr>
          <w:p w14:paraId="0FF07D39"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lastRenderedPageBreak/>
              <w:t>Görev</w:t>
            </w:r>
          </w:p>
        </w:tc>
        <w:tc>
          <w:tcPr>
            <w:tcW w:w="13975" w:type="dxa"/>
            <w:gridSpan w:val="4"/>
            <w:shd w:val="clear" w:color="auto" w:fill="auto"/>
            <w:vAlign w:val="center"/>
          </w:tcPr>
          <w:p w14:paraId="1800B918" w14:textId="77777777" w:rsidR="00555461" w:rsidRPr="002633B4" w:rsidRDefault="002F0F11" w:rsidP="008A1A95">
            <w:pPr>
              <w:spacing w:after="0"/>
              <w:rPr>
                <w:rFonts w:ascii="Times New Roman" w:hAnsi="Times New Roman"/>
                <w:b/>
                <w:sz w:val="20"/>
                <w:szCs w:val="20"/>
              </w:rPr>
            </w:pPr>
            <w:r>
              <w:rPr>
                <w:rFonts w:ascii="Times New Roman" w:hAnsi="Times New Roman"/>
                <w:b/>
                <w:sz w:val="20"/>
                <w:szCs w:val="20"/>
              </w:rPr>
              <w:t>B</w:t>
            </w:r>
            <w:r w:rsidR="00555461" w:rsidRPr="002633B4">
              <w:rPr>
                <w:rFonts w:ascii="Times New Roman" w:hAnsi="Times New Roman"/>
                <w:b/>
                <w:sz w:val="20"/>
                <w:szCs w:val="20"/>
              </w:rPr>
              <w:t>.</w:t>
            </w:r>
            <w:r w:rsidR="00555461">
              <w:t xml:space="preserve"> </w:t>
            </w:r>
            <w:r w:rsidR="00555461" w:rsidRPr="00097EAF">
              <w:rPr>
                <w:rFonts w:ascii="Times New Roman" w:hAnsi="Times New Roman"/>
                <w:b/>
                <w:sz w:val="20"/>
                <w:szCs w:val="20"/>
              </w:rPr>
              <w:t>İş organizasyonu yapmak</w:t>
            </w:r>
          </w:p>
        </w:tc>
      </w:tr>
      <w:tr w:rsidR="00555461" w:rsidRPr="00562C87" w14:paraId="3927B628" w14:textId="77777777" w:rsidTr="008A1A95">
        <w:trPr>
          <w:trHeight w:val="510"/>
        </w:trPr>
        <w:tc>
          <w:tcPr>
            <w:tcW w:w="3314" w:type="dxa"/>
            <w:gridSpan w:val="2"/>
            <w:shd w:val="clear" w:color="auto" w:fill="BDD6EE"/>
            <w:vAlign w:val="center"/>
          </w:tcPr>
          <w:p w14:paraId="44935FA5"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t>İşlemler</w:t>
            </w:r>
          </w:p>
        </w:tc>
        <w:tc>
          <w:tcPr>
            <w:tcW w:w="7029" w:type="dxa"/>
            <w:gridSpan w:val="2"/>
            <w:shd w:val="clear" w:color="auto" w:fill="BDD6EE"/>
            <w:vAlign w:val="center"/>
          </w:tcPr>
          <w:p w14:paraId="64C917FA"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t xml:space="preserve">Başarım Ölçütleri </w:t>
            </w:r>
          </w:p>
        </w:tc>
        <w:tc>
          <w:tcPr>
            <w:tcW w:w="4500" w:type="dxa"/>
            <w:vMerge w:val="restart"/>
            <w:shd w:val="clear" w:color="auto" w:fill="BDD6EE"/>
            <w:vAlign w:val="center"/>
          </w:tcPr>
          <w:p w14:paraId="11A9C643" w14:textId="77777777" w:rsidR="00555461" w:rsidRPr="006D5947" w:rsidRDefault="00555461" w:rsidP="008A1A95">
            <w:pPr>
              <w:spacing w:after="0"/>
              <w:rPr>
                <w:rFonts w:ascii="Times New Roman" w:hAnsi="Times New Roman"/>
                <w:b/>
                <w:sz w:val="20"/>
                <w:szCs w:val="20"/>
              </w:rPr>
            </w:pPr>
            <w:r>
              <w:rPr>
                <w:rFonts w:ascii="Times New Roman" w:hAnsi="Times New Roman"/>
                <w:b/>
                <w:sz w:val="20"/>
                <w:szCs w:val="20"/>
              </w:rPr>
              <w:t>Mesleki Bilgiler ve Uygulama Becerileri</w:t>
            </w:r>
          </w:p>
        </w:tc>
      </w:tr>
      <w:tr w:rsidR="00555461" w:rsidRPr="00562C87" w14:paraId="251134F9" w14:textId="77777777" w:rsidTr="008A1A95">
        <w:trPr>
          <w:trHeight w:val="510"/>
        </w:trPr>
        <w:tc>
          <w:tcPr>
            <w:tcW w:w="868" w:type="dxa"/>
            <w:shd w:val="clear" w:color="auto" w:fill="BDD6EE"/>
            <w:vAlign w:val="center"/>
          </w:tcPr>
          <w:p w14:paraId="4383F0C0"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t>Kod</w:t>
            </w:r>
          </w:p>
        </w:tc>
        <w:tc>
          <w:tcPr>
            <w:tcW w:w="2446" w:type="dxa"/>
            <w:shd w:val="clear" w:color="auto" w:fill="BDD6EE"/>
            <w:vAlign w:val="center"/>
          </w:tcPr>
          <w:p w14:paraId="37B7D5E2"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728" w:type="dxa"/>
            <w:shd w:val="clear" w:color="auto" w:fill="BDD6EE"/>
            <w:vAlign w:val="center"/>
          </w:tcPr>
          <w:p w14:paraId="22951AAB"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t>Kod</w:t>
            </w:r>
          </w:p>
        </w:tc>
        <w:tc>
          <w:tcPr>
            <w:tcW w:w="6301" w:type="dxa"/>
            <w:shd w:val="clear" w:color="auto" w:fill="BDD6EE"/>
            <w:vAlign w:val="center"/>
          </w:tcPr>
          <w:p w14:paraId="4D2CC43F" w14:textId="77777777" w:rsidR="00555461" w:rsidRPr="006D5947" w:rsidRDefault="00555461"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4500" w:type="dxa"/>
            <w:vMerge/>
            <w:shd w:val="clear" w:color="auto" w:fill="BDD6EE"/>
          </w:tcPr>
          <w:p w14:paraId="49719295" w14:textId="77777777" w:rsidR="00555461" w:rsidRPr="006D5947" w:rsidRDefault="00555461" w:rsidP="008A1A95">
            <w:pPr>
              <w:spacing w:after="0"/>
              <w:rPr>
                <w:rFonts w:ascii="Times New Roman" w:hAnsi="Times New Roman"/>
                <w:b/>
                <w:sz w:val="20"/>
                <w:szCs w:val="20"/>
              </w:rPr>
            </w:pPr>
          </w:p>
        </w:tc>
      </w:tr>
      <w:tr w:rsidR="00555461" w:rsidRPr="00562C87" w14:paraId="38B7ACE1" w14:textId="77777777" w:rsidTr="008A1A95">
        <w:trPr>
          <w:trHeight w:val="614"/>
        </w:trPr>
        <w:tc>
          <w:tcPr>
            <w:tcW w:w="868" w:type="dxa"/>
            <w:vMerge w:val="restart"/>
            <w:shd w:val="clear" w:color="auto" w:fill="FFFFFF"/>
            <w:vAlign w:val="center"/>
          </w:tcPr>
          <w:p w14:paraId="2029FBF1"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.1</w:t>
            </w:r>
          </w:p>
        </w:tc>
        <w:tc>
          <w:tcPr>
            <w:tcW w:w="2446" w:type="dxa"/>
            <w:vMerge w:val="restart"/>
            <w:shd w:val="clear" w:color="auto" w:fill="FFFFFF"/>
            <w:vAlign w:val="center"/>
          </w:tcPr>
          <w:p w14:paraId="05B30AF8" w14:textId="77777777" w:rsidR="00555461" w:rsidRPr="00D7392D" w:rsidRDefault="002F0F11" w:rsidP="00643C61">
            <w:pPr>
              <w:spacing w:after="0"/>
              <w:rPr>
                <w:rFonts w:ascii="Times New Roman" w:hAnsi="Times New Roman"/>
                <w:sz w:val="20"/>
                <w:szCs w:val="20"/>
              </w:rPr>
            </w:pPr>
            <w:r w:rsidRPr="00097EAF">
              <w:rPr>
                <w:rFonts w:ascii="Times New Roman" w:hAnsi="Times New Roman"/>
                <w:sz w:val="20"/>
                <w:szCs w:val="20"/>
              </w:rPr>
              <w:t>İş planlaması yapmak</w:t>
            </w:r>
          </w:p>
        </w:tc>
        <w:tc>
          <w:tcPr>
            <w:tcW w:w="728" w:type="dxa"/>
            <w:tcBorders>
              <w:bottom w:val="single" w:sz="4" w:space="0" w:color="000000"/>
            </w:tcBorders>
            <w:shd w:val="clear" w:color="auto" w:fill="FFFFFF"/>
            <w:vAlign w:val="center"/>
          </w:tcPr>
          <w:p w14:paraId="40B88B55"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.1.1</w:t>
            </w:r>
          </w:p>
        </w:tc>
        <w:tc>
          <w:tcPr>
            <w:tcW w:w="6301" w:type="dxa"/>
            <w:tcBorders>
              <w:bottom w:val="single" w:sz="4" w:space="0" w:color="000000"/>
            </w:tcBorders>
            <w:shd w:val="clear" w:color="auto" w:fill="FFFFFF"/>
            <w:vAlign w:val="center"/>
          </w:tcPr>
          <w:p w14:paraId="02C62169" w14:textId="77777777" w:rsidR="00555461" w:rsidRPr="00D7392D" w:rsidRDefault="00643C61" w:rsidP="00643C61">
            <w:pPr>
              <w:spacing w:after="0"/>
              <w:rPr>
                <w:rFonts w:ascii="Times New Roman" w:hAnsi="Times New Roman"/>
                <w:sz w:val="20"/>
                <w:szCs w:val="20"/>
              </w:rPr>
            </w:pPr>
            <w:r w:rsidRPr="00643C61">
              <w:rPr>
                <w:rFonts w:ascii="Times New Roman" w:hAnsi="Times New Roman"/>
                <w:sz w:val="20"/>
                <w:szCs w:val="20"/>
              </w:rPr>
              <w:t xml:space="preserve">Çalışmaların kesintisiz ve uygun şekilde sürdürülmesi için </w:t>
            </w:r>
            <w:r>
              <w:rPr>
                <w:rFonts w:ascii="Times New Roman" w:hAnsi="Times New Roman"/>
                <w:sz w:val="20"/>
                <w:szCs w:val="20"/>
              </w:rPr>
              <w:t>uygulama</w:t>
            </w:r>
            <w:r w:rsidRPr="00643C61">
              <w:rPr>
                <w:rFonts w:ascii="Times New Roman" w:hAnsi="Times New Roman"/>
                <w:sz w:val="20"/>
                <w:szCs w:val="20"/>
              </w:rPr>
              <w:t xml:space="preserve"> alanını</w:t>
            </w:r>
            <w:r>
              <w:rPr>
                <w:rFonts w:ascii="Times New Roman" w:hAnsi="Times New Roman"/>
                <w:sz w:val="20"/>
                <w:szCs w:val="20"/>
              </w:rPr>
              <w:t xml:space="preserve"> </w:t>
            </w:r>
            <w:r w:rsidRPr="00643C61">
              <w:rPr>
                <w:rFonts w:ascii="Times New Roman" w:hAnsi="Times New Roman"/>
                <w:sz w:val="20"/>
                <w:szCs w:val="20"/>
              </w:rPr>
              <w:t>inceler.</w:t>
            </w:r>
          </w:p>
        </w:tc>
        <w:tc>
          <w:tcPr>
            <w:tcW w:w="4500" w:type="dxa"/>
            <w:vMerge w:val="restart"/>
            <w:shd w:val="clear" w:color="auto" w:fill="FFFFFF"/>
          </w:tcPr>
          <w:p w14:paraId="05FC7158"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1. Çalışma alanının özellikleri</w:t>
            </w:r>
          </w:p>
          <w:p w14:paraId="2E2C5ED2" w14:textId="02C74D98" w:rsidR="00643C61" w:rsidRPr="00643C61" w:rsidRDefault="00D810DB" w:rsidP="00E845F9">
            <w:pPr>
              <w:spacing w:after="0"/>
              <w:jc w:val="both"/>
              <w:rPr>
                <w:rFonts w:ascii="Times New Roman" w:hAnsi="Times New Roman"/>
                <w:sz w:val="20"/>
                <w:szCs w:val="20"/>
              </w:rPr>
            </w:pPr>
            <w:r>
              <w:rPr>
                <w:rFonts w:ascii="Times New Roman" w:hAnsi="Times New Roman"/>
                <w:sz w:val="20"/>
                <w:szCs w:val="20"/>
              </w:rPr>
              <w:t xml:space="preserve">2. </w:t>
            </w:r>
            <w:r w:rsidR="00643C61" w:rsidRPr="00643C61">
              <w:rPr>
                <w:rFonts w:ascii="Times New Roman" w:hAnsi="Times New Roman"/>
                <w:sz w:val="20"/>
                <w:szCs w:val="20"/>
              </w:rPr>
              <w:t xml:space="preserve">Gerekli araç, gereç ve </w:t>
            </w:r>
            <w:proofErr w:type="gramStart"/>
            <w:r w:rsidR="00643C61" w:rsidRPr="00643C61">
              <w:rPr>
                <w:rFonts w:ascii="Times New Roman" w:hAnsi="Times New Roman"/>
                <w:sz w:val="20"/>
                <w:szCs w:val="20"/>
              </w:rPr>
              <w:t>ekipmanı</w:t>
            </w:r>
            <w:proofErr w:type="gramEnd"/>
            <w:r w:rsidR="00643C61" w:rsidRPr="00643C61">
              <w:rPr>
                <w:rFonts w:ascii="Times New Roman" w:hAnsi="Times New Roman"/>
                <w:sz w:val="20"/>
                <w:szCs w:val="20"/>
              </w:rPr>
              <w:t xml:space="preserve"> çalışmaya</w:t>
            </w:r>
            <w:r w:rsidR="00105119">
              <w:rPr>
                <w:rFonts w:ascii="Times New Roman" w:hAnsi="Times New Roman"/>
                <w:sz w:val="20"/>
                <w:szCs w:val="20"/>
              </w:rPr>
              <w:t xml:space="preserve"> </w:t>
            </w:r>
            <w:r w:rsidR="00643C61" w:rsidRPr="00643C61">
              <w:rPr>
                <w:rFonts w:ascii="Times New Roman" w:hAnsi="Times New Roman"/>
                <w:sz w:val="20"/>
                <w:szCs w:val="20"/>
              </w:rPr>
              <w:t>hazırlama</w:t>
            </w:r>
          </w:p>
          <w:p w14:paraId="30B91100" w14:textId="47F2DC12" w:rsidR="00643C61" w:rsidRPr="00643C61" w:rsidRDefault="00D810DB" w:rsidP="00E845F9">
            <w:pPr>
              <w:spacing w:after="0"/>
              <w:jc w:val="both"/>
              <w:rPr>
                <w:rFonts w:ascii="Times New Roman" w:hAnsi="Times New Roman"/>
                <w:sz w:val="20"/>
                <w:szCs w:val="20"/>
              </w:rPr>
            </w:pPr>
            <w:r>
              <w:rPr>
                <w:rFonts w:ascii="Times New Roman" w:hAnsi="Times New Roman"/>
                <w:sz w:val="20"/>
                <w:szCs w:val="20"/>
              </w:rPr>
              <w:t xml:space="preserve">3. </w:t>
            </w:r>
            <w:r w:rsidR="00643C61" w:rsidRPr="00643C61">
              <w:rPr>
                <w:rFonts w:ascii="Times New Roman" w:hAnsi="Times New Roman"/>
                <w:sz w:val="20"/>
                <w:szCs w:val="20"/>
              </w:rPr>
              <w:t>Kullanılacak malzemelerin kimyasal-fiziksel</w:t>
            </w:r>
            <w:r w:rsidR="00105119">
              <w:rPr>
                <w:rFonts w:ascii="Times New Roman" w:hAnsi="Times New Roman"/>
                <w:sz w:val="20"/>
                <w:szCs w:val="20"/>
              </w:rPr>
              <w:t xml:space="preserve"> </w:t>
            </w:r>
            <w:r w:rsidR="00643C61" w:rsidRPr="00643C61">
              <w:rPr>
                <w:rFonts w:ascii="Times New Roman" w:hAnsi="Times New Roman"/>
                <w:sz w:val="20"/>
                <w:szCs w:val="20"/>
              </w:rPr>
              <w:t>olarak hazırlanma yöntemleri</w:t>
            </w:r>
          </w:p>
          <w:p w14:paraId="67458AA8" w14:textId="6FADE880" w:rsidR="00643C61" w:rsidRPr="00643C61" w:rsidRDefault="00E845F9" w:rsidP="00E845F9">
            <w:pPr>
              <w:spacing w:after="0"/>
              <w:jc w:val="both"/>
              <w:rPr>
                <w:rFonts w:ascii="Times New Roman" w:hAnsi="Times New Roman"/>
                <w:sz w:val="20"/>
                <w:szCs w:val="20"/>
              </w:rPr>
            </w:pPr>
            <w:r>
              <w:rPr>
                <w:rFonts w:ascii="Times New Roman" w:hAnsi="Times New Roman"/>
                <w:sz w:val="20"/>
                <w:szCs w:val="20"/>
              </w:rPr>
              <w:t xml:space="preserve">4. </w:t>
            </w:r>
            <w:r w:rsidR="00643C61" w:rsidRPr="00643C61">
              <w:rPr>
                <w:rFonts w:ascii="Times New Roman" w:hAnsi="Times New Roman"/>
                <w:sz w:val="20"/>
                <w:szCs w:val="20"/>
              </w:rPr>
              <w:t>Arızalı donanım ve aracın değişimi veya</w:t>
            </w:r>
            <w:r w:rsidR="00105119">
              <w:rPr>
                <w:rFonts w:ascii="Times New Roman" w:hAnsi="Times New Roman"/>
                <w:sz w:val="20"/>
                <w:szCs w:val="20"/>
              </w:rPr>
              <w:t xml:space="preserve"> </w:t>
            </w:r>
            <w:r w:rsidR="00643C61" w:rsidRPr="00643C61">
              <w:rPr>
                <w:rFonts w:ascii="Times New Roman" w:hAnsi="Times New Roman"/>
                <w:sz w:val="20"/>
                <w:szCs w:val="20"/>
              </w:rPr>
              <w:t>onarımı ile ilgili işlemler</w:t>
            </w:r>
          </w:p>
          <w:p w14:paraId="71E542A5"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5. Arızalı donanım ve araçları tanıma</w:t>
            </w:r>
          </w:p>
          <w:p w14:paraId="033A9833"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 xml:space="preserve">6. Çalışma alanı ve </w:t>
            </w:r>
            <w:proofErr w:type="gramStart"/>
            <w:r w:rsidRPr="00643C61">
              <w:rPr>
                <w:rFonts w:ascii="Times New Roman" w:hAnsi="Times New Roman"/>
                <w:sz w:val="20"/>
                <w:szCs w:val="20"/>
              </w:rPr>
              <w:t>ekipmanların</w:t>
            </w:r>
            <w:proofErr w:type="gramEnd"/>
            <w:r w:rsidRPr="00643C61">
              <w:rPr>
                <w:rFonts w:ascii="Times New Roman" w:hAnsi="Times New Roman"/>
                <w:sz w:val="20"/>
                <w:szCs w:val="20"/>
              </w:rPr>
              <w:t xml:space="preserve"> düzenli tutulması</w:t>
            </w:r>
          </w:p>
          <w:p w14:paraId="79ED9180"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7. Çalışma alanının uygunluğunu belirleme</w:t>
            </w:r>
          </w:p>
          <w:p w14:paraId="29F3C574"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8. Donanımların genel durumuyla ilgili</w:t>
            </w:r>
            <w:r>
              <w:rPr>
                <w:rFonts w:ascii="Times New Roman" w:hAnsi="Times New Roman"/>
                <w:sz w:val="20"/>
                <w:szCs w:val="20"/>
              </w:rPr>
              <w:t xml:space="preserve"> </w:t>
            </w:r>
            <w:proofErr w:type="gramStart"/>
            <w:r w:rsidRPr="00643C61">
              <w:rPr>
                <w:rFonts w:ascii="Times New Roman" w:hAnsi="Times New Roman"/>
                <w:sz w:val="20"/>
                <w:szCs w:val="20"/>
              </w:rPr>
              <w:t>prosedürler</w:t>
            </w:r>
            <w:proofErr w:type="gramEnd"/>
          </w:p>
          <w:p w14:paraId="52906FD8" w14:textId="0751785D"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9. Eksik veya uygun olmayan donanım, teçhizat,</w:t>
            </w:r>
            <w:r w:rsidR="00105119">
              <w:rPr>
                <w:rFonts w:ascii="Times New Roman" w:hAnsi="Times New Roman"/>
                <w:sz w:val="20"/>
                <w:szCs w:val="20"/>
              </w:rPr>
              <w:t xml:space="preserve"> </w:t>
            </w:r>
            <w:r w:rsidRPr="00643C61">
              <w:rPr>
                <w:rFonts w:ascii="Times New Roman" w:hAnsi="Times New Roman"/>
                <w:sz w:val="20"/>
                <w:szCs w:val="20"/>
              </w:rPr>
              <w:t>aparat ve cihazlar ile ilgili işlemler</w:t>
            </w:r>
          </w:p>
          <w:p w14:paraId="0A1F8039" w14:textId="77777777" w:rsidR="00643C61" w:rsidRPr="00643C61" w:rsidRDefault="002F0F11" w:rsidP="00E845F9">
            <w:pPr>
              <w:spacing w:after="0"/>
              <w:jc w:val="both"/>
              <w:rPr>
                <w:rFonts w:ascii="Times New Roman" w:hAnsi="Times New Roman"/>
                <w:sz w:val="20"/>
                <w:szCs w:val="20"/>
              </w:rPr>
            </w:pPr>
            <w:r>
              <w:rPr>
                <w:rFonts w:ascii="Times New Roman" w:hAnsi="Times New Roman"/>
                <w:sz w:val="20"/>
                <w:szCs w:val="20"/>
              </w:rPr>
              <w:t>10</w:t>
            </w:r>
            <w:r w:rsidR="00643C61" w:rsidRPr="00643C61">
              <w:rPr>
                <w:rFonts w:ascii="Times New Roman" w:hAnsi="Times New Roman"/>
                <w:sz w:val="20"/>
                <w:szCs w:val="20"/>
              </w:rPr>
              <w:t>.</w:t>
            </w:r>
            <w:r w:rsidR="00E845F9">
              <w:rPr>
                <w:rFonts w:ascii="Times New Roman" w:hAnsi="Times New Roman"/>
                <w:sz w:val="20"/>
                <w:szCs w:val="20"/>
              </w:rPr>
              <w:t xml:space="preserve"> </w:t>
            </w:r>
            <w:r w:rsidR="00643C61">
              <w:rPr>
                <w:rFonts w:ascii="Times New Roman" w:hAnsi="Times New Roman"/>
                <w:sz w:val="20"/>
                <w:szCs w:val="20"/>
              </w:rPr>
              <w:t>A</w:t>
            </w:r>
            <w:r w:rsidR="00643C61" w:rsidRPr="00643C61">
              <w:rPr>
                <w:rFonts w:ascii="Times New Roman" w:hAnsi="Times New Roman"/>
                <w:sz w:val="20"/>
                <w:szCs w:val="20"/>
              </w:rPr>
              <w:t xml:space="preserve">let ve cihazlarının </w:t>
            </w:r>
            <w:proofErr w:type="gramStart"/>
            <w:r w:rsidR="00643C61" w:rsidRPr="00643C61">
              <w:rPr>
                <w:rFonts w:ascii="Times New Roman" w:hAnsi="Times New Roman"/>
                <w:sz w:val="20"/>
                <w:szCs w:val="20"/>
              </w:rPr>
              <w:t>kalibrasyon</w:t>
            </w:r>
            <w:proofErr w:type="gramEnd"/>
            <w:r w:rsidR="00643C61" w:rsidRPr="00643C61">
              <w:rPr>
                <w:rFonts w:ascii="Times New Roman" w:hAnsi="Times New Roman"/>
                <w:sz w:val="20"/>
                <w:szCs w:val="20"/>
              </w:rPr>
              <w:t xml:space="preserve"> takibi</w:t>
            </w:r>
          </w:p>
          <w:p w14:paraId="7586BA82"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1</w:t>
            </w:r>
            <w:r w:rsidR="002F0F11">
              <w:rPr>
                <w:rFonts w:ascii="Times New Roman" w:hAnsi="Times New Roman"/>
                <w:sz w:val="20"/>
                <w:szCs w:val="20"/>
              </w:rPr>
              <w:t>1</w:t>
            </w:r>
            <w:r w:rsidRPr="00643C61">
              <w:rPr>
                <w:rFonts w:ascii="Times New Roman" w:hAnsi="Times New Roman"/>
                <w:sz w:val="20"/>
                <w:szCs w:val="20"/>
              </w:rPr>
              <w:t>.</w:t>
            </w:r>
            <w:r w:rsidR="00E845F9">
              <w:rPr>
                <w:rFonts w:ascii="Times New Roman" w:hAnsi="Times New Roman"/>
                <w:sz w:val="20"/>
                <w:szCs w:val="20"/>
              </w:rPr>
              <w:t xml:space="preserve"> </w:t>
            </w:r>
            <w:r w:rsidRPr="00643C61">
              <w:rPr>
                <w:rFonts w:ascii="Times New Roman" w:hAnsi="Times New Roman"/>
                <w:sz w:val="20"/>
                <w:szCs w:val="20"/>
              </w:rPr>
              <w:t>Problem yaratacak riskli işlemleri belirleme</w:t>
            </w:r>
          </w:p>
          <w:p w14:paraId="4CAE0915" w14:textId="77777777" w:rsidR="00643C61" w:rsidRPr="00643C61" w:rsidRDefault="00643C61" w:rsidP="00E845F9">
            <w:pPr>
              <w:spacing w:after="0"/>
              <w:jc w:val="both"/>
              <w:rPr>
                <w:rFonts w:ascii="Times New Roman" w:hAnsi="Times New Roman"/>
                <w:sz w:val="20"/>
                <w:szCs w:val="20"/>
              </w:rPr>
            </w:pPr>
            <w:r w:rsidRPr="00643C61">
              <w:rPr>
                <w:rFonts w:ascii="Times New Roman" w:hAnsi="Times New Roman"/>
                <w:sz w:val="20"/>
                <w:szCs w:val="20"/>
              </w:rPr>
              <w:t>1</w:t>
            </w:r>
            <w:r w:rsidR="002F0F11">
              <w:rPr>
                <w:rFonts w:ascii="Times New Roman" w:hAnsi="Times New Roman"/>
                <w:sz w:val="20"/>
                <w:szCs w:val="20"/>
              </w:rPr>
              <w:t>2</w:t>
            </w:r>
            <w:r w:rsidRPr="00643C61">
              <w:rPr>
                <w:rFonts w:ascii="Times New Roman" w:hAnsi="Times New Roman"/>
                <w:sz w:val="20"/>
                <w:szCs w:val="20"/>
              </w:rPr>
              <w:t>.</w:t>
            </w:r>
            <w:r w:rsidR="00E845F9">
              <w:rPr>
                <w:rFonts w:ascii="Times New Roman" w:hAnsi="Times New Roman"/>
                <w:sz w:val="20"/>
                <w:szCs w:val="20"/>
              </w:rPr>
              <w:t xml:space="preserve"> </w:t>
            </w:r>
            <w:r w:rsidRPr="00643C61">
              <w:rPr>
                <w:rFonts w:ascii="Times New Roman" w:hAnsi="Times New Roman"/>
                <w:sz w:val="20"/>
                <w:szCs w:val="20"/>
              </w:rPr>
              <w:t>Uygun olmayan malzemelerin belirlenmesi</w:t>
            </w:r>
          </w:p>
          <w:p w14:paraId="39883074" w14:textId="5FB1CEE2" w:rsidR="00555461" w:rsidRPr="00D7392D" w:rsidRDefault="00643C61" w:rsidP="00105119">
            <w:pPr>
              <w:spacing w:after="0"/>
              <w:jc w:val="both"/>
              <w:rPr>
                <w:rFonts w:ascii="Times New Roman" w:hAnsi="Times New Roman"/>
                <w:sz w:val="20"/>
                <w:szCs w:val="20"/>
              </w:rPr>
            </w:pPr>
            <w:r w:rsidRPr="00643C61">
              <w:rPr>
                <w:rFonts w:ascii="Times New Roman" w:hAnsi="Times New Roman"/>
                <w:sz w:val="20"/>
                <w:szCs w:val="20"/>
              </w:rPr>
              <w:t>1</w:t>
            </w:r>
            <w:r w:rsidR="002F0F11">
              <w:rPr>
                <w:rFonts w:ascii="Times New Roman" w:hAnsi="Times New Roman"/>
                <w:sz w:val="20"/>
                <w:szCs w:val="20"/>
              </w:rPr>
              <w:t>3</w:t>
            </w:r>
            <w:r w:rsidRPr="00643C61">
              <w:rPr>
                <w:rFonts w:ascii="Times New Roman" w:hAnsi="Times New Roman"/>
                <w:sz w:val="20"/>
                <w:szCs w:val="20"/>
              </w:rPr>
              <w:t>.</w:t>
            </w:r>
            <w:r w:rsidR="00E845F9">
              <w:rPr>
                <w:rFonts w:ascii="Times New Roman" w:hAnsi="Times New Roman"/>
                <w:sz w:val="20"/>
                <w:szCs w:val="20"/>
              </w:rPr>
              <w:t xml:space="preserve"> </w:t>
            </w:r>
            <w:r w:rsidRPr="00643C61">
              <w:rPr>
                <w:rFonts w:ascii="Times New Roman" w:hAnsi="Times New Roman"/>
                <w:sz w:val="20"/>
                <w:szCs w:val="20"/>
              </w:rPr>
              <w:t xml:space="preserve">İş bitiminde araç, gereç </w:t>
            </w:r>
            <w:proofErr w:type="gramStart"/>
            <w:r w:rsidRPr="00643C61">
              <w:rPr>
                <w:rFonts w:ascii="Times New Roman" w:hAnsi="Times New Roman"/>
                <w:sz w:val="20"/>
                <w:szCs w:val="20"/>
              </w:rPr>
              <w:t>ekipman</w:t>
            </w:r>
            <w:proofErr w:type="gramEnd"/>
            <w:r w:rsidRPr="00643C61">
              <w:rPr>
                <w:rFonts w:ascii="Times New Roman" w:hAnsi="Times New Roman"/>
                <w:sz w:val="20"/>
                <w:szCs w:val="20"/>
              </w:rPr>
              <w:t xml:space="preserve"> ve iş alanı</w:t>
            </w:r>
            <w:r w:rsidR="00105119">
              <w:rPr>
                <w:rFonts w:ascii="Times New Roman" w:hAnsi="Times New Roman"/>
                <w:sz w:val="20"/>
                <w:szCs w:val="20"/>
              </w:rPr>
              <w:t xml:space="preserve"> </w:t>
            </w:r>
            <w:r>
              <w:rPr>
                <w:rFonts w:ascii="Times New Roman" w:hAnsi="Times New Roman"/>
                <w:sz w:val="20"/>
                <w:szCs w:val="20"/>
              </w:rPr>
              <w:t>temizliği</w:t>
            </w:r>
          </w:p>
        </w:tc>
      </w:tr>
      <w:tr w:rsidR="00555461" w:rsidRPr="00562C87" w14:paraId="172B15D1" w14:textId="77777777" w:rsidTr="008A1A95">
        <w:trPr>
          <w:trHeight w:val="548"/>
        </w:trPr>
        <w:tc>
          <w:tcPr>
            <w:tcW w:w="868" w:type="dxa"/>
            <w:vMerge/>
            <w:shd w:val="clear" w:color="auto" w:fill="FFFFFF"/>
            <w:vAlign w:val="center"/>
          </w:tcPr>
          <w:p w14:paraId="79700C4D" w14:textId="77777777" w:rsidR="00555461" w:rsidRPr="00D7392D" w:rsidRDefault="00555461" w:rsidP="008A1A95">
            <w:pPr>
              <w:spacing w:after="0"/>
              <w:rPr>
                <w:rFonts w:ascii="Times New Roman" w:hAnsi="Times New Roman"/>
                <w:b/>
                <w:sz w:val="20"/>
                <w:szCs w:val="20"/>
              </w:rPr>
            </w:pPr>
          </w:p>
        </w:tc>
        <w:tc>
          <w:tcPr>
            <w:tcW w:w="2446" w:type="dxa"/>
            <w:vMerge/>
            <w:shd w:val="clear" w:color="auto" w:fill="FFFFFF"/>
            <w:vAlign w:val="center"/>
          </w:tcPr>
          <w:p w14:paraId="5A94DAA2" w14:textId="77777777" w:rsidR="00555461" w:rsidRPr="00D7392D" w:rsidRDefault="00555461"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1B947203"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.1.2</w:t>
            </w:r>
          </w:p>
        </w:tc>
        <w:tc>
          <w:tcPr>
            <w:tcW w:w="6301" w:type="dxa"/>
            <w:tcBorders>
              <w:bottom w:val="single" w:sz="4" w:space="0" w:color="auto"/>
            </w:tcBorders>
            <w:shd w:val="clear" w:color="auto" w:fill="FFFFFF"/>
            <w:vAlign w:val="center"/>
          </w:tcPr>
          <w:p w14:paraId="28E6ABEB" w14:textId="77777777" w:rsidR="00555461" w:rsidRPr="00D7392D" w:rsidRDefault="00643C61" w:rsidP="002F0F11">
            <w:pPr>
              <w:spacing w:after="0"/>
              <w:rPr>
                <w:rFonts w:ascii="Times New Roman" w:hAnsi="Times New Roman"/>
                <w:sz w:val="20"/>
                <w:szCs w:val="20"/>
              </w:rPr>
            </w:pPr>
            <w:r>
              <w:rPr>
                <w:rFonts w:ascii="Times New Roman" w:hAnsi="Times New Roman"/>
                <w:sz w:val="20"/>
                <w:szCs w:val="20"/>
              </w:rPr>
              <w:t>Arazinin</w:t>
            </w:r>
            <w:r w:rsidRPr="00643C61">
              <w:rPr>
                <w:rFonts w:ascii="Times New Roman" w:hAnsi="Times New Roman"/>
                <w:sz w:val="20"/>
                <w:szCs w:val="20"/>
              </w:rPr>
              <w:t xml:space="preserve"> olumsuz özelliklerinin iy</w:t>
            </w:r>
            <w:r w:rsidR="002F0F11">
              <w:rPr>
                <w:rFonts w:ascii="Times New Roman" w:hAnsi="Times New Roman"/>
                <w:sz w:val="20"/>
                <w:szCs w:val="20"/>
              </w:rPr>
              <w:t>ileştirilmesine katkıda bulunur ve i</w:t>
            </w:r>
            <w:r w:rsidR="002F0F11" w:rsidRPr="00097EAF">
              <w:rPr>
                <w:rFonts w:ascii="Times New Roman" w:hAnsi="Times New Roman"/>
                <w:sz w:val="20"/>
                <w:szCs w:val="20"/>
              </w:rPr>
              <w:t>şlerin gidişatına gö</w:t>
            </w:r>
            <w:r w:rsidR="002F0F11">
              <w:rPr>
                <w:rFonts w:ascii="Times New Roman" w:hAnsi="Times New Roman"/>
                <w:sz w:val="20"/>
                <w:szCs w:val="20"/>
              </w:rPr>
              <w:t>re iş planını yeniden düzenler.</w:t>
            </w:r>
          </w:p>
        </w:tc>
        <w:tc>
          <w:tcPr>
            <w:tcW w:w="4500" w:type="dxa"/>
            <w:vMerge/>
            <w:shd w:val="clear" w:color="auto" w:fill="FFFFFF"/>
          </w:tcPr>
          <w:p w14:paraId="345E0D25" w14:textId="77777777" w:rsidR="00555461" w:rsidRPr="00D7392D" w:rsidRDefault="00555461" w:rsidP="008A1A95">
            <w:pPr>
              <w:spacing w:after="0"/>
              <w:rPr>
                <w:rFonts w:ascii="Times New Roman" w:hAnsi="Times New Roman"/>
                <w:sz w:val="20"/>
                <w:szCs w:val="20"/>
              </w:rPr>
            </w:pPr>
          </w:p>
        </w:tc>
      </w:tr>
      <w:tr w:rsidR="00555461" w:rsidRPr="00562C87" w14:paraId="3EE2ABD3" w14:textId="77777777" w:rsidTr="008A1A95">
        <w:trPr>
          <w:trHeight w:val="563"/>
        </w:trPr>
        <w:tc>
          <w:tcPr>
            <w:tcW w:w="868" w:type="dxa"/>
            <w:vMerge/>
            <w:shd w:val="clear" w:color="auto" w:fill="FFFFFF"/>
            <w:vAlign w:val="center"/>
          </w:tcPr>
          <w:p w14:paraId="6AF0B071" w14:textId="77777777" w:rsidR="00555461" w:rsidRPr="00D7392D" w:rsidRDefault="00555461" w:rsidP="008A1A95">
            <w:pPr>
              <w:spacing w:after="0"/>
              <w:rPr>
                <w:rFonts w:ascii="Times New Roman" w:hAnsi="Times New Roman"/>
                <w:b/>
                <w:sz w:val="20"/>
                <w:szCs w:val="20"/>
              </w:rPr>
            </w:pPr>
          </w:p>
        </w:tc>
        <w:tc>
          <w:tcPr>
            <w:tcW w:w="2446" w:type="dxa"/>
            <w:vMerge/>
            <w:shd w:val="clear" w:color="auto" w:fill="FFFFFF"/>
            <w:vAlign w:val="center"/>
          </w:tcPr>
          <w:p w14:paraId="2EADBDC3" w14:textId="77777777" w:rsidR="00555461" w:rsidRPr="00D7392D" w:rsidRDefault="00555461"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5A55AC18"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.1.</w:t>
            </w:r>
            <w:r>
              <w:rPr>
                <w:rFonts w:ascii="Times New Roman" w:hAnsi="Times New Roman"/>
                <w:b/>
                <w:sz w:val="20"/>
                <w:szCs w:val="20"/>
              </w:rPr>
              <w:t>3</w:t>
            </w:r>
          </w:p>
        </w:tc>
        <w:tc>
          <w:tcPr>
            <w:tcW w:w="6301" w:type="dxa"/>
            <w:tcBorders>
              <w:bottom w:val="single" w:sz="4" w:space="0" w:color="auto"/>
            </w:tcBorders>
            <w:shd w:val="clear" w:color="auto" w:fill="FFFFFF"/>
            <w:vAlign w:val="center"/>
          </w:tcPr>
          <w:p w14:paraId="23B7EEC9" w14:textId="77777777" w:rsidR="00555461" w:rsidRPr="00D7392D" w:rsidRDefault="002F0F11" w:rsidP="002F0F11">
            <w:pPr>
              <w:spacing w:after="0"/>
              <w:rPr>
                <w:rFonts w:ascii="Times New Roman" w:hAnsi="Times New Roman"/>
                <w:sz w:val="20"/>
                <w:szCs w:val="20"/>
              </w:rPr>
            </w:pPr>
            <w:r w:rsidRPr="002F0F11">
              <w:rPr>
                <w:rFonts w:ascii="Times New Roman" w:hAnsi="Times New Roman"/>
                <w:sz w:val="20"/>
                <w:szCs w:val="20"/>
              </w:rPr>
              <w:t>Tarımsal faaliyetlerin (bitki sağlığı izleme, gübreleme, ilaçlama vb.) zamanına uygun olarak işlemleri yürütür</w:t>
            </w:r>
            <w:r>
              <w:rPr>
                <w:rFonts w:ascii="Times New Roman" w:hAnsi="Times New Roman"/>
                <w:sz w:val="20"/>
                <w:szCs w:val="20"/>
              </w:rPr>
              <w:t>.</w:t>
            </w:r>
          </w:p>
        </w:tc>
        <w:tc>
          <w:tcPr>
            <w:tcW w:w="4500" w:type="dxa"/>
            <w:vMerge/>
            <w:shd w:val="clear" w:color="auto" w:fill="FFFFFF"/>
          </w:tcPr>
          <w:p w14:paraId="6250553B" w14:textId="77777777" w:rsidR="00555461" w:rsidRPr="00D7392D" w:rsidRDefault="00555461" w:rsidP="008A1A95">
            <w:pPr>
              <w:spacing w:after="0"/>
              <w:rPr>
                <w:rFonts w:ascii="Times New Roman" w:hAnsi="Times New Roman"/>
                <w:sz w:val="20"/>
                <w:szCs w:val="20"/>
              </w:rPr>
            </w:pPr>
          </w:p>
        </w:tc>
      </w:tr>
      <w:tr w:rsidR="00643C61" w:rsidRPr="00562C87" w14:paraId="442EFF2C" w14:textId="77777777" w:rsidTr="008A1A95">
        <w:trPr>
          <w:trHeight w:val="567"/>
        </w:trPr>
        <w:tc>
          <w:tcPr>
            <w:tcW w:w="868" w:type="dxa"/>
            <w:vMerge w:val="restart"/>
            <w:shd w:val="clear" w:color="auto" w:fill="FFFFFF"/>
            <w:vAlign w:val="center"/>
          </w:tcPr>
          <w:p w14:paraId="18E68D01" w14:textId="77777777" w:rsidR="00643C61" w:rsidRPr="00D7392D" w:rsidRDefault="00643C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.2</w:t>
            </w:r>
          </w:p>
        </w:tc>
        <w:tc>
          <w:tcPr>
            <w:tcW w:w="2446" w:type="dxa"/>
            <w:vMerge w:val="restart"/>
            <w:shd w:val="clear" w:color="auto" w:fill="FFFFFF"/>
            <w:vAlign w:val="center"/>
          </w:tcPr>
          <w:p w14:paraId="7026C4AC" w14:textId="6E161B7B" w:rsidR="00643C61" w:rsidRPr="00105119" w:rsidRDefault="00643C61" w:rsidP="00643C61">
            <w:pPr>
              <w:spacing w:after="0"/>
              <w:rPr>
                <w:rFonts w:ascii="Times New Roman" w:hAnsi="Times New Roman"/>
                <w:sz w:val="20"/>
                <w:szCs w:val="20"/>
              </w:rPr>
            </w:pPr>
            <w:r w:rsidRPr="00643C61">
              <w:rPr>
                <w:rFonts w:ascii="Times New Roman" w:hAnsi="Times New Roman"/>
                <w:sz w:val="20"/>
                <w:szCs w:val="20"/>
              </w:rPr>
              <w:t>Gerekli araç, gereç ve</w:t>
            </w:r>
            <w:r w:rsidR="00105119">
              <w:rPr>
                <w:rFonts w:ascii="Times New Roman" w:hAnsi="Times New Roman"/>
                <w:sz w:val="20"/>
                <w:szCs w:val="20"/>
              </w:rPr>
              <w:t xml:space="preserve"> </w:t>
            </w:r>
            <w:proofErr w:type="gramStart"/>
            <w:r w:rsidRPr="00643C61">
              <w:rPr>
                <w:rFonts w:ascii="Times New Roman" w:hAnsi="Times New Roman"/>
                <w:sz w:val="20"/>
                <w:szCs w:val="20"/>
              </w:rPr>
              <w:t>ekipmanı</w:t>
            </w:r>
            <w:proofErr w:type="gramEnd"/>
            <w:r w:rsidRPr="00643C61">
              <w:rPr>
                <w:rFonts w:ascii="Times New Roman" w:hAnsi="Times New Roman"/>
                <w:sz w:val="20"/>
                <w:szCs w:val="20"/>
              </w:rPr>
              <w:t xml:space="preserve"> çalışmaya</w:t>
            </w:r>
            <w:r w:rsidR="00105119">
              <w:rPr>
                <w:rFonts w:ascii="Times New Roman" w:hAnsi="Times New Roman"/>
                <w:sz w:val="20"/>
                <w:szCs w:val="20"/>
              </w:rPr>
              <w:t xml:space="preserve"> </w:t>
            </w:r>
            <w:r w:rsidRPr="00643C61">
              <w:rPr>
                <w:rFonts w:ascii="Times New Roman" w:hAnsi="Times New Roman"/>
                <w:sz w:val="20"/>
                <w:szCs w:val="20"/>
              </w:rPr>
              <w:t>hazırlamak</w:t>
            </w:r>
          </w:p>
        </w:tc>
        <w:tc>
          <w:tcPr>
            <w:tcW w:w="728" w:type="dxa"/>
            <w:tcBorders>
              <w:bottom w:val="single" w:sz="4" w:space="0" w:color="000000"/>
            </w:tcBorders>
            <w:shd w:val="clear" w:color="auto" w:fill="FFFFFF"/>
            <w:vAlign w:val="center"/>
          </w:tcPr>
          <w:p w14:paraId="1A53E6E9" w14:textId="77777777" w:rsidR="00643C61" w:rsidRPr="00D7392D" w:rsidRDefault="00643C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.2.1</w:t>
            </w:r>
          </w:p>
        </w:tc>
        <w:tc>
          <w:tcPr>
            <w:tcW w:w="6301" w:type="dxa"/>
            <w:tcBorders>
              <w:bottom w:val="single" w:sz="4" w:space="0" w:color="000000"/>
            </w:tcBorders>
            <w:shd w:val="clear" w:color="auto" w:fill="FFFFFF"/>
            <w:vAlign w:val="center"/>
          </w:tcPr>
          <w:p w14:paraId="428DFDCC" w14:textId="17779C69" w:rsidR="00643C61" w:rsidRPr="00D7392D" w:rsidRDefault="00643C61" w:rsidP="00643C61">
            <w:pPr>
              <w:spacing w:after="0"/>
              <w:rPr>
                <w:rFonts w:ascii="Times New Roman" w:hAnsi="Times New Roman"/>
                <w:sz w:val="20"/>
                <w:szCs w:val="20"/>
              </w:rPr>
            </w:pPr>
            <w:r>
              <w:rPr>
                <w:rFonts w:ascii="Times New Roman" w:hAnsi="Times New Roman"/>
                <w:sz w:val="20"/>
                <w:szCs w:val="20"/>
              </w:rPr>
              <w:t>Arazi</w:t>
            </w:r>
            <w:r w:rsidRPr="00643C61">
              <w:rPr>
                <w:rFonts w:ascii="Times New Roman" w:hAnsi="Times New Roman"/>
                <w:sz w:val="20"/>
                <w:szCs w:val="20"/>
              </w:rPr>
              <w:t xml:space="preserve"> için gerekli araç, gereç ve </w:t>
            </w:r>
            <w:proofErr w:type="gramStart"/>
            <w:r w:rsidRPr="00643C61">
              <w:rPr>
                <w:rFonts w:ascii="Times New Roman" w:hAnsi="Times New Roman"/>
                <w:sz w:val="20"/>
                <w:szCs w:val="20"/>
              </w:rPr>
              <w:t>ekipmanı</w:t>
            </w:r>
            <w:proofErr w:type="gramEnd"/>
            <w:r w:rsidRPr="00643C61">
              <w:rPr>
                <w:rFonts w:ascii="Times New Roman" w:hAnsi="Times New Roman"/>
                <w:sz w:val="20"/>
                <w:szCs w:val="20"/>
              </w:rPr>
              <w:t xml:space="preserve"> verilen talimatlara göre</w:t>
            </w:r>
            <w:r w:rsidR="00105119">
              <w:rPr>
                <w:rFonts w:ascii="Times New Roman" w:hAnsi="Times New Roman"/>
                <w:sz w:val="20"/>
                <w:szCs w:val="20"/>
              </w:rPr>
              <w:t xml:space="preserve"> </w:t>
            </w:r>
            <w:r w:rsidRPr="00643C61">
              <w:rPr>
                <w:rFonts w:ascii="Times New Roman" w:hAnsi="Times New Roman"/>
                <w:sz w:val="20"/>
                <w:szCs w:val="20"/>
              </w:rPr>
              <w:t>çalışmaya hazır hale getirir.</w:t>
            </w:r>
          </w:p>
        </w:tc>
        <w:tc>
          <w:tcPr>
            <w:tcW w:w="4500" w:type="dxa"/>
            <w:vMerge/>
            <w:shd w:val="clear" w:color="auto" w:fill="FFFFFF"/>
          </w:tcPr>
          <w:p w14:paraId="5C4E5566" w14:textId="77777777" w:rsidR="00643C61" w:rsidRPr="00D7392D" w:rsidRDefault="00643C61" w:rsidP="008A1A95">
            <w:pPr>
              <w:spacing w:after="0"/>
              <w:rPr>
                <w:rFonts w:ascii="Times New Roman" w:hAnsi="Times New Roman"/>
                <w:sz w:val="20"/>
                <w:szCs w:val="20"/>
              </w:rPr>
            </w:pPr>
          </w:p>
        </w:tc>
      </w:tr>
      <w:tr w:rsidR="00643C61" w:rsidRPr="00562C87" w14:paraId="3F722FF4" w14:textId="77777777" w:rsidTr="008A1A95">
        <w:trPr>
          <w:trHeight w:val="564"/>
        </w:trPr>
        <w:tc>
          <w:tcPr>
            <w:tcW w:w="868" w:type="dxa"/>
            <w:vMerge/>
            <w:shd w:val="clear" w:color="auto" w:fill="FFFFFF"/>
            <w:vAlign w:val="center"/>
          </w:tcPr>
          <w:p w14:paraId="5A002202" w14:textId="77777777" w:rsidR="00643C61" w:rsidRPr="00D7392D" w:rsidRDefault="00643C61" w:rsidP="008A1A95">
            <w:pPr>
              <w:spacing w:after="0"/>
              <w:rPr>
                <w:rFonts w:ascii="Times New Roman" w:hAnsi="Times New Roman"/>
                <w:b/>
                <w:sz w:val="20"/>
                <w:szCs w:val="20"/>
              </w:rPr>
            </w:pPr>
          </w:p>
        </w:tc>
        <w:tc>
          <w:tcPr>
            <w:tcW w:w="2446" w:type="dxa"/>
            <w:vMerge/>
            <w:shd w:val="clear" w:color="auto" w:fill="FFFFFF"/>
            <w:vAlign w:val="center"/>
          </w:tcPr>
          <w:p w14:paraId="52259D90" w14:textId="77777777" w:rsidR="00643C61" w:rsidRPr="00D7392D" w:rsidRDefault="00643C61" w:rsidP="008A1A95">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081A7A4D" w14:textId="77777777" w:rsidR="00643C61" w:rsidRPr="00D7392D" w:rsidRDefault="00643C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.2.2</w:t>
            </w:r>
          </w:p>
        </w:tc>
        <w:tc>
          <w:tcPr>
            <w:tcW w:w="6301" w:type="dxa"/>
            <w:tcBorders>
              <w:bottom w:val="single" w:sz="4" w:space="0" w:color="000000"/>
            </w:tcBorders>
            <w:shd w:val="clear" w:color="auto" w:fill="FFFFFF"/>
            <w:vAlign w:val="center"/>
          </w:tcPr>
          <w:p w14:paraId="7AD29F68" w14:textId="77777777" w:rsidR="00643C61" w:rsidRPr="00D7392D" w:rsidRDefault="00643C61" w:rsidP="00230F52">
            <w:pPr>
              <w:spacing w:after="0"/>
              <w:rPr>
                <w:rFonts w:ascii="Times New Roman" w:hAnsi="Times New Roman"/>
                <w:sz w:val="20"/>
                <w:szCs w:val="20"/>
              </w:rPr>
            </w:pPr>
            <w:r>
              <w:rPr>
                <w:rFonts w:ascii="Times New Roman" w:hAnsi="Times New Roman"/>
                <w:sz w:val="20"/>
                <w:szCs w:val="20"/>
              </w:rPr>
              <w:t>Uygulama</w:t>
            </w:r>
            <w:r w:rsidRPr="00643C61">
              <w:rPr>
                <w:rFonts w:ascii="Times New Roman" w:hAnsi="Times New Roman"/>
                <w:sz w:val="20"/>
                <w:szCs w:val="20"/>
              </w:rPr>
              <w:t xml:space="preserve"> süresince kullanılacak malzeme, araç ve gereçlerin iş sağlığı ve</w:t>
            </w:r>
            <w:r w:rsidR="00230F52">
              <w:rPr>
                <w:rFonts w:ascii="Times New Roman" w:hAnsi="Times New Roman"/>
                <w:sz w:val="20"/>
                <w:szCs w:val="20"/>
              </w:rPr>
              <w:t xml:space="preserve"> </w:t>
            </w:r>
            <w:r w:rsidRPr="00643C61">
              <w:rPr>
                <w:rFonts w:ascii="Times New Roman" w:hAnsi="Times New Roman"/>
                <w:sz w:val="20"/>
                <w:szCs w:val="20"/>
              </w:rPr>
              <w:t>güvenliği kapsamında uygunluğunu denetleme çalışmalarına katkıda</w:t>
            </w:r>
            <w:r w:rsidR="00230F52">
              <w:rPr>
                <w:rFonts w:ascii="Times New Roman" w:hAnsi="Times New Roman"/>
                <w:sz w:val="20"/>
                <w:szCs w:val="20"/>
              </w:rPr>
              <w:t xml:space="preserve"> </w:t>
            </w:r>
            <w:r w:rsidRPr="00643C61">
              <w:rPr>
                <w:rFonts w:ascii="Times New Roman" w:hAnsi="Times New Roman"/>
                <w:sz w:val="20"/>
                <w:szCs w:val="20"/>
              </w:rPr>
              <w:t>bulunur.</w:t>
            </w:r>
          </w:p>
        </w:tc>
        <w:tc>
          <w:tcPr>
            <w:tcW w:w="4500" w:type="dxa"/>
            <w:vMerge/>
            <w:shd w:val="clear" w:color="auto" w:fill="FFFFFF"/>
          </w:tcPr>
          <w:p w14:paraId="7D3A44E6" w14:textId="77777777" w:rsidR="00643C61" w:rsidRPr="00D7392D" w:rsidRDefault="00643C61" w:rsidP="008A1A95">
            <w:pPr>
              <w:spacing w:after="0"/>
              <w:rPr>
                <w:rFonts w:ascii="Times New Roman" w:hAnsi="Times New Roman"/>
                <w:sz w:val="20"/>
                <w:szCs w:val="20"/>
              </w:rPr>
            </w:pPr>
          </w:p>
        </w:tc>
      </w:tr>
      <w:tr w:rsidR="00555461" w:rsidRPr="00562C87" w14:paraId="1887A3A4" w14:textId="77777777" w:rsidTr="008A1A95">
        <w:trPr>
          <w:trHeight w:val="661"/>
        </w:trPr>
        <w:tc>
          <w:tcPr>
            <w:tcW w:w="868" w:type="dxa"/>
            <w:vMerge w:val="restart"/>
            <w:shd w:val="clear" w:color="auto" w:fill="FFFFFF"/>
            <w:vAlign w:val="center"/>
          </w:tcPr>
          <w:p w14:paraId="1AA67BFC"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B.3</w:t>
            </w:r>
          </w:p>
        </w:tc>
        <w:tc>
          <w:tcPr>
            <w:tcW w:w="2446" w:type="dxa"/>
            <w:vMerge w:val="restart"/>
            <w:shd w:val="clear" w:color="auto" w:fill="FFFFFF"/>
            <w:vAlign w:val="center"/>
          </w:tcPr>
          <w:p w14:paraId="7FEF2BF0" w14:textId="77777777" w:rsidR="00555461" w:rsidRPr="00D7392D" w:rsidRDefault="00555461" w:rsidP="008A1A95">
            <w:pPr>
              <w:spacing w:after="0"/>
              <w:rPr>
                <w:rFonts w:ascii="Times New Roman" w:hAnsi="Times New Roman"/>
                <w:b/>
                <w:sz w:val="20"/>
                <w:szCs w:val="20"/>
              </w:rPr>
            </w:pPr>
            <w:r w:rsidRPr="00097EAF">
              <w:rPr>
                <w:rFonts w:ascii="Times New Roman" w:hAnsi="Times New Roman"/>
                <w:sz w:val="20"/>
                <w:szCs w:val="20"/>
              </w:rPr>
              <w:t>İş süreçlerinin kayıtlarını</w:t>
            </w:r>
            <w:r>
              <w:rPr>
                <w:rFonts w:ascii="Times New Roman" w:hAnsi="Times New Roman"/>
                <w:sz w:val="20"/>
                <w:szCs w:val="20"/>
              </w:rPr>
              <w:t xml:space="preserve"> </w:t>
            </w:r>
            <w:r w:rsidRPr="00097EAF">
              <w:rPr>
                <w:rFonts w:ascii="Times New Roman" w:hAnsi="Times New Roman"/>
                <w:sz w:val="20"/>
                <w:szCs w:val="20"/>
              </w:rPr>
              <w:t>tutmak</w:t>
            </w:r>
          </w:p>
        </w:tc>
        <w:tc>
          <w:tcPr>
            <w:tcW w:w="728" w:type="dxa"/>
            <w:shd w:val="clear" w:color="auto" w:fill="FFFFFF"/>
            <w:vAlign w:val="center"/>
          </w:tcPr>
          <w:p w14:paraId="15759BA3"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.1</w:t>
            </w:r>
          </w:p>
        </w:tc>
        <w:tc>
          <w:tcPr>
            <w:tcW w:w="6301" w:type="dxa"/>
            <w:shd w:val="clear" w:color="auto" w:fill="FFFFFF"/>
            <w:vAlign w:val="center"/>
          </w:tcPr>
          <w:p w14:paraId="5BE08305" w14:textId="32F852DA" w:rsidR="00555461" w:rsidRPr="00CC038E" w:rsidRDefault="00555461" w:rsidP="008A1A95">
            <w:pPr>
              <w:spacing w:after="0"/>
              <w:rPr>
                <w:rFonts w:ascii="Times New Roman" w:hAnsi="Times New Roman"/>
                <w:sz w:val="20"/>
                <w:szCs w:val="20"/>
              </w:rPr>
            </w:pPr>
            <w:r w:rsidRPr="00097EAF">
              <w:rPr>
                <w:rFonts w:ascii="Times New Roman" w:hAnsi="Times New Roman"/>
                <w:sz w:val="20"/>
                <w:szCs w:val="20"/>
              </w:rPr>
              <w:t xml:space="preserve">İş sürecinde kullanılan </w:t>
            </w:r>
            <w:r w:rsidRPr="00F1561C">
              <w:rPr>
                <w:rFonts w:ascii="Times New Roman" w:hAnsi="Times New Roman"/>
                <w:sz w:val="20"/>
                <w:szCs w:val="20"/>
              </w:rPr>
              <w:t>(</w:t>
            </w:r>
            <w:r w:rsidR="00F1561C" w:rsidRPr="00F1561C">
              <w:rPr>
                <w:rFonts w:ascii="Times New Roman" w:hAnsi="Times New Roman"/>
                <w:sz w:val="20"/>
                <w:szCs w:val="20"/>
              </w:rPr>
              <w:t>İHA</w:t>
            </w:r>
            <w:r w:rsidRPr="00F1561C">
              <w:rPr>
                <w:rFonts w:ascii="Times New Roman" w:hAnsi="Times New Roman"/>
                <w:sz w:val="20"/>
                <w:szCs w:val="20"/>
              </w:rPr>
              <w:t xml:space="preserve"> </w:t>
            </w:r>
            <w:r>
              <w:rPr>
                <w:rFonts w:ascii="Times New Roman" w:hAnsi="Times New Roman"/>
                <w:sz w:val="20"/>
                <w:szCs w:val="20"/>
              </w:rPr>
              <w:t>uçuş kayıtları</w:t>
            </w:r>
            <w:r w:rsidRPr="00097EAF">
              <w:rPr>
                <w:rFonts w:ascii="Times New Roman" w:hAnsi="Times New Roman"/>
                <w:sz w:val="20"/>
                <w:szCs w:val="20"/>
              </w:rPr>
              <w:t>, temizlik takip formu v</w:t>
            </w:r>
            <w:r>
              <w:rPr>
                <w:rFonts w:ascii="Times New Roman" w:hAnsi="Times New Roman"/>
                <w:sz w:val="20"/>
                <w:szCs w:val="20"/>
              </w:rPr>
              <w:t>b.</w:t>
            </w:r>
            <w:r w:rsidRPr="00097EAF">
              <w:rPr>
                <w:rFonts w:ascii="Times New Roman" w:hAnsi="Times New Roman"/>
                <w:sz w:val="20"/>
                <w:szCs w:val="20"/>
              </w:rPr>
              <w:t>) formları tutar.</w:t>
            </w:r>
          </w:p>
        </w:tc>
        <w:tc>
          <w:tcPr>
            <w:tcW w:w="4500" w:type="dxa"/>
            <w:vMerge/>
            <w:shd w:val="clear" w:color="auto" w:fill="FFFFFF"/>
          </w:tcPr>
          <w:p w14:paraId="4F0F499B" w14:textId="77777777" w:rsidR="00555461" w:rsidRPr="00D7392D" w:rsidRDefault="00555461" w:rsidP="008A1A95">
            <w:pPr>
              <w:spacing w:after="0"/>
              <w:rPr>
                <w:rFonts w:ascii="Times New Roman" w:hAnsi="Times New Roman"/>
                <w:sz w:val="20"/>
                <w:szCs w:val="20"/>
              </w:rPr>
            </w:pPr>
          </w:p>
        </w:tc>
      </w:tr>
      <w:tr w:rsidR="00555461" w:rsidRPr="00562C87" w14:paraId="6596F294" w14:textId="77777777" w:rsidTr="008A1A95">
        <w:trPr>
          <w:trHeight w:val="661"/>
        </w:trPr>
        <w:tc>
          <w:tcPr>
            <w:tcW w:w="868" w:type="dxa"/>
            <w:vMerge/>
            <w:tcBorders>
              <w:bottom w:val="single" w:sz="4" w:space="0" w:color="auto"/>
            </w:tcBorders>
            <w:shd w:val="clear" w:color="auto" w:fill="FFFFFF"/>
            <w:vAlign w:val="center"/>
          </w:tcPr>
          <w:p w14:paraId="269D865F" w14:textId="77777777" w:rsidR="00555461" w:rsidRPr="00D7392D" w:rsidRDefault="00555461" w:rsidP="008A1A95">
            <w:pPr>
              <w:spacing w:after="0"/>
              <w:rPr>
                <w:rFonts w:ascii="Times New Roman" w:hAnsi="Times New Roman"/>
                <w:b/>
                <w:sz w:val="20"/>
                <w:szCs w:val="20"/>
              </w:rPr>
            </w:pPr>
          </w:p>
        </w:tc>
        <w:tc>
          <w:tcPr>
            <w:tcW w:w="2446" w:type="dxa"/>
            <w:vMerge/>
            <w:tcBorders>
              <w:bottom w:val="single" w:sz="4" w:space="0" w:color="auto"/>
            </w:tcBorders>
            <w:shd w:val="clear" w:color="auto" w:fill="FFFFFF"/>
            <w:vAlign w:val="center"/>
          </w:tcPr>
          <w:p w14:paraId="0438C268" w14:textId="77777777" w:rsidR="00555461" w:rsidRPr="00D7392D" w:rsidRDefault="00555461" w:rsidP="008A1A95">
            <w:pPr>
              <w:spacing w:after="0"/>
              <w:rPr>
                <w:rFonts w:ascii="Times New Roman" w:hAnsi="Times New Roman"/>
                <w:b/>
                <w:sz w:val="20"/>
                <w:szCs w:val="20"/>
              </w:rPr>
            </w:pPr>
          </w:p>
        </w:tc>
        <w:tc>
          <w:tcPr>
            <w:tcW w:w="728" w:type="dxa"/>
            <w:shd w:val="clear" w:color="auto" w:fill="FFFFFF"/>
            <w:vAlign w:val="center"/>
          </w:tcPr>
          <w:p w14:paraId="1086C5BC" w14:textId="77777777" w:rsidR="00555461" w:rsidRPr="00D7392D" w:rsidRDefault="00555461" w:rsidP="008A1A95">
            <w:pPr>
              <w:spacing w:after="0"/>
              <w:rPr>
                <w:rFonts w:ascii="Times New Roman" w:hAnsi="Times New Roman"/>
                <w:b/>
                <w:sz w:val="20"/>
                <w:szCs w:val="20"/>
              </w:rPr>
            </w:pPr>
            <w:r>
              <w:rPr>
                <w:rFonts w:ascii="Times New Roman" w:hAnsi="Times New Roman"/>
                <w:b/>
                <w:sz w:val="20"/>
                <w:szCs w:val="20"/>
              </w:rPr>
              <w:t>B</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.2</w:t>
            </w:r>
          </w:p>
        </w:tc>
        <w:tc>
          <w:tcPr>
            <w:tcW w:w="6301" w:type="dxa"/>
            <w:shd w:val="clear" w:color="auto" w:fill="FFFFFF"/>
            <w:vAlign w:val="center"/>
          </w:tcPr>
          <w:p w14:paraId="1D5C6862" w14:textId="77777777" w:rsidR="00555461" w:rsidRPr="00CC038E" w:rsidRDefault="00555461" w:rsidP="008A1A95">
            <w:pPr>
              <w:spacing w:after="0"/>
              <w:rPr>
                <w:rFonts w:ascii="Times New Roman" w:hAnsi="Times New Roman"/>
                <w:sz w:val="20"/>
                <w:szCs w:val="20"/>
              </w:rPr>
            </w:pPr>
            <w:r w:rsidRPr="00097EAF">
              <w:rPr>
                <w:rFonts w:ascii="Times New Roman" w:hAnsi="Times New Roman"/>
                <w:sz w:val="20"/>
                <w:szCs w:val="20"/>
              </w:rPr>
              <w:t>T</w:t>
            </w:r>
            <w:r>
              <w:rPr>
                <w:rFonts w:ascii="Times New Roman" w:hAnsi="Times New Roman"/>
                <w:sz w:val="20"/>
                <w:szCs w:val="20"/>
              </w:rPr>
              <w:t>uttuğu rapor ve formları saklar ve arşivle</w:t>
            </w:r>
            <w:r w:rsidRPr="00097EAF">
              <w:rPr>
                <w:rFonts w:ascii="Times New Roman" w:hAnsi="Times New Roman"/>
                <w:sz w:val="20"/>
                <w:szCs w:val="20"/>
              </w:rPr>
              <w:t>r.</w:t>
            </w:r>
          </w:p>
        </w:tc>
        <w:tc>
          <w:tcPr>
            <w:tcW w:w="4500" w:type="dxa"/>
            <w:vMerge/>
            <w:shd w:val="clear" w:color="auto" w:fill="FFFFFF"/>
          </w:tcPr>
          <w:p w14:paraId="7D1D3C15" w14:textId="77777777" w:rsidR="00555461" w:rsidRPr="00D7392D" w:rsidRDefault="00555461" w:rsidP="008A1A95">
            <w:pPr>
              <w:spacing w:after="0"/>
              <w:rPr>
                <w:rFonts w:ascii="Times New Roman" w:hAnsi="Times New Roman"/>
                <w:sz w:val="20"/>
                <w:szCs w:val="20"/>
              </w:rPr>
            </w:pPr>
          </w:p>
        </w:tc>
      </w:tr>
    </w:tbl>
    <w:p w14:paraId="6AE508D5" w14:textId="77777777" w:rsidR="00555461" w:rsidRDefault="00555461">
      <w:pPr>
        <w:spacing w:after="0" w:line="240" w:lineRule="auto"/>
        <w:rPr>
          <w:lang w:eastAsia="tr-TR"/>
        </w:rPr>
      </w:pPr>
    </w:p>
    <w:p w14:paraId="6F90B0E3" w14:textId="77777777" w:rsidR="00555461" w:rsidRDefault="00555461">
      <w:pPr>
        <w:spacing w:after="0" w:line="240" w:lineRule="auto"/>
        <w:rPr>
          <w:lang w:eastAsia="tr-TR"/>
        </w:rPr>
      </w:pPr>
    </w:p>
    <w:p w14:paraId="1CDEE8AE" w14:textId="77777777" w:rsidR="00463D63" w:rsidRDefault="00463D63">
      <w:pPr>
        <w:spacing w:after="0" w:line="240" w:lineRule="auto"/>
        <w:rPr>
          <w:lang w:eastAsia="tr-TR"/>
        </w:rPr>
      </w:pPr>
    </w:p>
    <w:p w14:paraId="2E912A90" w14:textId="77777777" w:rsidR="00463D63" w:rsidRDefault="00463D63">
      <w:pPr>
        <w:spacing w:after="0" w:line="240" w:lineRule="auto"/>
        <w:rPr>
          <w:lang w:eastAsia="tr-TR"/>
        </w:rPr>
      </w:pPr>
    </w:p>
    <w:p w14:paraId="121A9781" w14:textId="77777777" w:rsidR="00463D63" w:rsidRDefault="00463D63">
      <w:pPr>
        <w:spacing w:after="0" w:line="240" w:lineRule="auto"/>
        <w:rPr>
          <w:lang w:eastAsia="tr-TR"/>
        </w:rPr>
      </w:pPr>
    </w:p>
    <w:p w14:paraId="2132E464" w14:textId="77777777" w:rsidR="00463D63" w:rsidRDefault="00463D63">
      <w:pPr>
        <w:spacing w:after="0" w:line="240" w:lineRule="auto"/>
        <w:rPr>
          <w:lang w:eastAsia="tr-TR"/>
        </w:rPr>
      </w:pPr>
    </w:p>
    <w:p w14:paraId="38709078" w14:textId="77777777" w:rsidR="00463D63" w:rsidRDefault="00463D63">
      <w:pPr>
        <w:spacing w:after="0" w:line="240" w:lineRule="auto"/>
        <w:rPr>
          <w:lang w:eastAsia="tr-TR"/>
        </w:rPr>
      </w:pPr>
    </w:p>
    <w:p w14:paraId="516311A7" w14:textId="77777777" w:rsidR="00463D63" w:rsidRDefault="00463D63">
      <w:pPr>
        <w:spacing w:after="0" w:line="240" w:lineRule="auto"/>
        <w:rPr>
          <w:lang w:eastAsia="tr-TR"/>
        </w:rPr>
      </w:pPr>
    </w:p>
    <w:p w14:paraId="60A90723" w14:textId="77777777" w:rsidR="002F0F11" w:rsidRDefault="002F0F11">
      <w:pPr>
        <w:spacing w:after="0" w:line="240" w:lineRule="auto"/>
        <w:rPr>
          <w:lang w:eastAsia="tr-TR"/>
        </w:rPr>
      </w:pPr>
    </w:p>
    <w:p w14:paraId="4F83B0E4" w14:textId="77777777" w:rsidR="002F0F11" w:rsidRDefault="002F0F11">
      <w:pPr>
        <w:spacing w:after="0" w:line="240" w:lineRule="auto"/>
        <w:rPr>
          <w:lang w:eastAsia="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500"/>
      </w:tblGrid>
      <w:tr w:rsidR="002F0F11" w:rsidRPr="00562C87" w14:paraId="7CA02176" w14:textId="77777777" w:rsidTr="008A1A95">
        <w:trPr>
          <w:trHeight w:val="510"/>
        </w:trPr>
        <w:tc>
          <w:tcPr>
            <w:tcW w:w="868" w:type="dxa"/>
            <w:shd w:val="clear" w:color="auto" w:fill="BDD6EE"/>
            <w:vAlign w:val="center"/>
          </w:tcPr>
          <w:p w14:paraId="0A25F93E"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lastRenderedPageBreak/>
              <w:t>Görev</w:t>
            </w:r>
          </w:p>
        </w:tc>
        <w:tc>
          <w:tcPr>
            <w:tcW w:w="13975" w:type="dxa"/>
            <w:gridSpan w:val="4"/>
            <w:shd w:val="clear" w:color="auto" w:fill="auto"/>
            <w:vAlign w:val="center"/>
          </w:tcPr>
          <w:p w14:paraId="6DD76DE7" w14:textId="77777777" w:rsidR="002F0F11" w:rsidRPr="002633B4" w:rsidRDefault="002F0F11" w:rsidP="009666AF">
            <w:pPr>
              <w:spacing w:after="0"/>
              <w:rPr>
                <w:rFonts w:ascii="Times New Roman" w:hAnsi="Times New Roman"/>
                <w:b/>
                <w:sz w:val="20"/>
                <w:szCs w:val="20"/>
              </w:rPr>
            </w:pPr>
            <w:r>
              <w:rPr>
                <w:rFonts w:ascii="Times New Roman" w:hAnsi="Times New Roman"/>
                <w:b/>
                <w:sz w:val="20"/>
                <w:szCs w:val="20"/>
              </w:rPr>
              <w:t>C</w:t>
            </w:r>
            <w:r w:rsidRPr="002633B4">
              <w:rPr>
                <w:rFonts w:ascii="Times New Roman" w:hAnsi="Times New Roman"/>
                <w:b/>
                <w:sz w:val="20"/>
                <w:szCs w:val="20"/>
              </w:rPr>
              <w:t>.</w:t>
            </w:r>
            <w:r>
              <w:t xml:space="preserve"> </w:t>
            </w:r>
            <w:r w:rsidR="009666AF" w:rsidRPr="009666AF">
              <w:rPr>
                <w:rFonts w:ascii="Times New Roman" w:hAnsi="Times New Roman"/>
                <w:b/>
                <w:sz w:val="20"/>
                <w:szCs w:val="20"/>
              </w:rPr>
              <w:t>Tarımsal ilaçlama ve gübreleme çalışması yapmak</w:t>
            </w:r>
            <w:r w:rsidR="009666AF">
              <w:rPr>
                <w:rFonts w:ascii="Times New Roman" w:hAnsi="Times New Roman"/>
                <w:b/>
                <w:sz w:val="20"/>
                <w:szCs w:val="20"/>
              </w:rPr>
              <w:t xml:space="preserve"> </w:t>
            </w:r>
          </w:p>
        </w:tc>
      </w:tr>
      <w:tr w:rsidR="002F0F11" w:rsidRPr="00562C87" w14:paraId="29FAB0AA" w14:textId="77777777" w:rsidTr="008A1A95">
        <w:trPr>
          <w:trHeight w:val="510"/>
        </w:trPr>
        <w:tc>
          <w:tcPr>
            <w:tcW w:w="3314" w:type="dxa"/>
            <w:gridSpan w:val="2"/>
            <w:shd w:val="clear" w:color="auto" w:fill="BDD6EE"/>
            <w:vAlign w:val="center"/>
          </w:tcPr>
          <w:p w14:paraId="2630B776"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İşlemler</w:t>
            </w:r>
          </w:p>
        </w:tc>
        <w:tc>
          <w:tcPr>
            <w:tcW w:w="7029" w:type="dxa"/>
            <w:gridSpan w:val="2"/>
            <w:shd w:val="clear" w:color="auto" w:fill="BDD6EE"/>
            <w:vAlign w:val="center"/>
          </w:tcPr>
          <w:p w14:paraId="35FAECA1"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 xml:space="preserve">Başarım Ölçütleri </w:t>
            </w:r>
          </w:p>
        </w:tc>
        <w:tc>
          <w:tcPr>
            <w:tcW w:w="4500" w:type="dxa"/>
            <w:vMerge w:val="restart"/>
            <w:shd w:val="clear" w:color="auto" w:fill="BDD6EE"/>
            <w:vAlign w:val="center"/>
          </w:tcPr>
          <w:p w14:paraId="7654B041" w14:textId="77777777" w:rsidR="002F0F11" w:rsidRPr="006D5947" w:rsidRDefault="002F0F11" w:rsidP="008A1A95">
            <w:pPr>
              <w:spacing w:after="0"/>
              <w:rPr>
                <w:rFonts w:ascii="Times New Roman" w:hAnsi="Times New Roman"/>
                <w:b/>
                <w:sz w:val="20"/>
                <w:szCs w:val="20"/>
              </w:rPr>
            </w:pPr>
            <w:r>
              <w:rPr>
                <w:rFonts w:ascii="Times New Roman" w:hAnsi="Times New Roman"/>
                <w:b/>
                <w:sz w:val="20"/>
                <w:szCs w:val="20"/>
              </w:rPr>
              <w:t>Mesleki Bilgiler ve Uygulama Becerileri</w:t>
            </w:r>
          </w:p>
        </w:tc>
      </w:tr>
      <w:tr w:rsidR="002F0F11" w:rsidRPr="00562C87" w14:paraId="5BBF81AD" w14:textId="77777777" w:rsidTr="008A1A95">
        <w:trPr>
          <w:trHeight w:val="510"/>
        </w:trPr>
        <w:tc>
          <w:tcPr>
            <w:tcW w:w="868" w:type="dxa"/>
            <w:shd w:val="clear" w:color="auto" w:fill="BDD6EE"/>
            <w:vAlign w:val="center"/>
          </w:tcPr>
          <w:p w14:paraId="115837C3"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Kod</w:t>
            </w:r>
          </w:p>
        </w:tc>
        <w:tc>
          <w:tcPr>
            <w:tcW w:w="2446" w:type="dxa"/>
            <w:shd w:val="clear" w:color="auto" w:fill="BDD6EE"/>
            <w:vAlign w:val="center"/>
          </w:tcPr>
          <w:p w14:paraId="005FEAB1"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728" w:type="dxa"/>
            <w:shd w:val="clear" w:color="auto" w:fill="BDD6EE"/>
            <w:vAlign w:val="center"/>
          </w:tcPr>
          <w:p w14:paraId="7ABB3A46"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Kod</w:t>
            </w:r>
          </w:p>
        </w:tc>
        <w:tc>
          <w:tcPr>
            <w:tcW w:w="6301" w:type="dxa"/>
            <w:shd w:val="clear" w:color="auto" w:fill="BDD6EE"/>
            <w:vAlign w:val="center"/>
          </w:tcPr>
          <w:p w14:paraId="7BB7958D"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4500" w:type="dxa"/>
            <w:vMerge/>
            <w:shd w:val="clear" w:color="auto" w:fill="BDD6EE"/>
          </w:tcPr>
          <w:p w14:paraId="4CF12FB1" w14:textId="77777777" w:rsidR="002F0F11" w:rsidRPr="006D5947" w:rsidRDefault="002F0F11" w:rsidP="008A1A95">
            <w:pPr>
              <w:spacing w:after="0"/>
              <w:rPr>
                <w:rFonts w:ascii="Times New Roman" w:hAnsi="Times New Roman"/>
                <w:b/>
                <w:sz w:val="20"/>
                <w:szCs w:val="20"/>
              </w:rPr>
            </w:pPr>
          </w:p>
        </w:tc>
      </w:tr>
      <w:tr w:rsidR="00873959" w:rsidRPr="00562C87" w14:paraId="7D76C012" w14:textId="77777777" w:rsidTr="008A1A95">
        <w:trPr>
          <w:trHeight w:val="614"/>
        </w:trPr>
        <w:tc>
          <w:tcPr>
            <w:tcW w:w="868" w:type="dxa"/>
            <w:vMerge w:val="restart"/>
            <w:shd w:val="clear" w:color="auto" w:fill="FFFFFF"/>
            <w:vAlign w:val="center"/>
          </w:tcPr>
          <w:p w14:paraId="5CDEA4A9"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.1</w:t>
            </w:r>
          </w:p>
        </w:tc>
        <w:tc>
          <w:tcPr>
            <w:tcW w:w="2446" w:type="dxa"/>
            <w:vMerge w:val="restart"/>
            <w:shd w:val="clear" w:color="auto" w:fill="FFFFFF"/>
            <w:vAlign w:val="center"/>
          </w:tcPr>
          <w:p w14:paraId="645FC6ED" w14:textId="01FEC041" w:rsidR="00873959" w:rsidRPr="00D7392D" w:rsidRDefault="008423DB" w:rsidP="008A1A95">
            <w:pPr>
              <w:spacing w:after="0"/>
              <w:rPr>
                <w:rFonts w:ascii="Times New Roman" w:hAnsi="Times New Roman"/>
                <w:sz w:val="20"/>
                <w:szCs w:val="20"/>
              </w:rPr>
            </w:pPr>
            <w:r w:rsidRPr="008423DB">
              <w:rPr>
                <w:rFonts w:ascii="Times New Roman" w:hAnsi="Times New Roman"/>
                <w:sz w:val="20"/>
                <w:szCs w:val="20"/>
              </w:rPr>
              <w:t>Arazi ve ürün analizi yapmak</w:t>
            </w:r>
          </w:p>
        </w:tc>
        <w:tc>
          <w:tcPr>
            <w:tcW w:w="728" w:type="dxa"/>
            <w:tcBorders>
              <w:bottom w:val="single" w:sz="4" w:space="0" w:color="000000"/>
            </w:tcBorders>
            <w:shd w:val="clear" w:color="auto" w:fill="FFFFFF"/>
            <w:vAlign w:val="center"/>
          </w:tcPr>
          <w:p w14:paraId="495F62A4"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.1.1</w:t>
            </w:r>
          </w:p>
        </w:tc>
        <w:tc>
          <w:tcPr>
            <w:tcW w:w="6301" w:type="dxa"/>
            <w:tcBorders>
              <w:bottom w:val="single" w:sz="4" w:space="0" w:color="000000"/>
            </w:tcBorders>
            <w:shd w:val="clear" w:color="auto" w:fill="FFFFFF"/>
            <w:vAlign w:val="center"/>
          </w:tcPr>
          <w:p w14:paraId="6B5800AC" w14:textId="77777777" w:rsidR="00873959" w:rsidRPr="00D7392D" w:rsidRDefault="00873959" w:rsidP="008A1A95">
            <w:pPr>
              <w:spacing w:after="0"/>
              <w:rPr>
                <w:rFonts w:ascii="Times New Roman" w:hAnsi="Times New Roman"/>
                <w:sz w:val="20"/>
                <w:szCs w:val="20"/>
              </w:rPr>
            </w:pPr>
            <w:r w:rsidRPr="009666AF">
              <w:rPr>
                <w:rFonts w:ascii="Times New Roman" w:hAnsi="Times New Roman"/>
                <w:sz w:val="20"/>
                <w:szCs w:val="20"/>
              </w:rPr>
              <w:t>Arazi büyüklüğü ve şekli</w:t>
            </w:r>
            <w:r>
              <w:rPr>
                <w:rFonts w:ascii="Times New Roman" w:hAnsi="Times New Roman"/>
                <w:sz w:val="20"/>
                <w:szCs w:val="20"/>
              </w:rPr>
              <w:t>ni tanımlar.</w:t>
            </w:r>
          </w:p>
        </w:tc>
        <w:tc>
          <w:tcPr>
            <w:tcW w:w="4500" w:type="dxa"/>
            <w:vMerge w:val="restart"/>
            <w:shd w:val="clear" w:color="auto" w:fill="FFFFFF"/>
          </w:tcPr>
          <w:p w14:paraId="2A1EB12F"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1. </w:t>
            </w:r>
            <w:r w:rsidRPr="00873959">
              <w:rPr>
                <w:rFonts w:ascii="Times New Roman" w:hAnsi="Times New Roman"/>
                <w:sz w:val="20"/>
                <w:szCs w:val="20"/>
              </w:rPr>
              <w:t>Bitki türleri, gelişim evreleri ve hastalık/zar</w:t>
            </w:r>
            <w:r>
              <w:rPr>
                <w:rFonts w:ascii="Times New Roman" w:hAnsi="Times New Roman"/>
                <w:sz w:val="20"/>
                <w:szCs w:val="20"/>
              </w:rPr>
              <w:t>ar</w:t>
            </w:r>
            <w:r w:rsidRPr="00873959">
              <w:rPr>
                <w:rFonts w:ascii="Times New Roman" w:hAnsi="Times New Roman"/>
                <w:sz w:val="20"/>
                <w:szCs w:val="20"/>
              </w:rPr>
              <w:t>lı tanıma bilgisi</w:t>
            </w:r>
          </w:p>
          <w:p w14:paraId="768024B9"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2. </w:t>
            </w:r>
            <w:r w:rsidRPr="00873959">
              <w:rPr>
                <w:rFonts w:ascii="Times New Roman" w:hAnsi="Times New Roman"/>
                <w:sz w:val="20"/>
                <w:szCs w:val="20"/>
              </w:rPr>
              <w:t>İlaçlama</w:t>
            </w:r>
            <w:r w:rsidR="00230F52">
              <w:rPr>
                <w:rFonts w:ascii="Times New Roman" w:hAnsi="Times New Roman"/>
                <w:sz w:val="20"/>
                <w:szCs w:val="20"/>
              </w:rPr>
              <w:t>/gübreleme</w:t>
            </w:r>
            <w:r w:rsidRPr="00873959">
              <w:rPr>
                <w:rFonts w:ascii="Times New Roman" w:hAnsi="Times New Roman"/>
                <w:sz w:val="20"/>
                <w:szCs w:val="20"/>
              </w:rPr>
              <w:t xml:space="preserve"> zamanı, ilaç</w:t>
            </w:r>
            <w:r w:rsidR="00230F52">
              <w:rPr>
                <w:rFonts w:ascii="Times New Roman" w:hAnsi="Times New Roman"/>
                <w:sz w:val="20"/>
                <w:szCs w:val="20"/>
              </w:rPr>
              <w:t>/gübre</w:t>
            </w:r>
            <w:r w:rsidRPr="00873959">
              <w:rPr>
                <w:rFonts w:ascii="Times New Roman" w:hAnsi="Times New Roman"/>
                <w:sz w:val="20"/>
                <w:szCs w:val="20"/>
              </w:rPr>
              <w:t xml:space="preserve"> türleri ve etkileri konusunda bilgi</w:t>
            </w:r>
          </w:p>
          <w:p w14:paraId="2D0DC671" w14:textId="77777777" w:rsidR="00873959" w:rsidRDefault="00873959" w:rsidP="00873959">
            <w:pPr>
              <w:spacing w:after="0"/>
              <w:rPr>
                <w:rFonts w:ascii="Times New Roman" w:hAnsi="Times New Roman"/>
                <w:sz w:val="20"/>
                <w:szCs w:val="20"/>
              </w:rPr>
            </w:pPr>
            <w:r>
              <w:rPr>
                <w:rFonts w:ascii="Times New Roman" w:hAnsi="Times New Roman"/>
                <w:sz w:val="20"/>
                <w:szCs w:val="20"/>
              </w:rPr>
              <w:t xml:space="preserve">3. </w:t>
            </w:r>
            <w:r w:rsidRPr="00873959">
              <w:rPr>
                <w:rFonts w:ascii="Times New Roman" w:hAnsi="Times New Roman"/>
                <w:sz w:val="20"/>
                <w:szCs w:val="20"/>
              </w:rPr>
              <w:t>Tarım takvimi ve ürün rotasyonu bilgisi</w:t>
            </w:r>
          </w:p>
          <w:p w14:paraId="0482B2FF"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4. </w:t>
            </w:r>
            <w:r w:rsidRPr="00873959">
              <w:rPr>
                <w:rFonts w:ascii="Times New Roman" w:hAnsi="Times New Roman"/>
                <w:sz w:val="20"/>
                <w:szCs w:val="20"/>
              </w:rPr>
              <w:t>Doz hesaplama ve karışım oranlarının belirlenmesi</w:t>
            </w:r>
          </w:p>
          <w:p w14:paraId="2519A13A"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5. </w:t>
            </w:r>
            <w:r w:rsidRPr="00873959">
              <w:rPr>
                <w:rFonts w:ascii="Times New Roman" w:hAnsi="Times New Roman"/>
                <w:sz w:val="20"/>
                <w:szCs w:val="20"/>
              </w:rPr>
              <w:t>İlaçlama sonrası kalıntı süreleri bilgisi</w:t>
            </w:r>
          </w:p>
          <w:p w14:paraId="634AF793" w14:textId="77777777" w:rsidR="00873959" w:rsidRDefault="00873959" w:rsidP="00873959">
            <w:pPr>
              <w:spacing w:after="0"/>
              <w:rPr>
                <w:rFonts w:ascii="Times New Roman" w:hAnsi="Times New Roman"/>
                <w:sz w:val="20"/>
                <w:szCs w:val="20"/>
              </w:rPr>
            </w:pPr>
            <w:r>
              <w:rPr>
                <w:rFonts w:ascii="Times New Roman" w:hAnsi="Times New Roman"/>
                <w:sz w:val="20"/>
                <w:szCs w:val="20"/>
              </w:rPr>
              <w:t xml:space="preserve">6. </w:t>
            </w:r>
            <w:r w:rsidRPr="00873959">
              <w:rPr>
                <w:rFonts w:ascii="Times New Roman" w:hAnsi="Times New Roman"/>
                <w:sz w:val="20"/>
                <w:szCs w:val="20"/>
              </w:rPr>
              <w:t>İlaçların çevresel etkileri ve güvenli kullanım yöntemleri</w:t>
            </w:r>
          </w:p>
          <w:p w14:paraId="4E08A382" w14:textId="0570B8B8"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7. </w:t>
            </w:r>
            <w:r w:rsidR="00F1561C">
              <w:rPr>
                <w:rFonts w:ascii="Times New Roman" w:hAnsi="Times New Roman"/>
                <w:sz w:val="20"/>
                <w:szCs w:val="20"/>
              </w:rPr>
              <w:t xml:space="preserve">İHA </w:t>
            </w:r>
            <w:r w:rsidRPr="00873959">
              <w:rPr>
                <w:rFonts w:ascii="Times New Roman" w:hAnsi="Times New Roman"/>
                <w:sz w:val="20"/>
                <w:szCs w:val="20"/>
              </w:rPr>
              <w:t>türleri hakkında bilgi</w:t>
            </w:r>
          </w:p>
          <w:p w14:paraId="3C759BA7"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8. Otonom ve manuel uçuş planlama</w:t>
            </w:r>
          </w:p>
          <w:p w14:paraId="06E11EF4"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9. </w:t>
            </w:r>
            <w:r w:rsidRPr="00873959">
              <w:rPr>
                <w:rFonts w:ascii="Times New Roman" w:hAnsi="Times New Roman"/>
                <w:sz w:val="20"/>
                <w:szCs w:val="20"/>
              </w:rPr>
              <w:t xml:space="preserve">Uçuş </w:t>
            </w:r>
            <w:proofErr w:type="spellStart"/>
            <w:r w:rsidRPr="00873959">
              <w:rPr>
                <w:rFonts w:ascii="Times New Roman" w:hAnsi="Times New Roman"/>
                <w:sz w:val="20"/>
                <w:szCs w:val="20"/>
              </w:rPr>
              <w:t>modları</w:t>
            </w:r>
            <w:proofErr w:type="spellEnd"/>
            <w:r w:rsidRPr="00873959">
              <w:rPr>
                <w:rFonts w:ascii="Times New Roman" w:hAnsi="Times New Roman"/>
                <w:sz w:val="20"/>
                <w:szCs w:val="20"/>
              </w:rPr>
              <w:t xml:space="preserve">, GPS </w:t>
            </w:r>
            <w:proofErr w:type="gramStart"/>
            <w:r w:rsidRPr="00873959">
              <w:rPr>
                <w:rFonts w:ascii="Times New Roman" w:hAnsi="Times New Roman"/>
                <w:sz w:val="20"/>
                <w:szCs w:val="20"/>
              </w:rPr>
              <w:t>kalibrasyonu</w:t>
            </w:r>
            <w:proofErr w:type="gramEnd"/>
            <w:r w:rsidRPr="00873959">
              <w:rPr>
                <w:rFonts w:ascii="Times New Roman" w:hAnsi="Times New Roman"/>
                <w:sz w:val="20"/>
                <w:szCs w:val="20"/>
              </w:rPr>
              <w:t>, yük kapasitesi ayarı</w:t>
            </w:r>
          </w:p>
          <w:p w14:paraId="056D1C7C" w14:textId="08F46B09" w:rsidR="00873959" w:rsidRDefault="00873959" w:rsidP="00873959">
            <w:pPr>
              <w:spacing w:after="0"/>
              <w:rPr>
                <w:rFonts w:ascii="Times New Roman" w:hAnsi="Times New Roman"/>
                <w:sz w:val="20"/>
                <w:szCs w:val="20"/>
              </w:rPr>
            </w:pPr>
            <w:r>
              <w:rPr>
                <w:rFonts w:ascii="Times New Roman" w:hAnsi="Times New Roman"/>
                <w:sz w:val="20"/>
                <w:szCs w:val="20"/>
              </w:rPr>
              <w:t xml:space="preserve">10. </w:t>
            </w:r>
            <w:r w:rsidR="00F1561C">
              <w:rPr>
                <w:rFonts w:ascii="Times New Roman" w:hAnsi="Times New Roman"/>
                <w:sz w:val="20"/>
                <w:szCs w:val="20"/>
              </w:rPr>
              <w:t xml:space="preserve">İHA </w:t>
            </w:r>
            <w:r w:rsidRPr="00873959">
              <w:rPr>
                <w:rFonts w:ascii="Times New Roman" w:hAnsi="Times New Roman"/>
                <w:sz w:val="20"/>
                <w:szCs w:val="20"/>
              </w:rPr>
              <w:t>bakımı, yedek parça bilgisi, arıza tespiti</w:t>
            </w:r>
          </w:p>
          <w:p w14:paraId="45EA6A1C"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11. </w:t>
            </w:r>
            <w:r w:rsidRPr="00873959">
              <w:rPr>
                <w:rFonts w:ascii="Times New Roman" w:hAnsi="Times New Roman"/>
                <w:sz w:val="20"/>
                <w:szCs w:val="20"/>
              </w:rPr>
              <w:t>Uygulama yüksekliği ve püskürtme açısı ayarı</w:t>
            </w:r>
          </w:p>
          <w:p w14:paraId="4CF57C54" w14:textId="44E348AF"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12. </w:t>
            </w:r>
            <w:r w:rsidR="008C0897" w:rsidRPr="00873959">
              <w:rPr>
                <w:rFonts w:ascii="Times New Roman" w:hAnsi="Times New Roman"/>
                <w:sz w:val="20"/>
                <w:szCs w:val="20"/>
              </w:rPr>
              <w:t>Rüzgâr</w:t>
            </w:r>
            <w:r w:rsidRPr="00873959">
              <w:rPr>
                <w:rFonts w:ascii="Times New Roman" w:hAnsi="Times New Roman"/>
                <w:sz w:val="20"/>
                <w:szCs w:val="20"/>
              </w:rPr>
              <w:t xml:space="preserve"> ve hava koşullarına göre ilaçlama stratejisi</w:t>
            </w:r>
          </w:p>
          <w:p w14:paraId="00AF7949" w14:textId="77777777" w:rsidR="00873959" w:rsidRPr="00873959" w:rsidRDefault="00873959" w:rsidP="00873959">
            <w:pPr>
              <w:spacing w:after="0"/>
              <w:rPr>
                <w:rFonts w:ascii="Times New Roman" w:hAnsi="Times New Roman"/>
                <w:sz w:val="20"/>
                <w:szCs w:val="20"/>
              </w:rPr>
            </w:pPr>
            <w:r>
              <w:rPr>
                <w:rFonts w:ascii="Times New Roman" w:hAnsi="Times New Roman"/>
                <w:sz w:val="20"/>
                <w:szCs w:val="20"/>
              </w:rPr>
              <w:t xml:space="preserve">13. </w:t>
            </w:r>
            <w:r w:rsidR="001E3043">
              <w:rPr>
                <w:rFonts w:ascii="Times New Roman" w:hAnsi="Times New Roman"/>
                <w:sz w:val="20"/>
                <w:szCs w:val="20"/>
              </w:rPr>
              <w:t>Püskürtme memesi</w:t>
            </w:r>
            <w:r w:rsidRPr="00873959">
              <w:rPr>
                <w:rFonts w:ascii="Times New Roman" w:hAnsi="Times New Roman"/>
                <w:sz w:val="20"/>
                <w:szCs w:val="20"/>
              </w:rPr>
              <w:t xml:space="preserve"> seçimi </w:t>
            </w:r>
            <w:r w:rsidR="00230F52">
              <w:rPr>
                <w:rFonts w:ascii="Times New Roman" w:hAnsi="Times New Roman"/>
                <w:sz w:val="20"/>
                <w:szCs w:val="20"/>
              </w:rPr>
              <w:t>ve püskürtme debisi ayarlaması</w:t>
            </w:r>
          </w:p>
          <w:p w14:paraId="66CCA608" w14:textId="77777777" w:rsidR="00873959" w:rsidRPr="00873959" w:rsidRDefault="0025728C" w:rsidP="00873959">
            <w:pPr>
              <w:spacing w:after="0"/>
              <w:rPr>
                <w:rFonts w:ascii="Times New Roman" w:hAnsi="Times New Roman"/>
                <w:sz w:val="20"/>
                <w:szCs w:val="20"/>
              </w:rPr>
            </w:pPr>
            <w:r>
              <w:rPr>
                <w:rFonts w:ascii="Times New Roman" w:hAnsi="Times New Roman"/>
                <w:sz w:val="20"/>
                <w:szCs w:val="20"/>
              </w:rPr>
              <w:t xml:space="preserve">14. </w:t>
            </w:r>
            <w:r w:rsidR="00873959" w:rsidRPr="00873959">
              <w:rPr>
                <w:rFonts w:ascii="Times New Roman" w:hAnsi="Times New Roman"/>
                <w:sz w:val="20"/>
                <w:szCs w:val="20"/>
              </w:rPr>
              <w:t xml:space="preserve">Tarım </w:t>
            </w:r>
            <w:r>
              <w:rPr>
                <w:rFonts w:ascii="Times New Roman" w:hAnsi="Times New Roman"/>
                <w:sz w:val="20"/>
                <w:szCs w:val="20"/>
              </w:rPr>
              <w:t xml:space="preserve">ve Orman </w:t>
            </w:r>
            <w:r w:rsidR="00873959" w:rsidRPr="00873959">
              <w:rPr>
                <w:rFonts w:ascii="Times New Roman" w:hAnsi="Times New Roman"/>
                <w:sz w:val="20"/>
                <w:szCs w:val="20"/>
              </w:rPr>
              <w:t>Bakanlığı ve Sivil Havacılık Genel Müdürlüğü (SHGM) mevzuatına hâkimiyet</w:t>
            </w:r>
          </w:p>
          <w:p w14:paraId="540A69CE" w14:textId="77777777" w:rsidR="0024155C" w:rsidRDefault="0024155C" w:rsidP="0024155C">
            <w:pPr>
              <w:spacing w:after="0"/>
              <w:rPr>
                <w:rFonts w:ascii="Times New Roman" w:hAnsi="Times New Roman"/>
                <w:sz w:val="20"/>
                <w:szCs w:val="20"/>
              </w:rPr>
            </w:pPr>
            <w:r w:rsidRPr="0024155C">
              <w:rPr>
                <w:rFonts w:ascii="Times New Roman" w:hAnsi="Times New Roman"/>
                <w:sz w:val="20"/>
                <w:szCs w:val="20"/>
              </w:rPr>
              <w:t>15. İHA ehliyeti (İHA-1 ya da İHA-2), ilaçlama uygulama belgesi</w:t>
            </w:r>
          </w:p>
          <w:p w14:paraId="2E89F488" w14:textId="77777777" w:rsidR="00873959" w:rsidRPr="00D7392D" w:rsidRDefault="0024155C" w:rsidP="0024155C">
            <w:pPr>
              <w:spacing w:after="0"/>
              <w:rPr>
                <w:rFonts w:ascii="Times New Roman" w:hAnsi="Times New Roman"/>
                <w:sz w:val="20"/>
                <w:szCs w:val="20"/>
              </w:rPr>
            </w:pPr>
            <w:r w:rsidRPr="0024155C">
              <w:rPr>
                <w:rFonts w:ascii="Times New Roman" w:hAnsi="Times New Roman"/>
                <w:sz w:val="20"/>
                <w:szCs w:val="20"/>
              </w:rPr>
              <w:t>16. Kişisel koruyucu donanım (KKD) kullanımı (maske, eldiven, gözlük vb.)</w:t>
            </w:r>
          </w:p>
        </w:tc>
      </w:tr>
      <w:tr w:rsidR="00873959" w:rsidRPr="00562C87" w14:paraId="3D1673E2" w14:textId="77777777" w:rsidTr="008A1A95">
        <w:trPr>
          <w:trHeight w:val="548"/>
        </w:trPr>
        <w:tc>
          <w:tcPr>
            <w:tcW w:w="868" w:type="dxa"/>
            <w:vMerge/>
            <w:shd w:val="clear" w:color="auto" w:fill="FFFFFF"/>
            <w:vAlign w:val="center"/>
          </w:tcPr>
          <w:p w14:paraId="4FB37B5C"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339045F9" w14:textId="77777777" w:rsidR="00873959" w:rsidRPr="00D7392D" w:rsidRDefault="00873959"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40D93B39"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.1.2</w:t>
            </w:r>
          </w:p>
        </w:tc>
        <w:tc>
          <w:tcPr>
            <w:tcW w:w="6301" w:type="dxa"/>
            <w:tcBorders>
              <w:bottom w:val="single" w:sz="4" w:space="0" w:color="auto"/>
            </w:tcBorders>
            <w:shd w:val="clear" w:color="auto" w:fill="FFFFFF"/>
            <w:vAlign w:val="center"/>
          </w:tcPr>
          <w:p w14:paraId="68C1C469" w14:textId="77777777" w:rsidR="00873959" w:rsidRPr="00D7392D" w:rsidRDefault="00873959" w:rsidP="009666AF">
            <w:pPr>
              <w:spacing w:after="0"/>
              <w:rPr>
                <w:rFonts w:ascii="Times New Roman" w:hAnsi="Times New Roman"/>
                <w:sz w:val="20"/>
                <w:szCs w:val="20"/>
              </w:rPr>
            </w:pPr>
            <w:r w:rsidRPr="009666AF">
              <w:rPr>
                <w:rFonts w:ascii="Times New Roman" w:hAnsi="Times New Roman"/>
                <w:sz w:val="20"/>
                <w:szCs w:val="20"/>
              </w:rPr>
              <w:t>Yetiştirilen ürün türü</w:t>
            </w:r>
            <w:r>
              <w:rPr>
                <w:rFonts w:ascii="Times New Roman" w:hAnsi="Times New Roman"/>
                <w:sz w:val="20"/>
                <w:szCs w:val="20"/>
              </w:rPr>
              <w:t xml:space="preserve"> ve b</w:t>
            </w:r>
            <w:r w:rsidRPr="009666AF">
              <w:rPr>
                <w:rFonts w:ascii="Times New Roman" w:hAnsi="Times New Roman"/>
                <w:sz w:val="20"/>
                <w:szCs w:val="20"/>
              </w:rPr>
              <w:t>itki gelişim durumu</w:t>
            </w:r>
            <w:r>
              <w:rPr>
                <w:rFonts w:ascii="Times New Roman" w:hAnsi="Times New Roman"/>
                <w:sz w:val="20"/>
                <w:szCs w:val="20"/>
              </w:rPr>
              <w:t>nu belirler</w:t>
            </w:r>
          </w:p>
        </w:tc>
        <w:tc>
          <w:tcPr>
            <w:tcW w:w="4500" w:type="dxa"/>
            <w:vMerge/>
            <w:shd w:val="clear" w:color="auto" w:fill="FFFFFF"/>
          </w:tcPr>
          <w:p w14:paraId="6C98CDA7" w14:textId="77777777" w:rsidR="00873959" w:rsidRPr="00D7392D" w:rsidRDefault="00873959" w:rsidP="008A1A95">
            <w:pPr>
              <w:spacing w:after="0"/>
              <w:rPr>
                <w:rFonts w:ascii="Times New Roman" w:hAnsi="Times New Roman"/>
                <w:sz w:val="20"/>
                <w:szCs w:val="20"/>
              </w:rPr>
            </w:pPr>
          </w:p>
        </w:tc>
      </w:tr>
      <w:tr w:rsidR="00873959" w:rsidRPr="00562C87" w14:paraId="6933DF37" w14:textId="77777777" w:rsidTr="008A1A95">
        <w:trPr>
          <w:trHeight w:val="563"/>
        </w:trPr>
        <w:tc>
          <w:tcPr>
            <w:tcW w:w="868" w:type="dxa"/>
            <w:vMerge/>
            <w:shd w:val="clear" w:color="auto" w:fill="FFFFFF"/>
            <w:vAlign w:val="center"/>
          </w:tcPr>
          <w:p w14:paraId="21687474"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3F484754" w14:textId="77777777" w:rsidR="00873959" w:rsidRPr="00D7392D" w:rsidRDefault="00873959"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52E53C67"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.1.</w:t>
            </w:r>
            <w:r>
              <w:rPr>
                <w:rFonts w:ascii="Times New Roman" w:hAnsi="Times New Roman"/>
                <w:b/>
                <w:sz w:val="20"/>
                <w:szCs w:val="20"/>
              </w:rPr>
              <w:t>3</w:t>
            </w:r>
          </w:p>
        </w:tc>
        <w:tc>
          <w:tcPr>
            <w:tcW w:w="6301" w:type="dxa"/>
            <w:tcBorders>
              <w:bottom w:val="single" w:sz="4" w:space="0" w:color="auto"/>
            </w:tcBorders>
            <w:shd w:val="clear" w:color="auto" w:fill="FFFFFF"/>
            <w:vAlign w:val="center"/>
          </w:tcPr>
          <w:p w14:paraId="3F4B21EC" w14:textId="77777777" w:rsidR="00873959" w:rsidRPr="00D7392D" w:rsidRDefault="00873959" w:rsidP="009666AF">
            <w:pPr>
              <w:spacing w:after="0"/>
              <w:rPr>
                <w:rFonts w:ascii="Times New Roman" w:hAnsi="Times New Roman"/>
                <w:sz w:val="20"/>
                <w:szCs w:val="20"/>
              </w:rPr>
            </w:pPr>
            <w:r w:rsidRPr="009666AF">
              <w:rPr>
                <w:rFonts w:ascii="Times New Roman" w:hAnsi="Times New Roman"/>
                <w:sz w:val="20"/>
                <w:szCs w:val="20"/>
              </w:rPr>
              <w:t>Zararlı türü ve yayılım şekli</w:t>
            </w:r>
            <w:r>
              <w:rPr>
                <w:rFonts w:ascii="Times New Roman" w:hAnsi="Times New Roman"/>
                <w:sz w:val="20"/>
                <w:szCs w:val="20"/>
              </w:rPr>
              <w:t>ne göre uygulamaya karar verir</w:t>
            </w:r>
          </w:p>
        </w:tc>
        <w:tc>
          <w:tcPr>
            <w:tcW w:w="4500" w:type="dxa"/>
            <w:vMerge/>
            <w:shd w:val="clear" w:color="auto" w:fill="FFFFFF"/>
          </w:tcPr>
          <w:p w14:paraId="406120CB" w14:textId="77777777" w:rsidR="00873959" w:rsidRPr="00D7392D" w:rsidRDefault="00873959" w:rsidP="008A1A95">
            <w:pPr>
              <w:spacing w:after="0"/>
              <w:rPr>
                <w:rFonts w:ascii="Times New Roman" w:hAnsi="Times New Roman"/>
                <w:sz w:val="20"/>
                <w:szCs w:val="20"/>
              </w:rPr>
            </w:pPr>
          </w:p>
        </w:tc>
      </w:tr>
      <w:tr w:rsidR="00873959" w:rsidRPr="00562C87" w14:paraId="0D7886C5" w14:textId="77777777" w:rsidTr="008A1A95">
        <w:trPr>
          <w:trHeight w:val="563"/>
        </w:trPr>
        <w:tc>
          <w:tcPr>
            <w:tcW w:w="868" w:type="dxa"/>
            <w:vMerge/>
            <w:shd w:val="clear" w:color="auto" w:fill="FFFFFF"/>
            <w:vAlign w:val="center"/>
          </w:tcPr>
          <w:p w14:paraId="06072829"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5B9C64F1" w14:textId="77777777" w:rsidR="00873959" w:rsidRPr="00D7392D" w:rsidRDefault="00873959"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19D9464C" w14:textId="77777777" w:rsidR="00873959"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.1.</w:t>
            </w:r>
            <w:r>
              <w:rPr>
                <w:rFonts w:ascii="Times New Roman" w:hAnsi="Times New Roman"/>
                <w:b/>
                <w:sz w:val="20"/>
                <w:szCs w:val="20"/>
              </w:rPr>
              <w:t>4</w:t>
            </w:r>
          </w:p>
        </w:tc>
        <w:tc>
          <w:tcPr>
            <w:tcW w:w="6301" w:type="dxa"/>
            <w:tcBorders>
              <w:bottom w:val="single" w:sz="4" w:space="0" w:color="auto"/>
            </w:tcBorders>
            <w:shd w:val="clear" w:color="auto" w:fill="FFFFFF"/>
            <w:vAlign w:val="center"/>
          </w:tcPr>
          <w:p w14:paraId="3F6A95CB" w14:textId="1EBBD004" w:rsidR="00873959" w:rsidRPr="009666AF" w:rsidRDefault="00873959" w:rsidP="008A1A95">
            <w:pPr>
              <w:spacing w:after="0"/>
              <w:rPr>
                <w:rFonts w:ascii="Times New Roman" w:hAnsi="Times New Roman"/>
                <w:sz w:val="20"/>
                <w:szCs w:val="20"/>
              </w:rPr>
            </w:pPr>
            <w:r w:rsidRPr="009666AF">
              <w:rPr>
                <w:rFonts w:ascii="Times New Roman" w:hAnsi="Times New Roman"/>
                <w:sz w:val="20"/>
                <w:szCs w:val="20"/>
              </w:rPr>
              <w:t>İklim ve hava durumu</w:t>
            </w:r>
            <w:r>
              <w:rPr>
                <w:rFonts w:ascii="Times New Roman" w:hAnsi="Times New Roman"/>
                <w:sz w:val="20"/>
                <w:szCs w:val="20"/>
              </w:rPr>
              <w:t>nu</w:t>
            </w:r>
            <w:r w:rsidRPr="009666AF">
              <w:rPr>
                <w:rFonts w:ascii="Times New Roman" w:hAnsi="Times New Roman"/>
                <w:sz w:val="20"/>
                <w:szCs w:val="20"/>
              </w:rPr>
              <w:t xml:space="preserve"> (</w:t>
            </w:r>
            <w:r w:rsidR="008C0897" w:rsidRPr="009666AF">
              <w:rPr>
                <w:rFonts w:ascii="Times New Roman" w:hAnsi="Times New Roman"/>
                <w:sz w:val="20"/>
                <w:szCs w:val="20"/>
              </w:rPr>
              <w:t>rüzgâr</w:t>
            </w:r>
            <w:r w:rsidRPr="009666AF">
              <w:rPr>
                <w:rFonts w:ascii="Times New Roman" w:hAnsi="Times New Roman"/>
                <w:sz w:val="20"/>
                <w:szCs w:val="20"/>
              </w:rPr>
              <w:t>, yağış, sıcaklık)</w:t>
            </w:r>
            <w:r>
              <w:rPr>
                <w:rFonts w:ascii="Times New Roman" w:hAnsi="Times New Roman"/>
                <w:sz w:val="20"/>
                <w:szCs w:val="20"/>
              </w:rPr>
              <w:t xml:space="preserve"> takip eder.</w:t>
            </w:r>
          </w:p>
        </w:tc>
        <w:tc>
          <w:tcPr>
            <w:tcW w:w="4500" w:type="dxa"/>
            <w:vMerge/>
            <w:shd w:val="clear" w:color="auto" w:fill="FFFFFF"/>
          </w:tcPr>
          <w:p w14:paraId="770171D2" w14:textId="77777777" w:rsidR="00873959" w:rsidRPr="00D7392D" w:rsidRDefault="00873959" w:rsidP="008A1A95">
            <w:pPr>
              <w:spacing w:after="0"/>
              <w:rPr>
                <w:rFonts w:ascii="Times New Roman" w:hAnsi="Times New Roman"/>
                <w:sz w:val="20"/>
                <w:szCs w:val="20"/>
              </w:rPr>
            </w:pPr>
          </w:p>
        </w:tc>
      </w:tr>
      <w:tr w:rsidR="00873959" w:rsidRPr="00562C87" w14:paraId="57E5342D" w14:textId="77777777" w:rsidTr="008A1A95">
        <w:trPr>
          <w:trHeight w:val="567"/>
        </w:trPr>
        <w:tc>
          <w:tcPr>
            <w:tcW w:w="868" w:type="dxa"/>
            <w:vMerge w:val="restart"/>
            <w:shd w:val="clear" w:color="auto" w:fill="FFFFFF"/>
            <w:vAlign w:val="center"/>
          </w:tcPr>
          <w:p w14:paraId="63D6E23F"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.2</w:t>
            </w:r>
          </w:p>
        </w:tc>
        <w:tc>
          <w:tcPr>
            <w:tcW w:w="2446" w:type="dxa"/>
            <w:vMerge w:val="restart"/>
            <w:shd w:val="clear" w:color="auto" w:fill="FFFFFF"/>
            <w:vAlign w:val="center"/>
          </w:tcPr>
          <w:p w14:paraId="45B26AF2" w14:textId="77777777" w:rsidR="00873959" w:rsidRPr="009666AF" w:rsidRDefault="00873959" w:rsidP="008A1A95">
            <w:pPr>
              <w:spacing w:after="0"/>
              <w:rPr>
                <w:rFonts w:ascii="Times New Roman" w:hAnsi="Times New Roman"/>
                <w:sz w:val="20"/>
                <w:szCs w:val="20"/>
              </w:rPr>
            </w:pPr>
            <w:r w:rsidRPr="009666AF">
              <w:rPr>
                <w:rFonts w:ascii="Times New Roman" w:hAnsi="Times New Roman"/>
                <w:sz w:val="20"/>
                <w:szCs w:val="20"/>
              </w:rPr>
              <w:t xml:space="preserve">Haritalama ve </w:t>
            </w:r>
            <w:r w:rsidR="008A1A95">
              <w:rPr>
                <w:rFonts w:ascii="Times New Roman" w:hAnsi="Times New Roman"/>
                <w:sz w:val="20"/>
                <w:szCs w:val="20"/>
              </w:rPr>
              <w:t>u</w:t>
            </w:r>
            <w:r>
              <w:rPr>
                <w:rFonts w:ascii="Times New Roman" w:hAnsi="Times New Roman"/>
                <w:sz w:val="20"/>
                <w:szCs w:val="20"/>
              </w:rPr>
              <w:t xml:space="preserve">çuş </w:t>
            </w:r>
            <w:r w:rsidR="008A1A95">
              <w:rPr>
                <w:rFonts w:ascii="Times New Roman" w:hAnsi="Times New Roman"/>
                <w:sz w:val="20"/>
                <w:szCs w:val="20"/>
              </w:rPr>
              <w:t>p</w:t>
            </w:r>
            <w:r w:rsidRPr="009666AF">
              <w:rPr>
                <w:rFonts w:ascii="Times New Roman" w:hAnsi="Times New Roman"/>
                <w:sz w:val="20"/>
                <w:szCs w:val="20"/>
              </w:rPr>
              <w:t>lanlama</w:t>
            </w:r>
            <w:r>
              <w:rPr>
                <w:rFonts w:ascii="Times New Roman" w:hAnsi="Times New Roman"/>
                <w:sz w:val="20"/>
                <w:szCs w:val="20"/>
              </w:rPr>
              <w:t>sını yapmak</w:t>
            </w:r>
          </w:p>
        </w:tc>
        <w:tc>
          <w:tcPr>
            <w:tcW w:w="728" w:type="dxa"/>
            <w:tcBorders>
              <w:bottom w:val="single" w:sz="4" w:space="0" w:color="000000"/>
            </w:tcBorders>
            <w:shd w:val="clear" w:color="auto" w:fill="FFFFFF"/>
            <w:vAlign w:val="center"/>
          </w:tcPr>
          <w:p w14:paraId="68BD9A82"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.2.1</w:t>
            </w:r>
          </w:p>
        </w:tc>
        <w:tc>
          <w:tcPr>
            <w:tcW w:w="6301" w:type="dxa"/>
            <w:tcBorders>
              <w:bottom w:val="single" w:sz="4" w:space="0" w:color="000000"/>
            </w:tcBorders>
            <w:shd w:val="clear" w:color="auto" w:fill="FFFFFF"/>
            <w:vAlign w:val="center"/>
          </w:tcPr>
          <w:p w14:paraId="4CDD49D6" w14:textId="253FC5F7" w:rsidR="00873959" w:rsidRPr="00D7392D" w:rsidRDefault="00F1561C" w:rsidP="008A1A95">
            <w:pPr>
              <w:spacing w:after="0"/>
              <w:rPr>
                <w:rFonts w:ascii="Times New Roman" w:hAnsi="Times New Roman"/>
                <w:sz w:val="20"/>
                <w:szCs w:val="20"/>
              </w:rPr>
            </w:pPr>
            <w:r>
              <w:rPr>
                <w:rFonts w:ascii="Times New Roman" w:hAnsi="Times New Roman"/>
                <w:sz w:val="20"/>
                <w:szCs w:val="20"/>
              </w:rPr>
              <w:t>İHA</w:t>
            </w:r>
            <w:r w:rsidR="00873959" w:rsidRPr="009666AF">
              <w:rPr>
                <w:rFonts w:ascii="Times New Roman" w:hAnsi="Times New Roman"/>
                <w:sz w:val="20"/>
                <w:szCs w:val="20"/>
              </w:rPr>
              <w:t xml:space="preserve"> uçuş rotası ve yükseklik bilgileri dijit</w:t>
            </w:r>
            <w:r w:rsidR="00873959">
              <w:rPr>
                <w:rFonts w:ascii="Times New Roman" w:hAnsi="Times New Roman"/>
                <w:sz w:val="20"/>
                <w:szCs w:val="20"/>
              </w:rPr>
              <w:t>al haritalar üzerinde planlar.</w:t>
            </w:r>
          </w:p>
        </w:tc>
        <w:tc>
          <w:tcPr>
            <w:tcW w:w="4500" w:type="dxa"/>
            <w:vMerge/>
            <w:shd w:val="clear" w:color="auto" w:fill="FFFFFF"/>
          </w:tcPr>
          <w:p w14:paraId="60668410" w14:textId="77777777" w:rsidR="00873959" w:rsidRPr="00D7392D" w:rsidRDefault="00873959" w:rsidP="008A1A95">
            <w:pPr>
              <w:spacing w:after="0"/>
              <w:rPr>
                <w:rFonts w:ascii="Times New Roman" w:hAnsi="Times New Roman"/>
                <w:sz w:val="20"/>
                <w:szCs w:val="20"/>
              </w:rPr>
            </w:pPr>
          </w:p>
        </w:tc>
      </w:tr>
      <w:tr w:rsidR="00873959" w:rsidRPr="00562C87" w14:paraId="428104A3" w14:textId="77777777" w:rsidTr="008A1A95">
        <w:trPr>
          <w:trHeight w:val="564"/>
        </w:trPr>
        <w:tc>
          <w:tcPr>
            <w:tcW w:w="868" w:type="dxa"/>
            <w:vMerge/>
            <w:shd w:val="clear" w:color="auto" w:fill="FFFFFF"/>
            <w:vAlign w:val="center"/>
          </w:tcPr>
          <w:p w14:paraId="0F0F7E70"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60724B3A" w14:textId="77777777" w:rsidR="00873959" w:rsidRPr="00D7392D" w:rsidRDefault="00873959" w:rsidP="008A1A95">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1BBCE749"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.2.2</w:t>
            </w:r>
          </w:p>
        </w:tc>
        <w:tc>
          <w:tcPr>
            <w:tcW w:w="6301" w:type="dxa"/>
            <w:tcBorders>
              <w:bottom w:val="single" w:sz="4" w:space="0" w:color="000000"/>
            </w:tcBorders>
            <w:shd w:val="clear" w:color="auto" w:fill="FFFFFF"/>
            <w:vAlign w:val="center"/>
          </w:tcPr>
          <w:p w14:paraId="39018E9F" w14:textId="77777777" w:rsidR="00873959" w:rsidRPr="00D7392D" w:rsidRDefault="00873959" w:rsidP="008A1A95">
            <w:pPr>
              <w:spacing w:after="0"/>
              <w:rPr>
                <w:rFonts w:ascii="Times New Roman" w:hAnsi="Times New Roman"/>
                <w:sz w:val="20"/>
                <w:szCs w:val="20"/>
              </w:rPr>
            </w:pPr>
            <w:r w:rsidRPr="009666AF">
              <w:rPr>
                <w:rFonts w:ascii="Times New Roman" w:hAnsi="Times New Roman"/>
                <w:sz w:val="20"/>
                <w:szCs w:val="20"/>
              </w:rPr>
              <w:t>İlaçlamanın</w:t>
            </w:r>
            <w:r w:rsidR="00230F52">
              <w:rPr>
                <w:rFonts w:ascii="Times New Roman" w:hAnsi="Times New Roman"/>
                <w:sz w:val="20"/>
                <w:szCs w:val="20"/>
              </w:rPr>
              <w:t>/gübrelemenin</w:t>
            </w:r>
            <w:r w:rsidRPr="009666AF">
              <w:rPr>
                <w:rFonts w:ascii="Times New Roman" w:hAnsi="Times New Roman"/>
                <w:sz w:val="20"/>
                <w:szCs w:val="20"/>
              </w:rPr>
              <w:t xml:space="preserve"> yapılacağı alan, GPS koordinatla</w:t>
            </w:r>
            <w:r>
              <w:rPr>
                <w:rFonts w:ascii="Times New Roman" w:hAnsi="Times New Roman"/>
                <w:sz w:val="20"/>
                <w:szCs w:val="20"/>
              </w:rPr>
              <w:t>rıyla hassas biçimde belirler.</w:t>
            </w:r>
          </w:p>
        </w:tc>
        <w:tc>
          <w:tcPr>
            <w:tcW w:w="4500" w:type="dxa"/>
            <w:vMerge/>
            <w:shd w:val="clear" w:color="auto" w:fill="FFFFFF"/>
          </w:tcPr>
          <w:p w14:paraId="0BC93EF5" w14:textId="77777777" w:rsidR="00873959" w:rsidRPr="00D7392D" w:rsidRDefault="00873959" w:rsidP="008A1A95">
            <w:pPr>
              <w:spacing w:after="0"/>
              <w:rPr>
                <w:rFonts w:ascii="Times New Roman" w:hAnsi="Times New Roman"/>
                <w:sz w:val="20"/>
                <w:szCs w:val="20"/>
              </w:rPr>
            </w:pPr>
          </w:p>
        </w:tc>
      </w:tr>
      <w:tr w:rsidR="00873959" w:rsidRPr="00562C87" w14:paraId="24C9C7B3" w14:textId="77777777" w:rsidTr="008A1A95">
        <w:trPr>
          <w:trHeight w:val="564"/>
        </w:trPr>
        <w:tc>
          <w:tcPr>
            <w:tcW w:w="868" w:type="dxa"/>
            <w:vMerge/>
            <w:tcBorders>
              <w:bottom w:val="single" w:sz="4" w:space="0" w:color="000000"/>
            </w:tcBorders>
            <w:shd w:val="clear" w:color="auto" w:fill="FFFFFF"/>
            <w:vAlign w:val="center"/>
          </w:tcPr>
          <w:p w14:paraId="6A9BAD91"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715E7109" w14:textId="77777777" w:rsidR="00873959" w:rsidRPr="00D7392D" w:rsidRDefault="00873959" w:rsidP="008A1A95">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4F234C8C" w14:textId="77777777" w:rsidR="00873959" w:rsidRDefault="00873959" w:rsidP="008A1A95">
            <w:pPr>
              <w:spacing w:after="0"/>
              <w:rPr>
                <w:rFonts w:ascii="Times New Roman" w:hAnsi="Times New Roman"/>
                <w:b/>
                <w:sz w:val="20"/>
                <w:szCs w:val="20"/>
              </w:rPr>
            </w:pPr>
            <w:r>
              <w:rPr>
                <w:rFonts w:ascii="Times New Roman" w:hAnsi="Times New Roman"/>
                <w:b/>
                <w:sz w:val="20"/>
                <w:szCs w:val="20"/>
              </w:rPr>
              <w:t>C.2.3</w:t>
            </w:r>
          </w:p>
        </w:tc>
        <w:tc>
          <w:tcPr>
            <w:tcW w:w="6301" w:type="dxa"/>
            <w:tcBorders>
              <w:bottom w:val="single" w:sz="4" w:space="0" w:color="000000"/>
            </w:tcBorders>
            <w:shd w:val="clear" w:color="auto" w:fill="FFFFFF"/>
            <w:vAlign w:val="center"/>
          </w:tcPr>
          <w:p w14:paraId="183C6E74" w14:textId="77777777" w:rsidR="00873959" w:rsidRPr="009666AF" w:rsidRDefault="00873959" w:rsidP="008A1A95">
            <w:pPr>
              <w:spacing w:after="0"/>
              <w:rPr>
                <w:rFonts w:ascii="Times New Roman" w:hAnsi="Times New Roman"/>
                <w:sz w:val="20"/>
                <w:szCs w:val="20"/>
              </w:rPr>
            </w:pPr>
            <w:r>
              <w:rPr>
                <w:rFonts w:ascii="Times New Roman" w:hAnsi="Times New Roman"/>
                <w:sz w:val="20"/>
                <w:szCs w:val="20"/>
              </w:rPr>
              <w:t>Arazi içinde oluşabilecek engel ve risklere karşı önlem alır.</w:t>
            </w:r>
          </w:p>
        </w:tc>
        <w:tc>
          <w:tcPr>
            <w:tcW w:w="4500" w:type="dxa"/>
            <w:vMerge/>
            <w:shd w:val="clear" w:color="auto" w:fill="FFFFFF"/>
          </w:tcPr>
          <w:p w14:paraId="61661894" w14:textId="77777777" w:rsidR="00873959" w:rsidRPr="00D7392D" w:rsidRDefault="00873959" w:rsidP="008A1A95">
            <w:pPr>
              <w:spacing w:after="0"/>
              <w:rPr>
                <w:rFonts w:ascii="Times New Roman" w:hAnsi="Times New Roman"/>
                <w:sz w:val="20"/>
                <w:szCs w:val="20"/>
              </w:rPr>
            </w:pPr>
          </w:p>
        </w:tc>
      </w:tr>
      <w:tr w:rsidR="00873959" w:rsidRPr="00562C87" w14:paraId="2EC90F45" w14:textId="77777777" w:rsidTr="008A1A95">
        <w:trPr>
          <w:trHeight w:val="661"/>
        </w:trPr>
        <w:tc>
          <w:tcPr>
            <w:tcW w:w="868" w:type="dxa"/>
            <w:vMerge w:val="restart"/>
            <w:shd w:val="clear" w:color="auto" w:fill="FFFFFF"/>
            <w:vAlign w:val="center"/>
          </w:tcPr>
          <w:p w14:paraId="6BFEE103"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C.3</w:t>
            </w:r>
          </w:p>
        </w:tc>
        <w:tc>
          <w:tcPr>
            <w:tcW w:w="2446" w:type="dxa"/>
            <w:vMerge w:val="restart"/>
            <w:shd w:val="clear" w:color="auto" w:fill="FFFFFF"/>
            <w:vAlign w:val="center"/>
          </w:tcPr>
          <w:p w14:paraId="2C0B18C4" w14:textId="564F6F5E" w:rsidR="00873959" w:rsidRPr="009666AF" w:rsidRDefault="00873959" w:rsidP="008A1A95">
            <w:pPr>
              <w:spacing w:after="0"/>
              <w:rPr>
                <w:rFonts w:ascii="Times New Roman" w:hAnsi="Times New Roman"/>
                <w:sz w:val="20"/>
                <w:szCs w:val="20"/>
              </w:rPr>
            </w:pPr>
            <w:r w:rsidRPr="009666AF">
              <w:rPr>
                <w:rFonts w:ascii="Times New Roman" w:hAnsi="Times New Roman"/>
                <w:sz w:val="20"/>
                <w:szCs w:val="20"/>
              </w:rPr>
              <w:t xml:space="preserve">İlaç </w:t>
            </w:r>
            <w:r w:rsidR="008A1A95">
              <w:rPr>
                <w:rFonts w:ascii="Times New Roman" w:hAnsi="Times New Roman"/>
                <w:sz w:val="20"/>
                <w:szCs w:val="20"/>
              </w:rPr>
              <w:t>s</w:t>
            </w:r>
            <w:r w:rsidRPr="009666AF">
              <w:rPr>
                <w:rFonts w:ascii="Times New Roman" w:hAnsi="Times New Roman"/>
                <w:sz w:val="20"/>
                <w:szCs w:val="20"/>
              </w:rPr>
              <w:t xml:space="preserve">eçimi ve </w:t>
            </w:r>
            <w:r w:rsidR="008A1A95">
              <w:rPr>
                <w:rFonts w:ascii="Times New Roman" w:hAnsi="Times New Roman"/>
                <w:sz w:val="20"/>
                <w:szCs w:val="20"/>
              </w:rPr>
              <w:t>h</w:t>
            </w:r>
            <w:r w:rsidRPr="009666AF">
              <w:rPr>
                <w:rFonts w:ascii="Times New Roman" w:hAnsi="Times New Roman"/>
                <w:sz w:val="20"/>
                <w:szCs w:val="20"/>
              </w:rPr>
              <w:t>azırlığı</w:t>
            </w:r>
            <w:r w:rsidR="00E845F9">
              <w:rPr>
                <w:rFonts w:ascii="Times New Roman" w:hAnsi="Times New Roman"/>
                <w:sz w:val="20"/>
                <w:szCs w:val="20"/>
              </w:rPr>
              <w:t>n</w:t>
            </w:r>
            <w:r w:rsidR="00105119">
              <w:rPr>
                <w:rFonts w:ascii="Times New Roman" w:hAnsi="Times New Roman"/>
                <w:sz w:val="20"/>
                <w:szCs w:val="20"/>
              </w:rPr>
              <w:t>ı</w:t>
            </w:r>
            <w:r w:rsidR="00E845F9">
              <w:rPr>
                <w:rFonts w:ascii="Times New Roman" w:hAnsi="Times New Roman"/>
                <w:sz w:val="20"/>
                <w:szCs w:val="20"/>
              </w:rPr>
              <w:t xml:space="preserve"> yapmak</w:t>
            </w:r>
          </w:p>
        </w:tc>
        <w:tc>
          <w:tcPr>
            <w:tcW w:w="728" w:type="dxa"/>
            <w:shd w:val="clear" w:color="auto" w:fill="FFFFFF"/>
            <w:vAlign w:val="center"/>
          </w:tcPr>
          <w:p w14:paraId="40C1E79A"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.1</w:t>
            </w:r>
          </w:p>
        </w:tc>
        <w:tc>
          <w:tcPr>
            <w:tcW w:w="6301" w:type="dxa"/>
            <w:shd w:val="clear" w:color="auto" w:fill="FFFFFF"/>
            <w:vAlign w:val="center"/>
          </w:tcPr>
          <w:p w14:paraId="69DED4F6" w14:textId="77777777" w:rsidR="00873959" w:rsidRPr="00CC038E" w:rsidRDefault="00873959" w:rsidP="00A97523">
            <w:pPr>
              <w:spacing w:after="0"/>
              <w:rPr>
                <w:rFonts w:ascii="Times New Roman" w:hAnsi="Times New Roman"/>
                <w:sz w:val="20"/>
                <w:szCs w:val="20"/>
              </w:rPr>
            </w:pPr>
            <w:r>
              <w:rPr>
                <w:rFonts w:ascii="Times New Roman" w:hAnsi="Times New Roman"/>
                <w:sz w:val="20"/>
                <w:szCs w:val="20"/>
              </w:rPr>
              <w:t>Hedef zararlı organizmaya uygun zirai ilaç seçer</w:t>
            </w:r>
            <w:r w:rsidRPr="009666AF">
              <w:rPr>
                <w:rFonts w:ascii="Times New Roman" w:hAnsi="Times New Roman"/>
                <w:sz w:val="20"/>
                <w:szCs w:val="20"/>
              </w:rPr>
              <w:t>.</w:t>
            </w:r>
            <w:r w:rsidRPr="00A97523">
              <w:rPr>
                <w:rFonts w:ascii="Times New Roman" w:hAnsi="Times New Roman"/>
                <w:sz w:val="20"/>
                <w:szCs w:val="20"/>
              </w:rPr>
              <w:t xml:space="preserve"> </w:t>
            </w:r>
          </w:p>
        </w:tc>
        <w:tc>
          <w:tcPr>
            <w:tcW w:w="4500" w:type="dxa"/>
            <w:vMerge/>
            <w:shd w:val="clear" w:color="auto" w:fill="FFFFFF"/>
          </w:tcPr>
          <w:p w14:paraId="249CCF4A" w14:textId="77777777" w:rsidR="00873959" w:rsidRPr="00D7392D" w:rsidRDefault="00873959" w:rsidP="008A1A95">
            <w:pPr>
              <w:spacing w:after="0"/>
              <w:rPr>
                <w:rFonts w:ascii="Times New Roman" w:hAnsi="Times New Roman"/>
                <w:sz w:val="20"/>
                <w:szCs w:val="20"/>
              </w:rPr>
            </w:pPr>
          </w:p>
        </w:tc>
      </w:tr>
      <w:tr w:rsidR="00873959" w:rsidRPr="00562C87" w14:paraId="647FAAE2" w14:textId="77777777" w:rsidTr="00A97523">
        <w:trPr>
          <w:trHeight w:val="661"/>
        </w:trPr>
        <w:tc>
          <w:tcPr>
            <w:tcW w:w="868" w:type="dxa"/>
            <w:vMerge/>
            <w:shd w:val="clear" w:color="auto" w:fill="FFFFFF"/>
            <w:vAlign w:val="center"/>
          </w:tcPr>
          <w:p w14:paraId="725B852F"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3C1141FA" w14:textId="77777777" w:rsidR="00873959" w:rsidRPr="00D7392D" w:rsidRDefault="00873959" w:rsidP="008A1A95">
            <w:pPr>
              <w:spacing w:after="0"/>
              <w:rPr>
                <w:rFonts w:ascii="Times New Roman" w:hAnsi="Times New Roman"/>
                <w:b/>
                <w:sz w:val="20"/>
                <w:szCs w:val="20"/>
              </w:rPr>
            </w:pPr>
          </w:p>
        </w:tc>
        <w:tc>
          <w:tcPr>
            <w:tcW w:w="728" w:type="dxa"/>
            <w:shd w:val="clear" w:color="auto" w:fill="FFFFFF"/>
            <w:vAlign w:val="center"/>
          </w:tcPr>
          <w:p w14:paraId="7D1CEEDB" w14:textId="77777777" w:rsidR="00873959" w:rsidRPr="00D7392D" w:rsidRDefault="00873959" w:rsidP="008A1A95">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.2</w:t>
            </w:r>
          </w:p>
        </w:tc>
        <w:tc>
          <w:tcPr>
            <w:tcW w:w="6301" w:type="dxa"/>
            <w:shd w:val="clear" w:color="auto" w:fill="FFFFFF"/>
            <w:vAlign w:val="center"/>
          </w:tcPr>
          <w:p w14:paraId="5A043BFF" w14:textId="64D53B86" w:rsidR="00873959" w:rsidRPr="00CC038E" w:rsidRDefault="00230F52" w:rsidP="00F1561C">
            <w:pPr>
              <w:spacing w:after="0"/>
              <w:rPr>
                <w:rFonts w:ascii="Times New Roman" w:hAnsi="Times New Roman"/>
                <w:sz w:val="20"/>
                <w:szCs w:val="20"/>
              </w:rPr>
            </w:pPr>
            <w:r>
              <w:rPr>
                <w:rFonts w:ascii="Times New Roman" w:hAnsi="Times New Roman"/>
                <w:sz w:val="20"/>
                <w:szCs w:val="20"/>
              </w:rPr>
              <w:t xml:space="preserve">İlacı/gübreyi uygun miktarda </w:t>
            </w:r>
            <w:r w:rsidR="00873959" w:rsidRPr="00A97523">
              <w:rPr>
                <w:rFonts w:ascii="Times New Roman" w:hAnsi="Times New Roman"/>
                <w:sz w:val="20"/>
                <w:szCs w:val="20"/>
              </w:rPr>
              <w:t>s</w:t>
            </w:r>
            <w:r w:rsidR="00873959">
              <w:rPr>
                <w:rFonts w:ascii="Times New Roman" w:hAnsi="Times New Roman"/>
                <w:sz w:val="20"/>
                <w:szCs w:val="20"/>
              </w:rPr>
              <w:t xml:space="preserve">u ile karıştırarak hazırlar ve </w:t>
            </w:r>
            <w:r w:rsidR="00873959" w:rsidRPr="00A97523">
              <w:rPr>
                <w:rFonts w:ascii="Times New Roman" w:hAnsi="Times New Roman"/>
                <w:sz w:val="20"/>
                <w:szCs w:val="20"/>
              </w:rPr>
              <w:t>karışım</w:t>
            </w:r>
            <w:r>
              <w:rPr>
                <w:rFonts w:ascii="Times New Roman" w:hAnsi="Times New Roman"/>
                <w:sz w:val="20"/>
                <w:szCs w:val="20"/>
              </w:rPr>
              <w:t>ı</w:t>
            </w:r>
            <w:r w:rsidR="00873959" w:rsidRPr="00A97523">
              <w:rPr>
                <w:rFonts w:ascii="Times New Roman" w:hAnsi="Times New Roman"/>
                <w:sz w:val="20"/>
                <w:szCs w:val="20"/>
              </w:rPr>
              <w:t xml:space="preserve"> </w:t>
            </w:r>
            <w:proofErr w:type="spellStart"/>
            <w:r w:rsidR="00F1561C">
              <w:rPr>
                <w:rFonts w:ascii="Times New Roman" w:hAnsi="Times New Roman"/>
                <w:sz w:val="20"/>
                <w:szCs w:val="20"/>
              </w:rPr>
              <w:t>İHA’nı</w:t>
            </w:r>
            <w:r w:rsidR="00873959">
              <w:rPr>
                <w:rFonts w:ascii="Times New Roman" w:hAnsi="Times New Roman"/>
                <w:sz w:val="20"/>
                <w:szCs w:val="20"/>
              </w:rPr>
              <w:t>n</w:t>
            </w:r>
            <w:proofErr w:type="spellEnd"/>
            <w:r w:rsidR="00873959">
              <w:rPr>
                <w:rFonts w:ascii="Times New Roman" w:hAnsi="Times New Roman"/>
                <w:sz w:val="20"/>
                <w:szCs w:val="20"/>
              </w:rPr>
              <w:t xml:space="preserve"> ilaç tankına doldurur.</w:t>
            </w:r>
          </w:p>
        </w:tc>
        <w:tc>
          <w:tcPr>
            <w:tcW w:w="4500" w:type="dxa"/>
            <w:vMerge/>
            <w:shd w:val="clear" w:color="auto" w:fill="FFFFFF"/>
          </w:tcPr>
          <w:p w14:paraId="6F7E89F7" w14:textId="77777777" w:rsidR="00873959" w:rsidRPr="00D7392D" w:rsidRDefault="00873959" w:rsidP="008A1A95">
            <w:pPr>
              <w:spacing w:after="0"/>
              <w:rPr>
                <w:rFonts w:ascii="Times New Roman" w:hAnsi="Times New Roman"/>
                <w:sz w:val="20"/>
                <w:szCs w:val="20"/>
              </w:rPr>
            </w:pPr>
          </w:p>
        </w:tc>
      </w:tr>
      <w:tr w:rsidR="00873959" w:rsidRPr="00562C87" w14:paraId="5B4CC95A" w14:textId="77777777" w:rsidTr="00A97523">
        <w:trPr>
          <w:trHeight w:val="661"/>
        </w:trPr>
        <w:tc>
          <w:tcPr>
            <w:tcW w:w="868" w:type="dxa"/>
            <w:vMerge w:val="restart"/>
            <w:shd w:val="clear" w:color="auto" w:fill="FFFFFF"/>
            <w:vAlign w:val="center"/>
          </w:tcPr>
          <w:p w14:paraId="10CB9E82" w14:textId="77777777" w:rsidR="00873959" w:rsidRPr="00D7392D" w:rsidRDefault="00873959" w:rsidP="000D1531">
            <w:pPr>
              <w:spacing w:after="0"/>
              <w:rPr>
                <w:rFonts w:ascii="Times New Roman" w:hAnsi="Times New Roman"/>
                <w:b/>
                <w:sz w:val="20"/>
                <w:szCs w:val="20"/>
              </w:rPr>
            </w:pPr>
            <w:r>
              <w:rPr>
                <w:rFonts w:ascii="Times New Roman" w:hAnsi="Times New Roman"/>
                <w:b/>
                <w:sz w:val="20"/>
                <w:szCs w:val="20"/>
              </w:rPr>
              <w:t>C.4</w:t>
            </w:r>
          </w:p>
        </w:tc>
        <w:tc>
          <w:tcPr>
            <w:tcW w:w="2446" w:type="dxa"/>
            <w:vMerge w:val="restart"/>
            <w:shd w:val="clear" w:color="auto" w:fill="FFFFFF"/>
            <w:vAlign w:val="center"/>
          </w:tcPr>
          <w:p w14:paraId="6E8CA51C" w14:textId="509F91B9" w:rsidR="00873959" w:rsidRPr="00D7392D" w:rsidRDefault="00F1561C" w:rsidP="008A1A95">
            <w:pPr>
              <w:spacing w:after="0"/>
              <w:rPr>
                <w:rFonts w:ascii="Times New Roman" w:hAnsi="Times New Roman"/>
                <w:b/>
                <w:sz w:val="20"/>
                <w:szCs w:val="20"/>
              </w:rPr>
            </w:pPr>
            <w:proofErr w:type="spellStart"/>
            <w:r>
              <w:rPr>
                <w:rFonts w:ascii="Times New Roman" w:hAnsi="Times New Roman"/>
                <w:sz w:val="20"/>
                <w:szCs w:val="20"/>
              </w:rPr>
              <w:t>İHA’nı</w:t>
            </w:r>
            <w:r w:rsidR="00873959" w:rsidRPr="00A97523">
              <w:rPr>
                <w:rFonts w:ascii="Times New Roman" w:hAnsi="Times New Roman"/>
                <w:sz w:val="20"/>
                <w:szCs w:val="20"/>
              </w:rPr>
              <w:t>n</w:t>
            </w:r>
            <w:proofErr w:type="spellEnd"/>
            <w:r w:rsidR="00873959" w:rsidRPr="00A97523">
              <w:rPr>
                <w:rFonts w:ascii="Times New Roman" w:hAnsi="Times New Roman"/>
                <w:sz w:val="20"/>
                <w:szCs w:val="20"/>
              </w:rPr>
              <w:t xml:space="preserve"> </w:t>
            </w:r>
            <w:r w:rsidR="008A1A95">
              <w:rPr>
                <w:rFonts w:ascii="Times New Roman" w:hAnsi="Times New Roman"/>
                <w:sz w:val="20"/>
                <w:szCs w:val="20"/>
              </w:rPr>
              <w:t>a</w:t>
            </w:r>
            <w:r w:rsidR="00873959" w:rsidRPr="00A97523">
              <w:rPr>
                <w:rFonts w:ascii="Times New Roman" w:hAnsi="Times New Roman"/>
                <w:sz w:val="20"/>
                <w:szCs w:val="20"/>
              </w:rPr>
              <w:t xml:space="preserve">yarlanması ve </w:t>
            </w:r>
            <w:proofErr w:type="gramStart"/>
            <w:r w:rsidR="008A1A95">
              <w:rPr>
                <w:rFonts w:ascii="Times New Roman" w:hAnsi="Times New Roman"/>
                <w:sz w:val="20"/>
                <w:szCs w:val="20"/>
              </w:rPr>
              <w:t>k</w:t>
            </w:r>
            <w:r w:rsidR="00873959" w:rsidRPr="00A97523">
              <w:rPr>
                <w:rFonts w:ascii="Times New Roman" w:hAnsi="Times New Roman"/>
                <w:sz w:val="20"/>
                <w:szCs w:val="20"/>
              </w:rPr>
              <w:t>alibrasyonu</w:t>
            </w:r>
            <w:r>
              <w:rPr>
                <w:rFonts w:ascii="Times New Roman" w:hAnsi="Times New Roman"/>
                <w:sz w:val="20"/>
                <w:szCs w:val="20"/>
              </w:rPr>
              <w:t>nu</w:t>
            </w:r>
            <w:proofErr w:type="gramEnd"/>
            <w:r w:rsidR="00E845F9">
              <w:rPr>
                <w:rFonts w:ascii="Times New Roman" w:hAnsi="Times New Roman"/>
                <w:sz w:val="20"/>
                <w:szCs w:val="20"/>
              </w:rPr>
              <w:t xml:space="preserve"> yapmak</w:t>
            </w:r>
          </w:p>
        </w:tc>
        <w:tc>
          <w:tcPr>
            <w:tcW w:w="728" w:type="dxa"/>
            <w:shd w:val="clear" w:color="auto" w:fill="FFFFFF"/>
            <w:vAlign w:val="center"/>
          </w:tcPr>
          <w:p w14:paraId="24A712BE" w14:textId="77777777" w:rsidR="00873959" w:rsidRDefault="00873959" w:rsidP="000D1531">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w:t>
            </w:r>
            <w:r>
              <w:rPr>
                <w:rFonts w:ascii="Times New Roman" w:hAnsi="Times New Roman"/>
                <w:b/>
                <w:sz w:val="20"/>
                <w:szCs w:val="20"/>
              </w:rPr>
              <w:t>1</w:t>
            </w:r>
          </w:p>
        </w:tc>
        <w:tc>
          <w:tcPr>
            <w:tcW w:w="6301" w:type="dxa"/>
            <w:shd w:val="clear" w:color="auto" w:fill="FFFFFF"/>
            <w:vAlign w:val="center"/>
          </w:tcPr>
          <w:p w14:paraId="3886C855" w14:textId="5DB6573E" w:rsidR="00873959" w:rsidRPr="00A97523" w:rsidRDefault="00F1561C" w:rsidP="008423DB">
            <w:pPr>
              <w:spacing w:after="0"/>
              <w:rPr>
                <w:rFonts w:ascii="Times New Roman" w:hAnsi="Times New Roman"/>
                <w:sz w:val="20"/>
                <w:szCs w:val="20"/>
              </w:rPr>
            </w:pPr>
            <w:r>
              <w:rPr>
                <w:rFonts w:ascii="Times New Roman" w:hAnsi="Times New Roman"/>
                <w:sz w:val="20"/>
                <w:szCs w:val="20"/>
              </w:rPr>
              <w:t>İHA</w:t>
            </w:r>
            <w:r w:rsidR="008423DB">
              <w:rPr>
                <w:rFonts w:ascii="Times New Roman" w:hAnsi="Times New Roman"/>
                <w:sz w:val="20"/>
                <w:szCs w:val="20"/>
              </w:rPr>
              <w:t xml:space="preserve"> tarafından yapılacak i</w:t>
            </w:r>
            <w:r w:rsidR="00230F52" w:rsidRPr="00A97523">
              <w:rPr>
                <w:rFonts w:ascii="Times New Roman" w:hAnsi="Times New Roman"/>
                <w:sz w:val="20"/>
                <w:szCs w:val="20"/>
              </w:rPr>
              <w:t>lac</w:t>
            </w:r>
            <w:r w:rsidR="00230F52">
              <w:rPr>
                <w:rFonts w:ascii="Times New Roman" w:hAnsi="Times New Roman"/>
                <w:sz w:val="20"/>
                <w:szCs w:val="20"/>
              </w:rPr>
              <w:t>ın/gübreni</w:t>
            </w:r>
            <w:r w:rsidR="008423DB">
              <w:rPr>
                <w:rFonts w:ascii="Times New Roman" w:hAnsi="Times New Roman"/>
                <w:sz w:val="20"/>
                <w:szCs w:val="20"/>
              </w:rPr>
              <w:t xml:space="preserve">n uygulama ayarlarını yapar ve </w:t>
            </w:r>
            <w:proofErr w:type="gramStart"/>
            <w:r w:rsidR="008423DB">
              <w:rPr>
                <w:rFonts w:ascii="Times New Roman" w:hAnsi="Times New Roman"/>
                <w:sz w:val="20"/>
                <w:szCs w:val="20"/>
              </w:rPr>
              <w:t>kalibrasyonunu</w:t>
            </w:r>
            <w:proofErr w:type="gramEnd"/>
            <w:r w:rsidR="008423DB">
              <w:rPr>
                <w:rFonts w:ascii="Times New Roman" w:hAnsi="Times New Roman"/>
                <w:sz w:val="20"/>
                <w:szCs w:val="20"/>
              </w:rPr>
              <w:t xml:space="preserve"> </w:t>
            </w:r>
            <w:r w:rsidR="00873959">
              <w:rPr>
                <w:rFonts w:ascii="Times New Roman" w:hAnsi="Times New Roman"/>
                <w:sz w:val="20"/>
                <w:szCs w:val="20"/>
              </w:rPr>
              <w:t>kontrol eder</w:t>
            </w:r>
            <w:r w:rsidR="008423DB">
              <w:rPr>
                <w:rFonts w:ascii="Times New Roman" w:hAnsi="Times New Roman"/>
                <w:sz w:val="20"/>
                <w:szCs w:val="20"/>
              </w:rPr>
              <w:t>.</w:t>
            </w:r>
            <w:r w:rsidR="00873959" w:rsidRPr="00A97523">
              <w:rPr>
                <w:rFonts w:ascii="Times New Roman" w:hAnsi="Times New Roman"/>
                <w:sz w:val="20"/>
                <w:szCs w:val="20"/>
              </w:rPr>
              <w:t xml:space="preserve"> </w:t>
            </w:r>
          </w:p>
        </w:tc>
        <w:tc>
          <w:tcPr>
            <w:tcW w:w="4500" w:type="dxa"/>
            <w:vMerge/>
            <w:shd w:val="clear" w:color="auto" w:fill="FFFFFF"/>
          </w:tcPr>
          <w:p w14:paraId="25C03F65" w14:textId="77777777" w:rsidR="00873959" w:rsidRPr="00D7392D" w:rsidRDefault="00873959" w:rsidP="008A1A95">
            <w:pPr>
              <w:spacing w:after="0"/>
              <w:rPr>
                <w:rFonts w:ascii="Times New Roman" w:hAnsi="Times New Roman"/>
                <w:sz w:val="20"/>
                <w:szCs w:val="20"/>
              </w:rPr>
            </w:pPr>
          </w:p>
        </w:tc>
      </w:tr>
      <w:tr w:rsidR="00873959" w:rsidRPr="00562C87" w14:paraId="3DA00EAE" w14:textId="77777777" w:rsidTr="000D1531">
        <w:trPr>
          <w:trHeight w:val="661"/>
        </w:trPr>
        <w:tc>
          <w:tcPr>
            <w:tcW w:w="868" w:type="dxa"/>
            <w:vMerge/>
            <w:shd w:val="clear" w:color="auto" w:fill="FFFFFF"/>
            <w:vAlign w:val="center"/>
          </w:tcPr>
          <w:p w14:paraId="2BD55C5C" w14:textId="77777777" w:rsidR="00873959" w:rsidRPr="00D7392D" w:rsidRDefault="00873959" w:rsidP="008A1A95">
            <w:pPr>
              <w:spacing w:after="0"/>
              <w:rPr>
                <w:rFonts w:ascii="Times New Roman" w:hAnsi="Times New Roman"/>
                <w:b/>
                <w:sz w:val="20"/>
                <w:szCs w:val="20"/>
              </w:rPr>
            </w:pPr>
          </w:p>
        </w:tc>
        <w:tc>
          <w:tcPr>
            <w:tcW w:w="2446" w:type="dxa"/>
            <w:vMerge/>
            <w:shd w:val="clear" w:color="auto" w:fill="FFFFFF"/>
            <w:vAlign w:val="center"/>
          </w:tcPr>
          <w:p w14:paraId="33450705" w14:textId="77777777" w:rsidR="00873959" w:rsidRPr="00A97523" w:rsidRDefault="00873959" w:rsidP="008A1A95">
            <w:pPr>
              <w:spacing w:after="0"/>
              <w:rPr>
                <w:rFonts w:ascii="Times New Roman" w:hAnsi="Times New Roman"/>
                <w:sz w:val="20"/>
                <w:szCs w:val="20"/>
              </w:rPr>
            </w:pPr>
          </w:p>
        </w:tc>
        <w:tc>
          <w:tcPr>
            <w:tcW w:w="728" w:type="dxa"/>
            <w:shd w:val="clear" w:color="auto" w:fill="FFFFFF"/>
            <w:vAlign w:val="center"/>
          </w:tcPr>
          <w:p w14:paraId="7A2B1D3C" w14:textId="77777777" w:rsidR="00873959" w:rsidRDefault="00873959" w:rsidP="000D1531">
            <w:pPr>
              <w:spacing w:after="0"/>
              <w:rPr>
                <w:rFonts w:ascii="Times New Roman" w:hAnsi="Times New Roman"/>
                <w:b/>
                <w:sz w:val="20"/>
                <w:szCs w:val="20"/>
              </w:rPr>
            </w:pPr>
            <w:r>
              <w:rPr>
                <w:rFonts w:ascii="Times New Roman" w:hAnsi="Times New Roman"/>
                <w:b/>
                <w:sz w:val="20"/>
                <w:szCs w:val="20"/>
              </w:rPr>
              <w:t>C</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w:t>
            </w:r>
            <w:r>
              <w:rPr>
                <w:rFonts w:ascii="Times New Roman" w:hAnsi="Times New Roman"/>
                <w:b/>
                <w:sz w:val="20"/>
                <w:szCs w:val="20"/>
              </w:rPr>
              <w:t>2</w:t>
            </w:r>
          </w:p>
        </w:tc>
        <w:tc>
          <w:tcPr>
            <w:tcW w:w="6301" w:type="dxa"/>
            <w:shd w:val="clear" w:color="auto" w:fill="FFFFFF"/>
            <w:vAlign w:val="center"/>
          </w:tcPr>
          <w:p w14:paraId="630D7F81" w14:textId="58F39C1C" w:rsidR="00873959" w:rsidRPr="00A97523" w:rsidRDefault="00873959" w:rsidP="000D1531">
            <w:pPr>
              <w:spacing w:after="0"/>
              <w:rPr>
                <w:rFonts w:ascii="Times New Roman" w:hAnsi="Times New Roman"/>
                <w:sz w:val="20"/>
                <w:szCs w:val="20"/>
              </w:rPr>
            </w:pPr>
            <w:r>
              <w:rPr>
                <w:rFonts w:ascii="Times New Roman" w:hAnsi="Times New Roman"/>
                <w:sz w:val="20"/>
                <w:szCs w:val="20"/>
              </w:rPr>
              <w:t>Uçuş hızı,</w:t>
            </w:r>
            <w:r w:rsidRPr="00A97523">
              <w:rPr>
                <w:rFonts w:ascii="Times New Roman" w:hAnsi="Times New Roman"/>
                <w:sz w:val="20"/>
                <w:szCs w:val="20"/>
              </w:rPr>
              <w:t xml:space="preserve"> batarya süresi</w:t>
            </w:r>
            <w:r>
              <w:t xml:space="preserve">, </w:t>
            </w:r>
            <w:r w:rsidR="00105119" w:rsidRPr="00105119">
              <w:rPr>
                <w:rFonts w:ascii="Times New Roman" w:hAnsi="Times New Roman"/>
                <w:sz w:val="20"/>
                <w:szCs w:val="20"/>
              </w:rPr>
              <w:t>rüzgâr</w:t>
            </w:r>
            <w:r w:rsidRPr="00A97523">
              <w:rPr>
                <w:rFonts w:ascii="Times New Roman" w:hAnsi="Times New Roman"/>
                <w:sz w:val="20"/>
                <w:szCs w:val="20"/>
              </w:rPr>
              <w:t xml:space="preserve"> yönü ve şiddeti</w:t>
            </w:r>
            <w:r>
              <w:rPr>
                <w:rFonts w:ascii="Times New Roman" w:hAnsi="Times New Roman"/>
                <w:sz w:val="20"/>
                <w:szCs w:val="20"/>
              </w:rPr>
              <w:t xml:space="preserve"> ile ilgili kontrol yapar.</w:t>
            </w:r>
          </w:p>
        </w:tc>
        <w:tc>
          <w:tcPr>
            <w:tcW w:w="4500" w:type="dxa"/>
            <w:vMerge/>
            <w:shd w:val="clear" w:color="auto" w:fill="FFFFFF"/>
          </w:tcPr>
          <w:p w14:paraId="17E169AF" w14:textId="77777777" w:rsidR="00873959" w:rsidRPr="00D7392D" w:rsidRDefault="00873959" w:rsidP="008A1A95">
            <w:pPr>
              <w:spacing w:after="0"/>
              <w:rPr>
                <w:rFonts w:ascii="Times New Roman" w:hAnsi="Times New Roman"/>
                <w:sz w:val="20"/>
                <w:szCs w:val="20"/>
              </w:rPr>
            </w:pPr>
          </w:p>
        </w:tc>
      </w:tr>
    </w:tbl>
    <w:p w14:paraId="405FF437" w14:textId="77777777" w:rsidR="002F0F11" w:rsidRDefault="002F0F11">
      <w:pPr>
        <w:spacing w:after="0" w:line="240" w:lineRule="auto"/>
        <w:rPr>
          <w:lang w:eastAsia="tr-TR"/>
        </w:rPr>
      </w:pPr>
    </w:p>
    <w:p w14:paraId="3C28B500" w14:textId="77777777" w:rsidR="0024155C" w:rsidRDefault="0024155C">
      <w:pPr>
        <w:spacing w:after="0" w:line="240" w:lineRule="auto"/>
        <w:rPr>
          <w:lang w:eastAsia="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500"/>
      </w:tblGrid>
      <w:tr w:rsidR="0025728C" w:rsidRPr="00562C87" w14:paraId="4FAA7440" w14:textId="77777777" w:rsidTr="008A1A95">
        <w:trPr>
          <w:trHeight w:val="510"/>
        </w:trPr>
        <w:tc>
          <w:tcPr>
            <w:tcW w:w="868" w:type="dxa"/>
            <w:shd w:val="clear" w:color="auto" w:fill="BDD6EE"/>
            <w:vAlign w:val="center"/>
          </w:tcPr>
          <w:p w14:paraId="00B4A4BC"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lastRenderedPageBreak/>
              <w:t>Görev</w:t>
            </w:r>
          </w:p>
        </w:tc>
        <w:tc>
          <w:tcPr>
            <w:tcW w:w="13975" w:type="dxa"/>
            <w:gridSpan w:val="4"/>
            <w:shd w:val="clear" w:color="auto" w:fill="auto"/>
            <w:vAlign w:val="center"/>
          </w:tcPr>
          <w:p w14:paraId="2D206AB5" w14:textId="77777777" w:rsidR="0025728C" w:rsidRPr="002633B4" w:rsidRDefault="0025728C" w:rsidP="008A1A95">
            <w:pPr>
              <w:spacing w:after="0"/>
              <w:rPr>
                <w:rFonts w:ascii="Times New Roman" w:hAnsi="Times New Roman"/>
                <w:b/>
                <w:sz w:val="20"/>
                <w:szCs w:val="20"/>
              </w:rPr>
            </w:pPr>
            <w:r>
              <w:rPr>
                <w:rFonts w:ascii="Times New Roman" w:hAnsi="Times New Roman"/>
                <w:b/>
                <w:sz w:val="20"/>
                <w:szCs w:val="20"/>
              </w:rPr>
              <w:t>C</w:t>
            </w:r>
            <w:r w:rsidRPr="002633B4">
              <w:rPr>
                <w:rFonts w:ascii="Times New Roman" w:hAnsi="Times New Roman"/>
                <w:b/>
                <w:sz w:val="20"/>
                <w:szCs w:val="20"/>
              </w:rPr>
              <w:t>.</w:t>
            </w:r>
            <w:r>
              <w:t xml:space="preserve"> </w:t>
            </w:r>
            <w:r w:rsidRPr="009666AF">
              <w:rPr>
                <w:rFonts w:ascii="Times New Roman" w:hAnsi="Times New Roman"/>
                <w:b/>
                <w:sz w:val="20"/>
                <w:szCs w:val="20"/>
              </w:rPr>
              <w:t>Tarımsal ilaçlama ve gübreleme çalışması yapmak</w:t>
            </w:r>
            <w:r>
              <w:rPr>
                <w:rFonts w:ascii="Times New Roman" w:hAnsi="Times New Roman"/>
                <w:b/>
                <w:sz w:val="20"/>
                <w:szCs w:val="20"/>
              </w:rPr>
              <w:t xml:space="preserve"> </w:t>
            </w:r>
          </w:p>
        </w:tc>
      </w:tr>
      <w:tr w:rsidR="0025728C" w:rsidRPr="00562C87" w14:paraId="3AC9CDCF" w14:textId="77777777" w:rsidTr="008A1A95">
        <w:trPr>
          <w:trHeight w:val="510"/>
        </w:trPr>
        <w:tc>
          <w:tcPr>
            <w:tcW w:w="3314" w:type="dxa"/>
            <w:gridSpan w:val="2"/>
            <w:shd w:val="clear" w:color="auto" w:fill="BDD6EE"/>
            <w:vAlign w:val="center"/>
          </w:tcPr>
          <w:p w14:paraId="593AA011"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t>İşlemler</w:t>
            </w:r>
          </w:p>
        </w:tc>
        <w:tc>
          <w:tcPr>
            <w:tcW w:w="7029" w:type="dxa"/>
            <w:gridSpan w:val="2"/>
            <w:shd w:val="clear" w:color="auto" w:fill="BDD6EE"/>
            <w:vAlign w:val="center"/>
          </w:tcPr>
          <w:p w14:paraId="391B820B"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t xml:space="preserve">Başarım Ölçütleri </w:t>
            </w:r>
          </w:p>
        </w:tc>
        <w:tc>
          <w:tcPr>
            <w:tcW w:w="4500" w:type="dxa"/>
            <w:vMerge w:val="restart"/>
            <w:shd w:val="clear" w:color="auto" w:fill="BDD6EE"/>
            <w:vAlign w:val="center"/>
          </w:tcPr>
          <w:p w14:paraId="6F58BFFA" w14:textId="77777777" w:rsidR="0025728C" w:rsidRPr="006D5947" w:rsidRDefault="0025728C" w:rsidP="008A1A95">
            <w:pPr>
              <w:spacing w:after="0"/>
              <w:rPr>
                <w:rFonts w:ascii="Times New Roman" w:hAnsi="Times New Roman"/>
                <w:b/>
                <w:sz w:val="20"/>
                <w:szCs w:val="20"/>
              </w:rPr>
            </w:pPr>
            <w:r>
              <w:rPr>
                <w:rFonts w:ascii="Times New Roman" w:hAnsi="Times New Roman"/>
                <w:b/>
                <w:sz w:val="20"/>
                <w:szCs w:val="20"/>
              </w:rPr>
              <w:t>Mesleki Bilgiler ve Uygulama Becerileri</w:t>
            </w:r>
          </w:p>
        </w:tc>
      </w:tr>
      <w:tr w:rsidR="0025728C" w:rsidRPr="00562C87" w14:paraId="202E7A23" w14:textId="77777777" w:rsidTr="008A1A95">
        <w:trPr>
          <w:trHeight w:val="510"/>
        </w:trPr>
        <w:tc>
          <w:tcPr>
            <w:tcW w:w="868" w:type="dxa"/>
            <w:shd w:val="clear" w:color="auto" w:fill="BDD6EE"/>
            <w:vAlign w:val="center"/>
          </w:tcPr>
          <w:p w14:paraId="6AE95EEE"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t>Kod</w:t>
            </w:r>
          </w:p>
        </w:tc>
        <w:tc>
          <w:tcPr>
            <w:tcW w:w="2446" w:type="dxa"/>
            <w:shd w:val="clear" w:color="auto" w:fill="BDD6EE"/>
            <w:vAlign w:val="center"/>
          </w:tcPr>
          <w:p w14:paraId="15EBBD69"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728" w:type="dxa"/>
            <w:shd w:val="clear" w:color="auto" w:fill="BDD6EE"/>
            <w:vAlign w:val="center"/>
          </w:tcPr>
          <w:p w14:paraId="0FCE1CD2"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t>Kod</w:t>
            </w:r>
          </w:p>
        </w:tc>
        <w:tc>
          <w:tcPr>
            <w:tcW w:w="6301" w:type="dxa"/>
            <w:shd w:val="clear" w:color="auto" w:fill="BDD6EE"/>
            <w:vAlign w:val="center"/>
          </w:tcPr>
          <w:p w14:paraId="71345630" w14:textId="77777777" w:rsidR="0025728C" w:rsidRPr="006D5947" w:rsidRDefault="0025728C"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4500" w:type="dxa"/>
            <w:vMerge/>
            <w:shd w:val="clear" w:color="auto" w:fill="BDD6EE"/>
          </w:tcPr>
          <w:p w14:paraId="7FDB6E96" w14:textId="77777777" w:rsidR="0025728C" w:rsidRPr="006D5947" w:rsidRDefault="0025728C" w:rsidP="008A1A95">
            <w:pPr>
              <w:spacing w:after="0"/>
              <w:rPr>
                <w:rFonts w:ascii="Times New Roman" w:hAnsi="Times New Roman"/>
                <w:b/>
                <w:sz w:val="20"/>
                <w:szCs w:val="20"/>
              </w:rPr>
            </w:pPr>
          </w:p>
        </w:tc>
      </w:tr>
      <w:tr w:rsidR="0025728C" w:rsidRPr="00562C87" w14:paraId="1A551659" w14:textId="77777777" w:rsidTr="008A1A95">
        <w:trPr>
          <w:trHeight w:val="661"/>
        </w:trPr>
        <w:tc>
          <w:tcPr>
            <w:tcW w:w="868" w:type="dxa"/>
            <w:vMerge w:val="restart"/>
            <w:shd w:val="clear" w:color="auto" w:fill="FFFFFF"/>
            <w:vAlign w:val="center"/>
          </w:tcPr>
          <w:p w14:paraId="32105E1E" w14:textId="77777777" w:rsidR="0025728C" w:rsidRPr="00D7392D" w:rsidRDefault="0025728C" w:rsidP="008A1A95">
            <w:pPr>
              <w:spacing w:after="0"/>
              <w:rPr>
                <w:rFonts w:ascii="Times New Roman" w:hAnsi="Times New Roman"/>
                <w:b/>
                <w:sz w:val="20"/>
                <w:szCs w:val="20"/>
              </w:rPr>
            </w:pPr>
            <w:r>
              <w:rPr>
                <w:rFonts w:ascii="Times New Roman" w:hAnsi="Times New Roman"/>
                <w:b/>
                <w:sz w:val="20"/>
                <w:szCs w:val="20"/>
              </w:rPr>
              <w:t>C.5</w:t>
            </w:r>
          </w:p>
        </w:tc>
        <w:tc>
          <w:tcPr>
            <w:tcW w:w="2446" w:type="dxa"/>
            <w:vMerge w:val="restart"/>
            <w:shd w:val="clear" w:color="auto" w:fill="FFFFFF"/>
            <w:vAlign w:val="center"/>
          </w:tcPr>
          <w:p w14:paraId="38F770BA" w14:textId="77777777" w:rsidR="0025728C" w:rsidRPr="00A97523" w:rsidRDefault="0025728C" w:rsidP="008A1A95">
            <w:pPr>
              <w:spacing w:after="0"/>
              <w:rPr>
                <w:rFonts w:ascii="Times New Roman" w:hAnsi="Times New Roman"/>
                <w:sz w:val="20"/>
                <w:szCs w:val="20"/>
              </w:rPr>
            </w:pPr>
            <w:r w:rsidRPr="00A97523">
              <w:rPr>
                <w:rFonts w:ascii="Times New Roman" w:hAnsi="Times New Roman"/>
                <w:sz w:val="20"/>
                <w:szCs w:val="20"/>
              </w:rPr>
              <w:t xml:space="preserve">Uçuş ve </w:t>
            </w:r>
            <w:r w:rsidR="008A1A95">
              <w:rPr>
                <w:rFonts w:ascii="Times New Roman" w:hAnsi="Times New Roman"/>
                <w:sz w:val="20"/>
                <w:szCs w:val="20"/>
              </w:rPr>
              <w:t>i</w:t>
            </w:r>
            <w:r w:rsidRPr="00A97523">
              <w:rPr>
                <w:rFonts w:ascii="Times New Roman" w:hAnsi="Times New Roman"/>
                <w:sz w:val="20"/>
                <w:szCs w:val="20"/>
              </w:rPr>
              <w:t>laçlama</w:t>
            </w:r>
            <w:r w:rsidR="002B44CE">
              <w:rPr>
                <w:rFonts w:ascii="Times New Roman" w:hAnsi="Times New Roman"/>
                <w:sz w:val="20"/>
                <w:szCs w:val="20"/>
              </w:rPr>
              <w:t>/gübreleme</w:t>
            </w:r>
            <w:r w:rsidR="008A1A95">
              <w:rPr>
                <w:rFonts w:ascii="Times New Roman" w:hAnsi="Times New Roman"/>
                <w:sz w:val="20"/>
                <w:szCs w:val="20"/>
              </w:rPr>
              <w:t xml:space="preserve"> uygulamasını yapmak</w:t>
            </w:r>
          </w:p>
        </w:tc>
        <w:tc>
          <w:tcPr>
            <w:tcW w:w="728" w:type="dxa"/>
            <w:shd w:val="clear" w:color="auto" w:fill="FFFFFF"/>
            <w:vAlign w:val="center"/>
          </w:tcPr>
          <w:p w14:paraId="07AC6285" w14:textId="77777777" w:rsidR="0025728C" w:rsidRDefault="0025728C" w:rsidP="008A1A95">
            <w:pPr>
              <w:spacing w:after="0"/>
              <w:rPr>
                <w:rFonts w:ascii="Times New Roman" w:hAnsi="Times New Roman"/>
                <w:b/>
                <w:sz w:val="20"/>
                <w:szCs w:val="20"/>
              </w:rPr>
            </w:pPr>
            <w:r>
              <w:rPr>
                <w:rFonts w:ascii="Times New Roman" w:hAnsi="Times New Roman"/>
                <w:b/>
                <w:sz w:val="20"/>
                <w:szCs w:val="20"/>
              </w:rPr>
              <w:t>C.5.1</w:t>
            </w:r>
          </w:p>
        </w:tc>
        <w:tc>
          <w:tcPr>
            <w:tcW w:w="6301" w:type="dxa"/>
            <w:shd w:val="clear" w:color="auto" w:fill="FFFFFF"/>
            <w:vAlign w:val="center"/>
          </w:tcPr>
          <w:p w14:paraId="7B4C3EB6" w14:textId="69D16CB3" w:rsidR="0025728C" w:rsidRPr="00A97523" w:rsidRDefault="00F1561C" w:rsidP="008A1A95">
            <w:pPr>
              <w:spacing w:after="0"/>
              <w:rPr>
                <w:rFonts w:ascii="Times New Roman" w:hAnsi="Times New Roman"/>
                <w:sz w:val="20"/>
                <w:szCs w:val="20"/>
              </w:rPr>
            </w:pPr>
            <w:proofErr w:type="spellStart"/>
            <w:r>
              <w:rPr>
                <w:rFonts w:ascii="Times New Roman" w:hAnsi="Times New Roman"/>
                <w:sz w:val="20"/>
                <w:szCs w:val="20"/>
              </w:rPr>
              <w:t>İHA’yı</w:t>
            </w:r>
            <w:proofErr w:type="spellEnd"/>
            <w:r w:rsidR="0025728C" w:rsidRPr="000D1531">
              <w:rPr>
                <w:rFonts w:ascii="Times New Roman" w:hAnsi="Times New Roman"/>
                <w:sz w:val="20"/>
                <w:szCs w:val="20"/>
              </w:rPr>
              <w:t xml:space="preserve">, önceden belirlenen rota üzerinde </w:t>
            </w:r>
            <w:r>
              <w:rPr>
                <w:rFonts w:ascii="Times New Roman" w:hAnsi="Times New Roman"/>
                <w:sz w:val="20"/>
                <w:szCs w:val="20"/>
              </w:rPr>
              <w:t>otonom ya da manuel şekilde uçurur</w:t>
            </w:r>
            <w:r w:rsidR="0025728C" w:rsidRPr="000D1531">
              <w:rPr>
                <w:rFonts w:ascii="Times New Roman" w:hAnsi="Times New Roman"/>
                <w:sz w:val="20"/>
                <w:szCs w:val="20"/>
              </w:rPr>
              <w:t>.</w:t>
            </w:r>
          </w:p>
        </w:tc>
        <w:tc>
          <w:tcPr>
            <w:tcW w:w="4500" w:type="dxa"/>
            <w:vMerge w:val="restart"/>
            <w:shd w:val="clear" w:color="auto" w:fill="FFFFFF"/>
          </w:tcPr>
          <w:p w14:paraId="370EC760" w14:textId="77777777" w:rsidR="0025728C" w:rsidRDefault="0024155C" w:rsidP="0024155C">
            <w:pPr>
              <w:spacing w:after="0"/>
              <w:rPr>
                <w:rFonts w:ascii="Times New Roman" w:hAnsi="Times New Roman"/>
                <w:sz w:val="20"/>
                <w:szCs w:val="20"/>
              </w:rPr>
            </w:pPr>
            <w:r w:rsidRPr="0024155C">
              <w:rPr>
                <w:rFonts w:ascii="Times New Roman" w:hAnsi="Times New Roman"/>
                <w:sz w:val="20"/>
                <w:szCs w:val="20"/>
              </w:rPr>
              <w:t>17. Uçuş güvenliği, çevresel koruma ve insan sağlığına yönelik önlemler</w:t>
            </w:r>
          </w:p>
          <w:p w14:paraId="4D038012" w14:textId="77777777" w:rsidR="0024155C" w:rsidRPr="00D7392D" w:rsidRDefault="0024155C" w:rsidP="0024155C">
            <w:pPr>
              <w:spacing w:after="0"/>
              <w:rPr>
                <w:rFonts w:ascii="Times New Roman" w:hAnsi="Times New Roman"/>
                <w:sz w:val="20"/>
                <w:szCs w:val="20"/>
              </w:rPr>
            </w:pPr>
          </w:p>
        </w:tc>
      </w:tr>
      <w:tr w:rsidR="0025728C" w:rsidRPr="00562C87" w14:paraId="045CE244" w14:textId="77777777" w:rsidTr="008A1A95">
        <w:trPr>
          <w:trHeight w:val="661"/>
        </w:trPr>
        <w:tc>
          <w:tcPr>
            <w:tcW w:w="868" w:type="dxa"/>
            <w:vMerge/>
            <w:shd w:val="clear" w:color="auto" w:fill="FFFFFF"/>
            <w:vAlign w:val="center"/>
          </w:tcPr>
          <w:p w14:paraId="4D4705B6" w14:textId="77777777" w:rsidR="0025728C" w:rsidRPr="00D7392D" w:rsidRDefault="0025728C" w:rsidP="008A1A95">
            <w:pPr>
              <w:spacing w:after="0"/>
              <w:rPr>
                <w:rFonts w:ascii="Times New Roman" w:hAnsi="Times New Roman"/>
                <w:b/>
                <w:sz w:val="20"/>
                <w:szCs w:val="20"/>
              </w:rPr>
            </w:pPr>
          </w:p>
        </w:tc>
        <w:tc>
          <w:tcPr>
            <w:tcW w:w="2446" w:type="dxa"/>
            <w:vMerge/>
            <w:shd w:val="clear" w:color="auto" w:fill="FFFFFF"/>
            <w:vAlign w:val="center"/>
          </w:tcPr>
          <w:p w14:paraId="38B2E57E" w14:textId="77777777" w:rsidR="0025728C" w:rsidRPr="00A97523" w:rsidRDefault="0025728C" w:rsidP="008A1A95">
            <w:pPr>
              <w:spacing w:after="0"/>
              <w:rPr>
                <w:rFonts w:ascii="Times New Roman" w:hAnsi="Times New Roman"/>
                <w:sz w:val="20"/>
                <w:szCs w:val="20"/>
              </w:rPr>
            </w:pPr>
          </w:p>
        </w:tc>
        <w:tc>
          <w:tcPr>
            <w:tcW w:w="728" w:type="dxa"/>
            <w:shd w:val="clear" w:color="auto" w:fill="FFFFFF"/>
            <w:vAlign w:val="center"/>
          </w:tcPr>
          <w:p w14:paraId="421AEC76" w14:textId="77777777" w:rsidR="0025728C" w:rsidRDefault="0025728C" w:rsidP="008A1A95">
            <w:pPr>
              <w:spacing w:after="0"/>
              <w:rPr>
                <w:rFonts w:ascii="Times New Roman" w:hAnsi="Times New Roman"/>
                <w:b/>
                <w:sz w:val="20"/>
                <w:szCs w:val="20"/>
              </w:rPr>
            </w:pPr>
            <w:r>
              <w:rPr>
                <w:rFonts w:ascii="Times New Roman" w:hAnsi="Times New Roman"/>
                <w:b/>
                <w:sz w:val="20"/>
                <w:szCs w:val="20"/>
              </w:rPr>
              <w:t>C.5.2</w:t>
            </w:r>
          </w:p>
        </w:tc>
        <w:tc>
          <w:tcPr>
            <w:tcW w:w="6301" w:type="dxa"/>
            <w:shd w:val="clear" w:color="auto" w:fill="FFFFFF"/>
            <w:vAlign w:val="center"/>
          </w:tcPr>
          <w:p w14:paraId="1DEE54F8" w14:textId="77777777" w:rsidR="0025728C" w:rsidRPr="000D1531" w:rsidRDefault="0025728C" w:rsidP="00321FD5">
            <w:pPr>
              <w:spacing w:after="0"/>
              <w:rPr>
                <w:rFonts w:ascii="Times New Roman" w:hAnsi="Times New Roman"/>
                <w:sz w:val="20"/>
                <w:szCs w:val="20"/>
              </w:rPr>
            </w:pPr>
            <w:r w:rsidRPr="000D1531">
              <w:rPr>
                <w:rFonts w:ascii="Times New Roman" w:hAnsi="Times New Roman"/>
                <w:sz w:val="20"/>
                <w:szCs w:val="20"/>
              </w:rPr>
              <w:t>İlaç</w:t>
            </w:r>
            <w:r w:rsidR="002B44CE">
              <w:rPr>
                <w:rFonts w:ascii="Times New Roman" w:hAnsi="Times New Roman"/>
                <w:sz w:val="20"/>
                <w:szCs w:val="20"/>
              </w:rPr>
              <w:t>/gübre</w:t>
            </w:r>
            <w:r w:rsidRPr="000D1531">
              <w:rPr>
                <w:rFonts w:ascii="Times New Roman" w:hAnsi="Times New Roman"/>
                <w:sz w:val="20"/>
                <w:szCs w:val="20"/>
              </w:rPr>
              <w:t xml:space="preserve">, hassas </w:t>
            </w:r>
            <w:r w:rsidR="001E3043">
              <w:rPr>
                <w:rFonts w:ascii="Times New Roman" w:hAnsi="Times New Roman"/>
                <w:sz w:val="20"/>
                <w:szCs w:val="20"/>
              </w:rPr>
              <w:t>pü</w:t>
            </w:r>
            <w:r w:rsidR="00321FD5">
              <w:rPr>
                <w:rFonts w:ascii="Times New Roman" w:hAnsi="Times New Roman"/>
                <w:sz w:val="20"/>
                <w:szCs w:val="20"/>
              </w:rPr>
              <w:t>skürtme meme</w:t>
            </w:r>
            <w:r w:rsidRPr="000D1531">
              <w:rPr>
                <w:rFonts w:ascii="Times New Roman" w:hAnsi="Times New Roman"/>
                <w:sz w:val="20"/>
                <w:szCs w:val="20"/>
              </w:rPr>
              <w:t>l</w:t>
            </w:r>
            <w:r w:rsidR="00321FD5">
              <w:rPr>
                <w:rFonts w:ascii="Times New Roman" w:hAnsi="Times New Roman"/>
                <w:sz w:val="20"/>
                <w:szCs w:val="20"/>
              </w:rPr>
              <w:t>e</w:t>
            </w:r>
            <w:r w:rsidRPr="000D1531">
              <w:rPr>
                <w:rFonts w:ascii="Times New Roman" w:hAnsi="Times New Roman"/>
                <w:sz w:val="20"/>
                <w:szCs w:val="20"/>
              </w:rPr>
              <w:t>r</w:t>
            </w:r>
            <w:r w:rsidR="00321FD5">
              <w:rPr>
                <w:rFonts w:ascii="Times New Roman" w:hAnsi="Times New Roman"/>
                <w:sz w:val="20"/>
                <w:szCs w:val="20"/>
              </w:rPr>
              <w:t>i</w:t>
            </w:r>
            <w:r w:rsidRPr="000D1531">
              <w:rPr>
                <w:rFonts w:ascii="Times New Roman" w:hAnsi="Times New Roman"/>
                <w:sz w:val="20"/>
                <w:szCs w:val="20"/>
              </w:rPr>
              <w:t xml:space="preserve"> ile e</w:t>
            </w:r>
            <w:r>
              <w:rPr>
                <w:rFonts w:ascii="Times New Roman" w:hAnsi="Times New Roman"/>
                <w:sz w:val="20"/>
                <w:szCs w:val="20"/>
              </w:rPr>
              <w:t>şit şekilde bitkilere uygular.</w:t>
            </w:r>
          </w:p>
        </w:tc>
        <w:tc>
          <w:tcPr>
            <w:tcW w:w="4500" w:type="dxa"/>
            <w:vMerge/>
            <w:shd w:val="clear" w:color="auto" w:fill="FFFFFF"/>
          </w:tcPr>
          <w:p w14:paraId="5B3E695C" w14:textId="77777777" w:rsidR="0025728C" w:rsidRPr="00D7392D" w:rsidRDefault="0025728C" w:rsidP="008A1A95">
            <w:pPr>
              <w:spacing w:after="0"/>
              <w:rPr>
                <w:rFonts w:ascii="Times New Roman" w:hAnsi="Times New Roman"/>
                <w:sz w:val="20"/>
                <w:szCs w:val="20"/>
              </w:rPr>
            </w:pPr>
          </w:p>
        </w:tc>
      </w:tr>
      <w:tr w:rsidR="0025728C" w:rsidRPr="00562C87" w14:paraId="2DCEE66D" w14:textId="77777777" w:rsidTr="008A1A95">
        <w:trPr>
          <w:trHeight w:val="661"/>
        </w:trPr>
        <w:tc>
          <w:tcPr>
            <w:tcW w:w="868" w:type="dxa"/>
            <w:vMerge/>
            <w:shd w:val="clear" w:color="auto" w:fill="FFFFFF"/>
            <w:vAlign w:val="center"/>
          </w:tcPr>
          <w:p w14:paraId="7A60F722" w14:textId="77777777" w:rsidR="0025728C" w:rsidRPr="00D7392D" w:rsidRDefault="0025728C" w:rsidP="008A1A95">
            <w:pPr>
              <w:spacing w:after="0"/>
              <w:rPr>
                <w:rFonts w:ascii="Times New Roman" w:hAnsi="Times New Roman"/>
                <w:b/>
                <w:sz w:val="20"/>
                <w:szCs w:val="20"/>
              </w:rPr>
            </w:pPr>
          </w:p>
        </w:tc>
        <w:tc>
          <w:tcPr>
            <w:tcW w:w="2446" w:type="dxa"/>
            <w:vMerge/>
            <w:shd w:val="clear" w:color="auto" w:fill="FFFFFF"/>
            <w:vAlign w:val="center"/>
          </w:tcPr>
          <w:p w14:paraId="74F5C889" w14:textId="77777777" w:rsidR="0025728C" w:rsidRPr="00A97523" w:rsidRDefault="0025728C" w:rsidP="008A1A95">
            <w:pPr>
              <w:spacing w:after="0"/>
              <w:rPr>
                <w:rFonts w:ascii="Times New Roman" w:hAnsi="Times New Roman"/>
                <w:sz w:val="20"/>
                <w:szCs w:val="20"/>
              </w:rPr>
            </w:pPr>
          </w:p>
        </w:tc>
        <w:tc>
          <w:tcPr>
            <w:tcW w:w="728" w:type="dxa"/>
            <w:shd w:val="clear" w:color="auto" w:fill="FFFFFF"/>
            <w:vAlign w:val="center"/>
          </w:tcPr>
          <w:p w14:paraId="141B3346" w14:textId="77777777" w:rsidR="0025728C" w:rsidRDefault="0025728C" w:rsidP="008A1A95">
            <w:pPr>
              <w:spacing w:after="0"/>
              <w:rPr>
                <w:rFonts w:ascii="Times New Roman" w:hAnsi="Times New Roman"/>
                <w:b/>
                <w:sz w:val="20"/>
                <w:szCs w:val="20"/>
              </w:rPr>
            </w:pPr>
            <w:r>
              <w:rPr>
                <w:rFonts w:ascii="Times New Roman" w:hAnsi="Times New Roman"/>
                <w:b/>
                <w:sz w:val="20"/>
                <w:szCs w:val="20"/>
              </w:rPr>
              <w:t>C.5.3</w:t>
            </w:r>
          </w:p>
        </w:tc>
        <w:tc>
          <w:tcPr>
            <w:tcW w:w="6301" w:type="dxa"/>
            <w:shd w:val="clear" w:color="auto" w:fill="FFFFFF"/>
            <w:vAlign w:val="center"/>
          </w:tcPr>
          <w:p w14:paraId="728AAF83" w14:textId="77777777" w:rsidR="0025728C" w:rsidRPr="000D1531" w:rsidRDefault="0025728C" w:rsidP="008A1A95">
            <w:pPr>
              <w:spacing w:after="0"/>
              <w:rPr>
                <w:rFonts w:ascii="Times New Roman" w:hAnsi="Times New Roman"/>
                <w:sz w:val="20"/>
                <w:szCs w:val="20"/>
              </w:rPr>
            </w:pPr>
            <w:r w:rsidRPr="000D1531">
              <w:rPr>
                <w:rFonts w:ascii="Times New Roman" w:hAnsi="Times New Roman"/>
                <w:sz w:val="20"/>
                <w:szCs w:val="20"/>
              </w:rPr>
              <w:t>Geniş alanlar için batarya</w:t>
            </w:r>
            <w:r>
              <w:rPr>
                <w:rFonts w:ascii="Times New Roman" w:hAnsi="Times New Roman"/>
                <w:sz w:val="20"/>
                <w:szCs w:val="20"/>
              </w:rPr>
              <w:t xml:space="preserve"> değişimi</w:t>
            </w:r>
            <w:r w:rsidRPr="000D1531">
              <w:rPr>
                <w:rFonts w:ascii="Times New Roman" w:hAnsi="Times New Roman"/>
                <w:sz w:val="20"/>
                <w:szCs w:val="20"/>
              </w:rPr>
              <w:t xml:space="preserve"> ve ilaç</w:t>
            </w:r>
            <w:r w:rsidR="002B44CE">
              <w:rPr>
                <w:rFonts w:ascii="Times New Roman" w:hAnsi="Times New Roman"/>
                <w:sz w:val="20"/>
                <w:szCs w:val="20"/>
              </w:rPr>
              <w:t>/gübre</w:t>
            </w:r>
            <w:r w:rsidRPr="000D1531">
              <w:rPr>
                <w:rFonts w:ascii="Times New Roman" w:hAnsi="Times New Roman"/>
                <w:sz w:val="20"/>
                <w:szCs w:val="20"/>
              </w:rPr>
              <w:t xml:space="preserve"> tankı dolumu </w:t>
            </w:r>
            <w:r>
              <w:rPr>
                <w:rFonts w:ascii="Times New Roman" w:hAnsi="Times New Roman"/>
                <w:sz w:val="20"/>
                <w:szCs w:val="20"/>
              </w:rPr>
              <w:t>yapar.</w:t>
            </w:r>
          </w:p>
        </w:tc>
        <w:tc>
          <w:tcPr>
            <w:tcW w:w="4500" w:type="dxa"/>
            <w:vMerge/>
            <w:shd w:val="clear" w:color="auto" w:fill="FFFFFF"/>
          </w:tcPr>
          <w:p w14:paraId="4D7C1F70" w14:textId="77777777" w:rsidR="0025728C" w:rsidRPr="00D7392D" w:rsidRDefault="0025728C" w:rsidP="008A1A95">
            <w:pPr>
              <w:spacing w:after="0"/>
              <w:rPr>
                <w:rFonts w:ascii="Times New Roman" w:hAnsi="Times New Roman"/>
                <w:sz w:val="20"/>
                <w:szCs w:val="20"/>
              </w:rPr>
            </w:pPr>
          </w:p>
        </w:tc>
      </w:tr>
      <w:tr w:rsidR="0025728C" w:rsidRPr="00562C87" w14:paraId="5AED747C" w14:textId="77777777" w:rsidTr="008A1A95">
        <w:trPr>
          <w:trHeight w:val="661"/>
        </w:trPr>
        <w:tc>
          <w:tcPr>
            <w:tcW w:w="868" w:type="dxa"/>
            <w:vMerge w:val="restart"/>
            <w:shd w:val="clear" w:color="auto" w:fill="FFFFFF"/>
            <w:vAlign w:val="center"/>
          </w:tcPr>
          <w:p w14:paraId="756ABC29" w14:textId="77777777" w:rsidR="0025728C" w:rsidRPr="00D7392D" w:rsidRDefault="0025728C" w:rsidP="008A1A95">
            <w:pPr>
              <w:spacing w:after="0"/>
              <w:rPr>
                <w:rFonts w:ascii="Times New Roman" w:hAnsi="Times New Roman"/>
                <w:b/>
                <w:sz w:val="20"/>
                <w:szCs w:val="20"/>
              </w:rPr>
            </w:pPr>
            <w:r>
              <w:rPr>
                <w:rFonts w:ascii="Times New Roman" w:hAnsi="Times New Roman"/>
                <w:b/>
                <w:sz w:val="20"/>
                <w:szCs w:val="20"/>
              </w:rPr>
              <w:t>C.6</w:t>
            </w:r>
          </w:p>
        </w:tc>
        <w:tc>
          <w:tcPr>
            <w:tcW w:w="2446" w:type="dxa"/>
            <w:vMerge w:val="restart"/>
            <w:shd w:val="clear" w:color="auto" w:fill="FFFFFF"/>
            <w:vAlign w:val="center"/>
          </w:tcPr>
          <w:p w14:paraId="1AC1658F" w14:textId="77777777" w:rsidR="0025728C" w:rsidRPr="00A97523" w:rsidRDefault="0025728C" w:rsidP="00E845F9">
            <w:pPr>
              <w:spacing w:after="0"/>
              <w:rPr>
                <w:rFonts w:ascii="Times New Roman" w:hAnsi="Times New Roman"/>
                <w:sz w:val="20"/>
                <w:szCs w:val="20"/>
              </w:rPr>
            </w:pPr>
            <w:r w:rsidRPr="000D1531">
              <w:rPr>
                <w:rFonts w:ascii="Times New Roman" w:hAnsi="Times New Roman"/>
                <w:sz w:val="20"/>
                <w:szCs w:val="20"/>
              </w:rPr>
              <w:t>İlaçlama</w:t>
            </w:r>
            <w:r w:rsidR="002B44CE">
              <w:rPr>
                <w:rFonts w:ascii="Times New Roman" w:hAnsi="Times New Roman"/>
                <w:sz w:val="20"/>
                <w:szCs w:val="20"/>
              </w:rPr>
              <w:t>/gübreleme</w:t>
            </w:r>
            <w:r w:rsidRPr="000D1531">
              <w:rPr>
                <w:rFonts w:ascii="Times New Roman" w:hAnsi="Times New Roman"/>
                <w:sz w:val="20"/>
                <w:szCs w:val="20"/>
              </w:rPr>
              <w:t xml:space="preserve"> </w:t>
            </w:r>
            <w:r w:rsidR="008A1A95">
              <w:rPr>
                <w:rFonts w:ascii="Times New Roman" w:hAnsi="Times New Roman"/>
                <w:sz w:val="20"/>
                <w:szCs w:val="20"/>
              </w:rPr>
              <w:t>s</w:t>
            </w:r>
            <w:r w:rsidRPr="000D1531">
              <w:rPr>
                <w:rFonts w:ascii="Times New Roman" w:hAnsi="Times New Roman"/>
                <w:sz w:val="20"/>
                <w:szCs w:val="20"/>
              </w:rPr>
              <w:t xml:space="preserve">onrası </w:t>
            </w:r>
            <w:r w:rsidR="008A1A95">
              <w:rPr>
                <w:rFonts w:ascii="Times New Roman" w:hAnsi="Times New Roman"/>
                <w:sz w:val="20"/>
                <w:szCs w:val="20"/>
              </w:rPr>
              <w:t>k</w:t>
            </w:r>
            <w:r w:rsidRPr="000D1531">
              <w:rPr>
                <w:rFonts w:ascii="Times New Roman" w:hAnsi="Times New Roman"/>
                <w:sz w:val="20"/>
                <w:szCs w:val="20"/>
              </w:rPr>
              <w:t>ontrol</w:t>
            </w:r>
            <w:r w:rsidR="008A1A95">
              <w:rPr>
                <w:rFonts w:ascii="Times New Roman" w:hAnsi="Times New Roman"/>
                <w:sz w:val="20"/>
                <w:szCs w:val="20"/>
              </w:rPr>
              <w:t xml:space="preserve">ü </w:t>
            </w:r>
            <w:r w:rsidR="00E845F9">
              <w:rPr>
                <w:rFonts w:ascii="Times New Roman" w:hAnsi="Times New Roman"/>
                <w:sz w:val="20"/>
                <w:szCs w:val="20"/>
              </w:rPr>
              <w:t>değerlendirmek</w:t>
            </w:r>
          </w:p>
        </w:tc>
        <w:tc>
          <w:tcPr>
            <w:tcW w:w="728" w:type="dxa"/>
            <w:shd w:val="clear" w:color="auto" w:fill="FFFFFF"/>
            <w:vAlign w:val="center"/>
          </w:tcPr>
          <w:p w14:paraId="0861F1C0" w14:textId="77777777" w:rsidR="0025728C" w:rsidRDefault="0025728C" w:rsidP="008A1A95">
            <w:pPr>
              <w:spacing w:after="0"/>
              <w:rPr>
                <w:rFonts w:ascii="Times New Roman" w:hAnsi="Times New Roman"/>
                <w:b/>
                <w:sz w:val="20"/>
                <w:szCs w:val="20"/>
              </w:rPr>
            </w:pPr>
            <w:r>
              <w:rPr>
                <w:rFonts w:ascii="Times New Roman" w:hAnsi="Times New Roman"/>
                <w:b/>
                <w:sz w:val="20"/>
                <w:szCs w:val="20"/>
              </w:rPr>
              <w:t>C.6.1</w:t>
            </w:r>
          </w:p>
        </w:tc>
        <w:tc>
          <w:tcPr>
            <w:tcW w:w="6301" w:type="dxa"/>
            <w:shd w:val="clear" w:color="auto" w:fill="FFFFFF"/>
            <w:vAlign w:val="center"/>
          </w:tcPr>
          <w:p w14:paraId="3083FB36" w14:textId="740DC9CE" w:rsidR="0025728C" w:rsidRPr="000D1531" w:rsidRDefault="00F1561C" w:rsidP="008A1A95">
            <w:pPr>
              <w:spacing w:after="0"/>
              <w:rPr>
                <w:rFonts w:ascii="Times New Roman" w:hAnsi="Times New Roman"/>
                <w:sz w:val="20"/>
                <w:szCs w:val="20"/>
              </w:rPr>
            </w:pPr>
            <w:r>
              <w:rPr>
                <w:rFonts w:ascii="Times New Roman" w:hAnsi="Times New Roman"/>
                <w:sz w:val="20"/>
                <w:szCs w:val="20"/>
              </w:rPr>
              <w:t>İHA</w:t>
            </w:r>
            <w:r w:rsidR="0025728C">
              <w:rPr>
                <w:rFonts w:ascii="Times New Roman" w:hAnsi="Times New Roman"/>
                <w:sz w:val="20"/>
                <w:szCs w:val="20"/>
              </w:rPr>
              <w:t xml:space="preserve"> ve </w:t>
            </w:r>
            <w:proofErr w:type="gramStart"/>
            <w:r w:rsidR="0025728C">
              <w:rPr>
                <w:rFonts w:ascii="Times New Roman" w:hAnsi="Times New Roman"/>
                <w:sz w:val="20"/>
                <w:szCs w:val="20"/>
              </w:rPr>
              <w:t>ekipman</w:t>
            </w:r>
            <w:r w:rsidR="00E845F9">
              <w:rPr>
                <w:rFonts w:ascii="Times New Roman" w:hAnsi="Times New Roman"/>
                <w:sz w:val="20"/>
                <w:szCs w:val="20"/>
              </w:rPr>
              <w:t>ı</w:t>
            </w:r>
            <w:proofErr w:type="gramEnd"/>
            <w:r w:rsidR="0025728C">
              <w:rPr>
                <w:rFonts w:ascii="Times New Roman" w:hAnsi="Times New Roman"/>
                <w:sz w:val="20"/>
                <w:szCs w:val="20"/>
              </w:rPr>
              <w:t xml:space="preserve"> temizler.</w:t>
            </w:r>
          </w:p>
        </w:tc>
        <w:tc>
          <w:tcPr>
            <w:tcW w:w="4500" w:type="dxa"/>
            <w:vMerge/>
            <w:shd w:val="clear" w:color="auto" w:fill="FFFFFF"/>
          </w:tcPr>
          <w:p w14:paraId="524923C1" w14:textId="77777777" w:rsidR="0025728C" w:rsidRPr="00D7392D" w:rsidRDefault="0025728C" w:rsidP="008A1A95">
            <w:pPr>
              <w:spacing w:after="0"/>
              <w:rPr>
                <w:rFonts w:ascii="Times New Roman" w:hAnsi="Times New Roman"/>
                <w:sz w:val="20"/>
                <w:szCs w:val="20"/>
              </w:rPr>
            </w:pPr>
          </w:p>
        </w:tc>
      </w:tr>
      <w:tr w:rsidR="0025728C" w:rsidRPr="00562C87" w14:paraId="0925AAB3" w14:textId="77777777" w:rsidTr="008A1A95">
        <w:trPr>
          <w:trHeight w:val="661"/>
        </w:trPr>
        <w:tc>
          <w:tcPr>
            <w:tcW w:w="868" w:type="dxa"/>
            <w:vMerge/>
            <w:shd w:val="clear" w:color="auto" w:fill="FFFFFF"/>
            <w:vAlign w:val="center"/>
          </w:tcPr>
          <w:p w14:paraId="629A9CED" w14:textId="77777777" w:rsidR="0025728C" w:rsidRPr="00D7392D" w:rsidRDefault="0025728C" w:rsidP="008A1A95">
            <w:pPr>
              <w:spacing w:after="0"/>
              <w:rPr>
                <w:rFonts w:ascii="Times New Roman" w:hAnsi="Times New Roman"/>
                <w:b/>
                <w:sz w:val="20"/>
                <w:szCs w:val="20"/>
              </w:rPr>
            </w:pPr>
          </w:p>
        </w:tc>
        <w:tc>
          <w:tcPr>
            <w:tcW w:w="2446" w:type="dxa"/>
            <w:vMerge/>
            <w:shd w:val="clear" w:color="auto" w:fill="FFFFFF"/>
            <w:vAlign w:val="center"/>
          </w:tcPr>
          <w:p w14:paraId="60830ECE" w14:textId="77777777" w:rsidR="0025728C" w:rsidRPr="00A97523" w:rsidRDefault="0025728C" w:rsidP="008A1A95">
            <w:pPr>
              <w:spacing w:after="0"/>
              <w:rPr>
                <w:rFonts w:ascii="Times New Roman" w:hAnsi="Times New Roman"/>
                <w:sz w:val="20"/>
                <w:szCs w:val="20"/>
              </w:rPr>
            </w:pPr>
          </w:p>
        </w:tc>
        <w:tc>
          <w:tcPr>
            <w:tcW w:w="728" w:type="dxa"/>
            <w:shd w:val="clear" w:color="auto" w:fill="FFFFFF"/>
            <w:vAlign w:val="center"/>
          </w:tcPr>
          <w:p w14:paraId="1EDBE575" w14:textId="77777777" w:rsidR="0025728C" w:rsidRDefault="0025728C" w:rsidP="008A1A95">
            <w:pPr>
              <w:spacing w:after="0"/>
              <w:rPr>
                <w:rFonts w:ascii="Times New Roman" w:hAnsi="Times New Roman"/>
                <w:b/>
                <w:sz w:val="20"/>
                <w:szCs w:val="20"/>
              </w:rPr>
            </w:pPr>
            <w:r>
              <w:rPr>
                <w:rFonts w:ascii="Times New Roman" w:hAnsi="Times New Roman"/>
                <w:b/>
                <w:sz w:val="20"/>
                <w:szCs w:val="20"/>
              </w:rPr>
              <w:t>C.6.2</w:t>
            </w:r>
          </w:p>
        </w:tc>
        <w:tc>
          <w:tcPr>
            <w:tcW w:w="6301" w:type="dxa"/>
            <w:shd w:val="clear" w:color="auto" w:fill="FFFFFF"/>
            <w:vAlign w:val="center"/>
          </w:tcPr>
          <w:p w14:paraId="74FE6D34" w14:textId="77777777" w:rsidR="0025728C" w:rsidRPr="000D1531" w:rsidRDefault="0025728C" w:rsidP="008A1A95">
            <w:pPr>
              <w:spacing w:after="0"/>
              <w:rPr>
                <w:rFonts w:ascii="Times New Roman" w:hAnsi="Times New Roman"/>
                <w:sz w:val="20"/>
                <w:szCs w:val="20"/>
              </w:rPr>
            </w:pPr>
            <w:r w:rsidRPr="000D1531">
              <w:rPr>
                <w:rFonts w:ascii="Times New Roman" w:hAnsi="Times New Roman"/>
                <w:sz w:val="20"/>
                <w:szCs w:val="20"/>
              </w:rPr>
              <w:t>İlaçlanan</w:t>
            </w:r>
            <w:r w:rsidR="002B44CE">
              <w:rPr>
                <w:rFonts w:ascii="Times New Roman" w:hAnsi="Times New Roman"/>
                <w:sz w:val="20"/>
                <w:szCs w:val="20"/>
              </w:rPr>
              <w:t>/gübrelenen</w:t>
            </w:r>
            <w:r w:rsidRPr="000D1531">
              <w:rPr>
                <w:rFonts w:ascii="Times New Roman" w:hAnsi="Times New Roman"/>
                <w:sz w:val="20"/>
                <w:szCs w:val="20"/>
              </w:rPr>
              <w:t xml:space="preserve"> alan GPS verileriyle karşılaştırı</w:t>
            </w:r>
            <w:r>
              <w:rPr>
                <w:rFonts w:ascii="Times New Roman" w:hAnsi="Times New Roman"/>
                <w:sz w:val="20"/>
                <w:szCs w:val="20"/>
              </w:rPr>
              <w:t>larak doğruluk kontrolü yapar.</w:t>
            </w:r>
          </w:p>
        </w:tc>
        <w:tc>
          <w:tcPr>
            <w:tcW w:w="4500" w:type="dxa"/>
            <w:vMerge/>
            <w:shd w:val="clear" w:color="auto" w:fill="FFFFFF"/>
          </w:tcPr>
          <w:p w14:paraId="5FB04A77" w14:textId="77777777" w:rsidR="0025728C" w:rsidRPr="00D7392D" w:rsidRDefault="0025728C" w:rsidP="008A1A95">
            <w:pPr>
              <w:spacing w:after="0"/>
              <w:rPr>
                <w:rFonts w:ascii="Times New Roman" w:hAnsi="Times New Roman"/>
                <w:sz w:val="20"/>
                <w:szCs w:val="20"/>
              </w:rPr>
            </w:pPr>
          </w:p>
        </w:tc>
      </w:tr>
      <w:tr w:rsidR="0025728C" w:rsidRPr="00562C87" w14:paraId="3A6F87D4" w14:textId="77777777" w:rsidTr="008A1A95">
        <w:trPr>
          <w:trHeight w:val="661"/>
        </w:trPr>
        <w:tc>
          <w:tcPr>
            <w:tcW w:w="868" w:type="dxa"/>
            <w:vMerge/>
            <w:shd w:val="clear" w:color="auto" w:fill="FFFFFF"/>
            <w:vAlign w:val="center"/>
          </w:tcPr>
          <w:p w14:paraId="051244FC" w14:textId="77777777" w:rsidR="0025728C" w:rsidRPr="00D7392D" w:rsidRDefault="0025728C" w:rsidP="008A1A95">
            <w:pPr>
              <w:spacing w:after="0"/>
              <w:rPr>
                <w:rFonts w:ascii="Times New Roman" w:hAnsi="Times New Roman"/>
                <w:b/>
                <w:sz w:val="20"/>
                <w:szCs w:val="20"/>
              </w:rPr>
            </w:pPr>
          </w:p>
        </w:tc>
        <w:tc>
          <w:tcPr>
            <w:tcW w:w="2446" w:type="dxa"/>
            <w:vMerge/>
            <w:shd w:val="clear" w:color="auto" w:fill="FFFFFF"/>
            <w:vAlign w:val="center"/>
          </w:tcPr>
          <w:p w14:paraId="28ED349D" w14:textId="77777777" w:rsidR="0025728C" w:rsidRPr="00A97523" w:rsidRDefault="0025728C" w:rsidP="008A1A95">
            <w:pPr>
              <w:spacing w:after="0"/>
              <w:rPr>
                <w:rFonts w:ascii="Times New Roman" w:hAnsi="Times New Roman"/>
                <w:sz w:val="20"/>
                <w:szCs w:val="20"/>
              </w:rPr>
            </w:pPr>
          </w:p>
        </w:tc>
        <w:tc>
          <w:tcPr>
            <w:tcW w:w="728" w:type="dxa"/>
            <w:shd w:val="clear" w:color="auto" w:fill="FFFFFF"/>
            <w:vAlign w:val="center"/>
          </w:tcPr>
          <w:p w14:paraId="2F08464D" w14:textId="77777777" w:rsidR="0025728C" w:rsidRDefault="0025728C" w:rsidP="008A1A95">
            <w:pPr>
              <w:spacing w:after="0"/>
              <w:rPr>
                <w:rFonts w:ascii="Times New Roman" w:hAnsi="Times New Roman"/>
                <w:b/>
                <w:sz w:val="20"/>
                <w:szCs w:val="20"/>
              </w:rPr>
            </w:pPr>
            <w:r>
              <w:rPr>
                <w:rFonts w:ascii="Times New Roman" w:hAnsi="Times New Roman"/>
                <w:b/>
                <w:sz w:val="20"/>
                <w:szCs w:val="20"/>
              </w:rPr>
              <w:t>C.6.3</w:t>
            </w:r>
          </w:p>
        </w:tc>
        <w:tc>
          <w:tcPr>
            <w:tcW w:w="6301" w:type="dxa"/>
            <w:shd w:val="clear" w:color="auto" w:fill="FFFFFF"/>
            <w:vAlign w:val="center"/>
          </w:tcPr>
          <w:p w14:paraId="6B7DB496" w14:textId="77777777" w:rsidR="0025728C" w:rsidRPr="000D1531" w:rsidRDefault="0025728C" w:rsidP="008A1A95">
            <w:pPr>
              <w:spacing w:after="0"/>
              <w:rPr>
                <w:rFonts w:ascii="Times New Roman" w:hAnsi="Times New Roman"/>
                <w:sz w:val="20"/>
                <w:szCs w:val="20"/>
              </w:rPr>
            </w:pPr>
            <w:r w:rsidRPr="000D1531">
              <w:rPr>
                <w:rFonts w:ascii="Times New Roman" w:hAnsi="Times New Roman"/>
                <w:sz w:val="20"/>
                <w:szCs w:val="20"/>
              </w:rPr>
              <w:t>Bitki gelişimi ve zararlı etkisi</w:t>
            </w:r>
            <w:r>
              <w:rPr>
                <w:rFonts w:ascii="Times New Roman" w:hAnsi="Times New Roman"/>
                <w:sz w:val="20"/>
                <w:szCs w:val="20"/>
              </w:rPr>
              <w:t xml:space="preserve"> birkaç gün boyunca gözlemler.</w:t>
            </w:r>
          </w:p>
        </w:tc>
        <w:tc>
          <w:tcPr>
            <w:tcW w:w="4500" w:type="dxa"/>
            <w:vMerge/>
            <w:shd w:val="clear" w:color="auto" w:fill="FFFFFF"/>
          </w:tcPr>
          <w:p w14:paraId="5085DCAC" w14:textId="77777777" w:rsidR="0025728C" w:rsidRPr="00D7392D" w:rsidRDefault="0025728C" w:rsidP="008A1A95">
            <w:pPr>
              <w:spacing w:after="0"/>
              <w:rPr>
                <w:rFonts w:ascii="Times New Roman" w:hAnsi="Times New Roman"/>
                <w:sz w:val="20"/>
                <w:szCs w:val="20"/>
              </w:rPr>
            </w:pPr>
          </w:p>
        </w:tc>
      </w:tr>
    </w:tbl>
    <w:p w14:paraId="63BAA595" w14:textId="77777777" w:rsidR="002F0F11" w:rsidRDefault="002F0F11">
      <w:pPr>
        <w:spacing w:after="0" w:line="240" w:lineRule="auto"/>
        <w:rPr>
          <w:lang w:eastAsia="tr-TR"/>
        </w:rPr>
      </w:pPr>
    </w:p>
    <w:p w14:paraId="0A6F2F9B" w14:textId="77777777" w:rsidR="002F0F11" w:rsidRDefault="002F0F11">
      <w:pPr>
        <w:spacing w:after="0" w:line="240" w:lineRule="auto"/>
        <w:rPr>
          <w:lang w:eastAsia="tr-TR"/>
        </w:rPr>
      </w:pPr>
    </w:p>
    <w:p w14:paraId="6682050E" w14:textId="77777777" w:rsidR="002F0F11" w:rsidRDefault="002F0F11">
      <w:pPr>
        <w:spacing w:after="0" w:line="240" w:lineRule="auto"/>
        <w:rPr>
          <w:lang w:eastAsia="tr-TR"/>
        </w:rPr>
      </w:pPr>
    </w:p>
    <w:p w14:paraId="2508C952" w14:textId="77777777" w:rsidR="002F0F11" w:rsidRDefault="002F0F11">
      <w:pPr>
        <w:spacing w:after="0" w:line="240" w:lineRule="auto"/>
        <w:rPr>
          <w:lang w:eastAsia="tr-TR"/>
        </w:rPr>
      </w:pPr>
    </w:p>
    <w:p w14:paraId="5D202375" w14:textId="77777777" w:rsidR="002F0F11" w:rsidRDefault="002F0F11">
      <w:pPr>
        <w:spacing w:after="0" w:line="240" w:lineRule="auto"/>
        <w:rPr>
          <w:lang w:eastAsia="tr-TR"/>
        </w:rPr>
      </w:pPr>
    </w:p>
    <w:p w14:paraId="34FD2316" w14:textId="77777777" w:rsidR="008A1A95" w:rsidRDefault="008A1A95">
      <w:pPr>
        <w:spacing w:after="0" w:line="240" w:lineRule="auto"/>
        <w:rPr>
          <w:lang w:eastAsia="tr-TR"/>
        </w:rPr>
      </w:pPr>
    </w:p>
    <w:p w14:paraId="6E37C5D3" w14:textId="77777777" w:rsidR="008A1A95" w:rsidRDefault="008A1A95">
      <w:pPr>
        <w:spacing w:after="0" w:line="240" w:lineRule="auto"/>
        <w:rPr>
          <w:lang w:eastAsia="tr-TR"/>
        </w:rPr>
      </w:pPr>
    </w:p>
    <w:p w14:paraId="6CAD30C0" w14:textId="77777777" w:rsidR="002F0F11" w:rsidRDefault="002F0F11">
      <w:pPr>
        <w:spacing w:after="0" w:line="240" w:lineRule="auto"/>
        <w:rPr>
          <w:lang w:eastAsia="tr-TR"/>
        </w:rPr>
      </w:pPr>
    </w:p>
    <w:p w14:paraId="4B3434C1" w14:textId="77777777" w:rsidR="002F0F11" w:rsidRDefault="002F0F11">
      <w:pPr>
        <w:spacing w:after="0" w:line="240" w:lineRule="auto"/>
        <w:rPr>
          <w:lang w:eastAsia="tr-TR"/>
        </w:rPr>
      </w:pPr>
    </w:p>
    <w:p w14:paraId="2CD8A575" w14:textId="77777777" w:rsidR="002F0F11" w:rsidRDefault="002F0F11">
      <w:pPr>
        <w:spacing w:after="0" w:line="240" w:lineRule="auto"/>
        <w:rPr>
          <w:lang w:eastAsia="tr-TR"/>
        </w:rPr>
      </w:pPr>
    </w:p>
    <w:p w14:paraId="0E504F13" w14:textId="77777777" w:rsidR="002F0F11" w:rsidRDefault="002F0F11">
      <w:pPr>
        <w:spacing w:after="0" w:line="240" w:lineRule="auto"/>
        <w:rPr>
          <w:lang w:eastAsia="tr-TR"/>
        </w:rPr>
      </w:pPr>
    </w:p>
    <w:p w14:paraId="39F65003" w14:textId="77777777" w:rsidR="002F0F11" w:rsidRDefault="002F0F11">
      <w:pPr>
        <w:spacing w:after="0" w:line="240" w:lineRule="auto"/>
        <w:rPr>
          <w:lang w:eastAsia="tr-TR"/>
        </w:rPr>
      </w:pPr>
    </w:p>
    <w:p w14:paraId="39686133" w14:textId="77777777" w:rsidR="00555461" w:rsidRDefault="00555461">
      <w:pPr>
        <w:spacing w:after="0" w:line="240" w:lineRule="auto"/>
        <w:rPr>
          <w:lang w:eastAsia="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500"/>
      </w:tblGrid>
      <w:tr w:rsidR="002F0F11" w:rsidRPr="00562C87" w14:paraId="79F8D7F4" w14:textId="77777777" w:rsidTr="008A1A95">
        <w:trPr>
          <w:trHeight w:val="510"/>
        </w:trPr>
        <w:tc>
          <w:tcPr>
            <w:tcW w:w="868" w:type="dxa"/>
            <w:shd w:val="clear" w:color="auto" w:fill="BDD6EE"/>
            <w:vAlign w:val="center"/>
          </w:tcPr>
          <w:p w14:paraId="7465C0C2"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lastRenderedPageBreak/>
              <w:t>Görev</w:t>
            </w:r>
          </w:p>
        </w:tc>
        <w:tc>
          <w:tcPr>
            <w:tcW w:w="13975" w:type="dxa"/>
            <w:gridSpan w:val="4"/>
            <w:shd w:val="clear" w:color="auto" w:fill="auto"/>
            <w:vAlign w:val="center"/>
          </w:tcPr>
          <w:p w14:paraId="7EA0CD81" w14:textId="6714B30B" w:rsidR="002F0F11" w:rsidRPr="002633B4" w:rsidRDefault="00223FAB" w:rsidP="009666AF">
            <w:pPr>
              <w:spacing w:after="0"/>
              <w:rPr>
                <w:rFonts w:ascii="Times New Roman" w:hAnsi="Times New Roman"/>
                <w:b/>
                <w:sz w:val="20"/>
                <w:szCs w:val="20"/>
              </w:rPr>
            </w:pPr>
            <w:r>
              <w:rPr>
                <w:rFonts w:ascii="Times New Roman" w:hAnsi="Times New Roman"/>
                <w:b/>
                <w:sz w:val="20"/>
                <w:szCs w:val="20"/>
              </w:rPr>
              <w:t>D</w:t>
            </w:r>
            <w:r w:rsidR="002F0F11" w:rsidRPr="002633B4">
              <w:rPr>
                <w:rFonts w:ascii="Times New Roman" w:hAnsi="Times New Roman"/>
                <w:b/>
                <w:sz w:val="20"/>
                <w:szCs w:val="20"/>
              </w:rPr>
              <w:t>.</w:t>
            </w:r>
            <w:r w:rsidR="002F0F11">
              <w:t xml:space="preserve"> </w:t>
            </w:r>
            <w:r w:rsidR="009666AF">
              <w:rPr>
                <w:rFonts w:ascii="Times New Roman" w:hAnsi="Times New Roman"/>
                <w:b/>
                <w:sz w:val="20"/>
                <w:szCs w:val="20"/>
              </w:rPr>
              <w:t>Bitki sağlığı ve tarımsal haritalama çalışması yapmak</w:t>
            </w:r>
          </w:p>
        </w:tc>
      </w:tr>
      <w:tr w:rsidR="002F0F11" w:rsidRPr="00562C87" w14:paraId="0E7F2862" w14:textId="77777777" w:rsidTr="008A1A95">
        <w:trPr>
          <w:trHeight w:val="510"/>
        </w:trPr>
        <w:tc>
          <w:tcPr>
            <w:tcW w:w="3314" w:type="dxa"/>
            <w:gridSpan w:val="2"/>
            <w:shd w:val="clear" w:color="auto" w:fill="BDD6EE"/>
            <w:vAlign w:val="center"/>
          </w:tcPr>
          <w:p w14:paraId="5A81A2DA"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İşlemler</w:t>
            </w:r>
          </w:p>
        </w:tc>
        <w:tc>
          <w:tcPr>
            <w:tcW w:w="7029" w:type="dxa"/>
            <w:gridSpan w:val="2"/>
            <w:shd w:val="clear" w:color="auto" w:fill="BDD6EE"/>
            <w:vAlign w:val="center"/>
          </w:tcPr>
          <w:p w14:paraId="3A515EBC"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 xml:space="preserve">Başarım Ölçütleri </w:t>
            </w:r>
          </w:p>
        </w:tc>
        <w:tc>
          <w:tcPr>
            <w:tcW w:w="4500" w:type="dxa"/>
            <w:vMerge w:val="restart"/>
            <w:shd w:val="clear" w:color="auto" w:fill="BDD6EE"/>
            <w:vAlign w:val="center"/>
          </w:tcPr>
          <w:p w14:paraId="5EAC2E75" w14:textId="77777777" w:rsidR="002F0F11" w:rsidRPr="006D5947" w:rsidRDefault="002F0F11" w:rsidP="008A1A95">
            <w:pPr>
              <w:spacing w:after="0"/>
              <w:rPr>
                <w:rFonts w:ascii="Times New Roman" w:hAnsi="Times New Roman"/>
                <w:b/>
                <w:sz w:val="20"/>
                <w:szCs w:val="20"/>
              </w:rPr>
            </w:pPr>
            <w:r>
              <w:rPr>
                <w:rFonts w:ascii="Times New Roman" w:hAnsi="Times New Roman"/>
                <w:b/>
                <w:sz w:val="20"/>
                <w:szCs w:val="20"/>
              </w:rPr>
              <w:t>Mesleki Bilgiler ve Uygulama Becerileri</w:t>
            </w:r>
          </w:p>
        </w:tc>
      </w:tr>
      <w:tr w:rsidR="002F0F11" w:rsidRPr="00562C87" w14:paraId="031489E6" w14:textId="77777777" w:rsidTr="008A1A95">
        <w:trPr>
          <w:trHeight w:val="510"/>
        </w:trPr>
        <w:tc>
          <w:tcPr>
            <w:tcW w:w="868" w:type="dxa"/>
            <w:shd w:val="clear" w:color="auto" w:fill="BDD6EE"/>
            <w:vAlign w:val="center"/>
          </w:tcPr>
          <w:p w14:paraId="3F3CDDF7"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Kod</w:t>
            </w:r>
          </w:p>
        </w:tc>
        <w:tc>
          <w:tcPr>
            <w:tcW w:w="2446" w:type="dxa"/>
            <w:shd w:val="clear" w:color="auto" w:fill="BDD6EE"/>
            <w:vAlign w:val="center"/>
          </w:tcPr>
          <w:p w14:paraId="1D1C2692"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728" w:type="dxa"/>
            <w:shd w:val="clear" w:color="auto" w:fill="BDD6EE"/>
            <w:vAlign w:val="center"/>
          </w:tcPr>
          <w:p w14:paraId="5C0080B6"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Kod</w:t>
            </w:r>
          </w:p>
        </w:tc>
        <w:tc>
          <w:tcPr>
            <w:tcW w:w="6301" w:type="dxa"/>
            <w:shd w:val="clear" w:color="auto" w:fill="BDD6EE"/>
            <w:vAlign w:val="center"/>
          </w:tcPr>
          <w:p w14:paraId="1A569F82" w14:textId="77777777" w:rsidR="002F0F11" w:rsidRPr="006D5947" w:rsidRDefault="002F0F11" w:rsidP="008A1A95">
            <w:pPr>
              <w:spacing w:after="0"/>
              <w:rPr>
                <w:rFonts w:ascii="Times New Roman" w:hAnsi="Times New Roman"/>
                <w:b/>
                <w:sz w:val="20"/>
                <w:szCs w:val="20"/>
              </w:rPr>
            </w:pPr>
            <w:r w:rsidRPr="006D5947">
              <w:rPr>
                <w:rFonts w:ascii="Times New Roman" w:hAnsi="Times New Roman"/>
                <w:b/>
                <w:sz w:val="20"/>
                <w:szCs w:val="20"/>
              </w:rPr>
              <w:t>Açıklama</w:t>
            </w:r>
          </w:p>
        </w:tc>
        <w:tc>
          <w:tcPr>
            <w:tcW w:w="4500" w:type="dxa"/>
            <w:vMerge/>
            <w:shd w:val="clear" w:color="auto" w:fill="BDD6EE"/>
          </w:tcPr>
          <w:p w14:paraId="08320C75" w14:textId="77777777" w:rsidR="002F0F11" w:rsidRPr="006D5947" w:rsidRDefault="002F0F11" w:rsidP="008A1A95">
            <w:pPr>
              <w:spacing w:after="0"/>
              <w:rPr>
                <w:rFonts w:ascii="Times New Roman" w:hAnsi="Times New Roman"/>
                <w:b/>
                <w:sz w:val="20"/>
                <w:szCs w:val="20"/>
              </w:rPr>
            </w:pPr>
          </w:p>
        </w:tc>
      </w:tr>
      <w:tr w:rsidR="003049A0" w:rsidRPr="00562C87" w14:paraId="7094C45C" w14:textId="77777777" w:rsidTr="008A1A95">
        <w:trPr>
          <w:trHeight w:val="614"/>
        </w:trPr>
        <w:tc>
          <w:tcPr>
            <w:tcW w:w="868" w:type="dxa"/>
            <w:vMerge w:val="restart"/>
            <w:shd w:val="clear" w:color="auto" w:fill="FFFFFF"/>
            <w:vAlign w:val="center"/>
          </w:tcPr>
          <w:p w14:paraId="45FAE22B"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.1</w:t>
            </w:r>
          </w:p>
        </w:tc>
        <w:tc>
          <w:tcPr>
            <w:tcW w:w="2446" w:type="dxa"/>
            <w:vMerge w:val="restart"/>
            <w:shd w:val="clear" w:color="auto" w:fill="FFFFFF"/>
            <w:vAlign w:val="center"/>
          </w:tcPr>
          <w:p w14:paraId="44C36C81" w14:textId="77777777" w:rsidR="003049A0" w:rsidRPr="00D7392D" w:rsidRDefault="003049A0" w:rsidP="0088785D">
            <w:pPr>
              <w:spacing w:after="0"/>
              <w:rPr>
                <w:rFonts w:ascii="Times New Roman" w:hAnsi="Times New Roman"/>
                <w:sz w:val="20"/>
                <w:szCs w:val="20"/>
              </w:rPr>
            </w:pPr>
            <w:r w:rsidRPr="008A1A95">
              <w:rPr>
                <w:rFonts w:ascii="Times New Roman" w:hAnsi="Times New Roman"/>
                <w:sz w:val="20"/>
                <w:szCs w:val="20"/>
              </w:rPr>
              <w:t xml:space="preserve">Planlama ve </w:t>
            </w:r>
            <w:r>
              <w:rPr>
                <w:rFonts w:ascii="Times New Roman" w:hAnsi="Times New Roman"/>
                <w:sz w:val="20"/>
                <w:szCs w:val="20"/>
              </w:rPr>
              <w:t>h</w:t>
            </w:r>
            <w:r w:rsidRPr="008A1A95">
              <w:rPr>
                <w:rFonts w:ascii="Times New Roman" w:hAnsi="Times New Roman"/>
                <w:sz w:val="20"/>
                <w:szCs w:val="20"/>
              </w:rPr>
              <w:t>azırlık</w:t>
            </w:r>
            <w:r w:rsidR="00EC7E78">
              <w:rPr>
                <w:rFonts w:ascii="Times New Roman" w:hAnsi="Times New Roman"/>
                <w:sz w:val="20"/>
                <w:szCs w:val="20"/>
              </w:rPr>
              <w:t xml:space="preserve"> yapmak</w:t>
            </w:r>
          </w:p>
        </w:tc>
        <w:tc>
          <w:tcPr>
            <w:tcW w:w="728" w:type="dxa"/>
            <w:tcBorders>
              <w:bottom w:val="single" w:sz="4" w:space="0" w:color="000000"/>
            </w:tcBorders>
            <w:shd w:val="clear" w:color="auto" w:fill="FFFFFF"/>
            <w:vAlign w:val="center"/>
          </w:tcPr>
          <w:p w14:paraId="18267C63"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.1.1</w:t>
            </w:r>
          </w:p>
        </w:tc>
        <w:tc>
          <w:tcPr>
            <w:tcW w:w="6301" w:type="dxa"/>
            <w:tcBorders>
              <w:bottom w:val="single" w:sz="4" w:space="0" w:color="000000"/>
            </w:tcBorders>
            <w:shd w:val="clear" w:color="auto" w:fill="FFFFFF"/>
            <w:vAlign w:val="center"/>
          </w:tcPr>
          <w:p w14:paraId="177EAE8B" w14:textId="77777777" w:rsidR="003049A0" w:rsidRPr="00D7392D" w:rsidRDefault="003049A0" w:rsidP="0088785D">
            <w:pPr>
              <w:spacing w:after="0"/>
              <w:rPr>
                <w:rFonts w:ascii="Times New Roman" w:hAnsi="Times New Roman"/>
                <w:sz w:val="20"/>
                <w:szCs w:val="20"/>
              </w:rPr>
            </w:pPr>
            <w:r w:rsidRPr="0088785D">
              <w:rPr>
                <w:rFonts w:ascii="Times New Roman" w:hAnsi="Times New Roman"/>
                <w:sz w:val="20"/>
                <w:szCs w:val="20"/>
              </w:rPr>
              <w:t>Haritalamanın amacı</w:t>
            </w:r>
            <w:r>
              <w:rPr>
                <w:rFonts w:ascii="Times New Roman" w:hAnsi="Times New Roman"/>
                <w:sz w:val="20"/>
                <w:szCs w:val="20"/>
              </w:rPr>
              <w:t>na uygun alanı ve sınırları belirler.</w:t>
            </w:r>
          </w:p>
        </w:tc>
        <w:tc>
          <w:tcPr>
            <w:tcW w:w="4500" w:type="dxa"/>
            <w:vMerge w:val="restart"/>
            <w:shd w:val="clear" w:color="auto" w:fill="FFFFFF"/>
          </w:tcPr>
          <w:p w14:paraId="71FAD665" w14:textId="46F6DBD3" w:rsidR="009833A6" w:rsidRPr="00F85888" w:rsidRDefault="00F85888" w:rsidP="00F85888">
            <w:pPr>
              <w:spacing w:after="0"/>
              <w:rPr>
                <w:rFonts w:ascii="Times New Roman" w:hAnsi="Times New Roman"/>
                <w:sz w:val="20"/>
                <w:szCs w:val="20"/>
              </w:rPr>
            </w:pPr>
            <w:r>
              <w:rPr>
                <w:rFonts w:ascii="Times New Roman" w:hAnsi="Times New Roman"/>
                <w:sz w:val="20"/>
                <w:szCs w:val="20"/>
              </w:rPr>
              <w:t>1.</w:t>
            </w:r>
            <w:r w:rsidR="00BD568A">
              <w:rPr>
                <w:rFonts w:ascii="Times New Roman" w:hAnsi="Times New Roman"/>
                <w:sz w:val="20"/>
                <w:szCs w:val="20"/>
              </w:rPr>
              <w:t>İHA</w:t>
            </w:r>
            <w:r w:rsidR="009833A6" w:rsidRPr="00F85888">
              <w:rPr>
                <w:rFonts w:ascii="Times New Roman" w:hAnsi="Times New Roman"/>
                <w:sz w:val="20"/>
                <w:szCs w:val="20"/>
              </w:rPr>
              <w:t xml:space="preserve"> teknolojisi ve uçuş bilgisi</w:t>
            </w:r>
          </w:p>
          <w:p w14:paraId="3EFFE0F8"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2. </w:t>
            </w:r>
            <w:proofErr w:type="spellStart"/>
            <w:r w:rsidR="009833A6" w:rsidRPr="009833A6">
              <w:rPr>
                <w:rFonts w:ascii="Times New Roman" w:hAnsi="Times New Roman"/>
                <w:sz w:val="20"/>
                <w:szCs w:val="20"/>
              </w:rPr>
              <w:t>Multispektral</w:t>
            </w:r>
            <w:proofErr w:type="spellEnd"/>
            <w:r w:rsidR="009833A6" w:rsidRPr="009833A6">
              <w:rPr>
                <w:rFonts w:ascii="Times New Roman" w:hAnsi="Times New Roman"/>
                <w:sz w:val="20"/>
                <w:szCs w:val="20"/>
              </w:rPr>
              <w:t xml:space="preserve"> </w:t>
            </w:r>
            <w:proofErr w:type="spellStart"/>
            <w:r w:rsidR="009833A6" w:rsidRPr="009833A6">
              <w:rPr>
                <w:rFonts w:ascii="Times New Roman" w:hAnsi="Times New Roman"/>
                <w:sz w:val="20"/>
                <w:szCs w:val="20"/>
              </w:rPr>
              <w:t>sensörlerin</w:t>
            </w:r>
            <w:proofErr w:type="spellEnd"/>
            <w:r w:rsidR="009833A6" w:rsidRPr="009833A6">
              <w:rPr>
                <w:rFonts w:ascii="Times New Roman" w:hAnsi="Times New Roman"/>
                <w:sz w:val="20"/>
                <w:szCs w:val="20"/>
              </w:rPr>
              <w:t xml:space="preserve"> çalışma mantığı</w:t>
            </w:r>
          </w:p>
          <w:p w14:paraId="796662BB"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3. </w:t>
            </w:r>
            <w:r w:rsidR="009833A6">
              <w:rPr>
                <w:rFonts w:ascii="Times New Roman" w:hAnsi="Times New Roman"/>
                <w:sz w:val="20"/>
                <w:szCs w:val="20"/>
              </w:rPr>
              <w:t>Uçuş planlama yazılım becerileri</w:t>
            </w:r>
          </w:p>
          <w:p w14:paraId="67E69B90"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4. </w:t>
            </w:r>
            <w:r w:rsidR="009833A6" w:rsidRPr="009833A6">
              <w:rPr>
                <w:rFonts w:ascii="Times New Roman" w:hAnsi="Times New Roman"/>
                <w:sz w:val="20"/>
                <w:szCs w:val="20"/>
              </w:rPr>
              <w:t>SHGM (Sivil Havacılık) kuralları ve sertifikasyon bilgisi</w:t>
            </w:r>
          </w:p>
          <w:p w14:paraId="14EAD86E" w14:textId="77777777" w:rsidR="009833A6" w:rsidRDefault="00F85888" w:rsidP="009833A6">
            <w:pPr>
              <w:spacing w:after="0"/>
              <w:rPr>
                <w:rFonts w:ascii="Times New Roman" w:hAnsi="Times New Roman"/>
                <w:sz w:val="20"/>
                <w:szCs w:val="20"/>
              </w:rPr>
            </w:pPr>
            <w:r>
              <w:rPr>
                <w:rFonts w:ascii="Times New Roman" w:hAnsi="Times New Roman"/>
                <w:sz w:val="20"/>
                <w:szCs w:val="20"/>
              </w:rPr>
              <w:t xml:space="preserve">5. </w:t>
            </w:r>
            <w:r w:rsidR="009833A6" w:rsidRPr="009833A6">
              <w:rPr>
                <w:rFonts w:ascii="Times New Roman" w:hAnsi="Times New Roman"/>
                <w:sz w:val="20"/>
                <w:szCs w:val="20"/>
              </w:rPr>
              <w:t>Uçuş öncesi kontrol, batarya yönetimi, güvenlik önlemleri</w:t>
            </w:r>
          </w:p>
          <w:p w14:paraId="107DA3C5" w14:textId="13C44224"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6. </w:t>
            </w:r>
            <w:r w:rsidR="00866200">
              <w:rPr>
                <w:rFonts w:ascii="Times New Roman" w:hAnsi="Times New Roman"/>
                <w:sz w:val="20"/>
                <w:szCs w:val="20"/>
              </w:rPr>
              <w:t>İHA</w:t>
            </w:r>
            <w:r w:rsidR="009833A6" w:rsidRPr="009833A6">
              <w:rPr>
                <w:rFonts w:ascii="Times New Roman" w:hAnsi="Times New Roman"/>
                <w:sz w:val="20"/>
                <w:szCs w:val="20"/>
              </w:rPr>
              <w:t xml:space="preserve"> ile çekilen görüntülerden </w:t>
            </w:r>
            <w:proofErr w:type="spellStart"/>
            <w:r w:rsidR="009833A6" w:rsidRPr="009833A6">
              <w:rPr>
                <w:rFonts w:ascii="Times New Roman" w:hAnsi="Times New Roman"/>
                <w:sz w:val="20"/>
                <w:szCs w:val="20"/>
              </w:rPr>
              <w:t>ortofoto</w:t>
            </w:r>
            <w:proofErr w:type="spellEnd"/>
            <w:r w:rsidR="009833A6" w:rsidRPr="009833A6">
              <w:rPr>
                <w:rFonts w:ascii="Times New Roman" w:hAnsi="Times New Roman"/>
                <w:sz w:val="20"/>
                <w:szCs w:val="20"/>
              </w:rPr>
              <w:t xml:space="preserve"> üretimi</w:t>
            </w:r>
          </w:p>
          <w:p w14:paraId="3F006BB2" w14:textId="77777777" w:rsidR="009833A6" w:rsidRDefault="00F85888" w:rsidP="009833A6">
            <w:pPr>
              <w:spacing w:after="0"/>
              <w:rPr>
                <w:rFonts w:ascii="Times New Roman" w:hAnsi="Times New Roman"/>
                <w:sz w:val="20"/>
                <w:szCs w:val="20"/>
              </w:rPr>
            </w:pPr>
            <w:r>
              <w:rPr>
                <w:rFonts w:ascii="Times New Roman" w:hAnsi="Times New Roman"/>
                <w:sz w:val="20"/>
                <w:szCs w:val="20"/>
              </w:rPr>
              <w:t xml:space="preserve">7. </w:t>
            </w:r>
            <w:r w:rsidR="009833A6" w:rsidRPr="009833A6">
              <w:rPr>
                <w:rFonts w:ascii="Times New Roman" w:hAnsi="Times New Roman"/>
                <w:sz w:val="20"/>
                <w:szCs w:val="20"/>
              </w:rPr>
              <w:t>Uçuş parametreler</w:t>
            </w:r>
            <w:r w:rsidR="009833A6">
              <w:rPr>
                <w:rFonts w:ascii="Times New Roman" w:hAnsi="Times New Roman"/>
                <w:sz w:val="20"/>
                <w:szCs w:val="20"/>
              </w:rPr>
              <w:t xml:space="preserve">i </w:t>
            </w:r>
            <w:r w:rsidR="009833A6" w:rsidRPr="009833A6">
              <w:rPr>
                <w:rFonts w:ascii="Times New Roman" w:hAnsi="Times New Roman"/>
                <w:sz w:val="20"/>
                <w:szCs w:val="20"/>
              </w:rPr>
              <w:t>örtüşme oranı, uçuş yüksekliği, kamera açısı</w:t>
            </w:r>
            <w:r w:rsidR="009833A6">
              <w:rPr>
                <w:rFonts w:ascii="Times New Roman" w:hAnsi="Times New Roman"/>
                <w:sz w:val="20"/>
                <w:szCs w:val="20"/>
              </w:rPr>
              <w:t xml:space="preserve"> bilgileri</w:t>
            </w:r>
          </w:p>
          <w:p w14:paraId="0E306F2C"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8. </w:t>
            </w:r>
            <w:r w:rsidR="009833A6" w:rsidRPr="009833A6">
              <w:rPr>
                <w:rFonts w:ascii="Times New Roman" w:hAnsi="Times New Roman"/>
                <w:sz w:val="20"/>
                <w:szCs w:val="20"/>
              </w:rPr>
              <w:t xml:space="preserve">Coğrafi veri türleri: </w:t>
            </w:r>
            <w:proofErr w:type="spellStart"/>
            <w:r w:rsidR="009833A6" w:rsidRPr="009833A6">
              <w:rPr>
                <w:rFonts w:ascii="Times New Roman" w:hAnsi="Times New Roman"/>
                <w:sz w:val="20"/>
                <w:szCs w:val="20"/>
              </w:rPr>
              <w:t>raster</w:t>
            </w:r>
            <w:proofErr w:type="spellEnd"/>
            <w:r w:rsidR="009833A6" w:rsidRPr="009833A6">
              <w:rPr>
                <w:rFonts w:ascii="Times New Roman" w:hAnsi="Times New Roman"/>
                <w:sz w:val="20"/>
                <w:szCs w:val="20"/>
              </w:rPr>
              <w:t xml:space="preserve"> ve vektör veriler</w:t>
            </w:r>
          </w:p>
          <w:p w14:paraId="7325A6D9"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9. </w:t>
            </w:r>
            <w:r w:rsidR="009833A6" w:rsidRPr="009833A6">
              <w:rPr>
                <w:rFonts w:ascii="Times New Roman" w:hAnsi="Times New Roman"/>
                <w:sz w:val="20"/>
                <w:szCs w:val="20"/>
              </w:rPr>
              <w:t>Tarımsal alanların bölgelere ayrılması (</w:t>
            </w:r>
            <w:proofErr w:type="spellStart"/>
            <w:r w:rsidR="009833A6" w:rsidRPr="009833A6">
              <w:rPr>
                <w:rFonts w:ascii="Times New Roman" w:hAnsi="Times New Roman"/>
                <w:sz w:val="20"/>
                <w:szCs w:val="20"/>
              </w:rPr>
              <w:t>zonlama</w:t>
            </w:r>
            <w:proofErr w:type="spellEnd"/>
            <w:r w:rsidR="009833A6" w:rsidRPr="009833A6">
              <w:rPr>
                <w:rFonts w:ascii="Times New Roman" w:hAnsi="Times New Roman"/>
                <w:sz w:val="20"/>
                <w:szCs w:val="20"/>
              </w:rPr>
              <w:t>)</w:t>
            </w:r>
          </w:p>
          <w:p w14:paraId="067ED80F" w14:textId="0CAB8386"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10. </w:t>
            </w:r>
            <w:r w:rsidR="0032623C">
              <w:rPr>
                <w:rFonts w:ascii="Times New Roman" w:hAnsi="Times New Roman"/>
                <w:sz w:val="20"/>
                <w:szCs w:val="20"/>
              </w:rPr>
              <w:t xml:space="preserve">Görüntü işleme </w:t>
            </w:r>
            <w:r w:rsidR="009833A6" w:rsidRPr="009833A6">
              <w:rPr>
                <w:rFonts w:ascii="Times New Roman" w:hAnsi="Times New Roman"/>
                <w:sz w:val="20"/>
                <w:szCs w:val="20"/>
              </w:rPr>
              <w:t>veri formatlarının kullanımı</w:t>
            </w:r>
          </w:p>
          <w:p w14:paraId="4B33696D" w14:textId="77777777" w:rsidR="009833A6" w:rsidRDefault="00F85888" w:rsidP="009833A6">
            <w:pPr>
              <w:spacing w:after="0"/>
              <w:rPr>
                <w:rFonts w:ascii="Times New Roman" w:hAnsi="Times New Roman"/>
                <w:sz w:val="20"/>
                <w:szCs w:val="20"/>
              </w:rPr>
            </w:pPr>
            <w:r>
              <w:rPr>
                <w:rFonts w:ascii="Times New Roman" w:hAnsi="Times New Roman"/>
                <w:sz w:val="20"/>
                <w:szCs w:val="20"/>
              </w:rPr>
              <w:t xml:space="preserve">11. </w:t>
            </w:r>
            <w:r w:rsidR="0032623C">
              <w:rPr>
                <w:rFonts w:ascii="Times New Roman" w:hAnsi="Times New Roman"/>
                <w:sz w:val="20"/>
                <w:szCs w:val="20"/>
              </w:rPr>
              <w:t>Görüntü işleme</w:t>
            </w:r>
            <w:r w:rsidR="009833A6" w:rsidRPr="009833A6">
              <w:rPr>
                <w:rFonts w:ascii="Times New Roman" w:hAnsi="Times New Roman"/>
                <w:sz w:val="20"/>
                <w:szCs w:val="20"/>
              </w:rPr>
              <w:t xml:space="preserve"> yazılımların temel bilgisi</w:t>
            </w:r>
          </w:p>
          <w:p w14:paraId="0E605A5C"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12. </w:t>
            </w:r>
            <w:r w:rsidR="009833A6" w:rsidRPr="009833A6">
              <w:rPr>
                <w:rFonts w:ascii="Times New Roman" w:hAnsi="Times New Roman"/>
                <w:sz w:val="20"/>
                <w:szCs w:val="20"/>
              </w:rPr>
              <w:t>Elektromanyetik spektrum ve yansıma prensipleri</w:t>
            </w:r>
          </w:p>
          <w:p w14:paraId="21773425"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13. </w:t>
            </w:r>
            <w:r w:rsidR="0024155C">
              <w:rPr>
                <w:rFonts w:ascii="Times New Roman" w:hAnsi="Times New Roman"/>
                <w:sz w:val="20"/>
                <w:szCs w:val="20"/>
              </w:rPr>
              <w:t xml:space="preserve">Bitki sağlığı indeks </w:t>
            </w:r>
            <w:r>
              <w:rPr>
                <w:rFonts w:ascii="Times New Roman" w:hAnsi="Times New Roman"/>
                <w:sz w:val="20"/>
                <w:szCs w:val="20"/>
              </w:rPr>
              <w:t>bilgisi</w:t>
            </w:r>
          </w:p>
          <w:p w14:paraId="7518362C" w14:textId="77777777" w:rsidR="009833A6" w:rsidRPr="009833A6" w:rsidRDefault="00F85888" w:rsidP="009833A6">
            <w:pPr>
              <w:spacing w:after="0"/>
              <w:rPr>
                <w:rFonts w:ascii="Times New Roman" w:hAnsi="Times New Roman"/>
                <w:sz w:val="20"/>
                <w:szCs w:val="20"/>
              </w:rPr>
            </w:pPr>
            <w:r>
              <w:rPr>
                <w:rFonts w:ascii="Times New Roman" w:hAnsi="Times New Roman"/>
                <w:sz w:val="20"/>
                <w:szCs w:val="20"/>
              </w:rPr>
              <w:t xml:space="preserve">14. </w:t>
            </w:r>
            <w:r w:rsidR="009833A6" w:rsidRPr="009833A6">
              <w:rPr>
                <w:rFonts w:ascii="Times New Roman" w:hAnsi="Times New Roman"/>
                <w:sz w:val="20"/>
                <w:szCs w:val="20"/>
              </w:rPr>
              <w:t xml:space="preserve">Görüntü </w:t>
            </w:r>
            <w:proofErr w:type="gramStart"/>
            <w:r w:rsidR="009833A6" w:rsidRPr="009833A6">
              <w:rPr>
                <w:rFonts w:ascii="Times New Roman" w:hAnsi="Times New Roman"/>
                <w:sz w:val="20"/>
                <w:szCs w:val="20"/>
              </w:rPr>
              <w:t>kalibrasyonu</w:t>
            </w:r>
            <w:proofErr w:type="gramEnd"/>
            <w:r w:rsidR="009833A6" w:rsidRPr="009833A6">
              <w:rPr>
                <w:rFonts w:ascii="Times New Roman" w:hAnsi="Times New Roman"/>
                <w:sz w:val="20"/>
                <w:szCs w:val="20"/>
              </w:rPr>
              <w:t xml:space="preserve"> (güneş ışığı </w:t>
            </w:r>
            <w:proofErr w:type="spellStart"/>
            <w:r w:rsidR="009833A6" w:rsidRPr="009833A6">
              <w:rPr>
                <w:rFonts w:ascii="Times New Roman" w:hAnsi="Times New Roman"/>
                <w:sz w:val="20"/>
                <w:szCs w:val="20"/>
              </w:rPr>
              <w:t>sensörü</w:t>
            </w:r>
            <w:proofErr w:type="spellEnd"/>
            <w:r w:rsidR="009833A6" w:rsidRPr="009833A6">
              <w:rPr>
                <w:rFonts w:ascii="Times New Roman" w:hAnsi="Times New Roman"/>
                <w:sz w:val="20"/>
                <w:szCs w:val="20"/>
              </w:rPr>
              <w:t>, panel kullanımı)</w:t>
            </w:r>
          </w:p>
          <w:p w14:paraId="3CE321CF" w14:textId="77777777" w:rsidR="003049A0" w:rsidRPr="00D7392D" w:rsidRDefault="00F85888" w:rsidP="00F85888">
            <w:pPr>
              <w:spacing w:after="0"/>
              <w:rPr>
                <w:rFonts w:ascii="Times New Roman" w:hAnsi="Times New Roman"/>
                <w:sz w:val="20"/>
                <w:szCs w:val="20"/>
              </w:rPr>
            </w:pPr>
            <w:r>
              <w:rPr>
                <w:rFonts w:ascii="Times New Roman" w:hAnsi="Times New Roman"/>
                <w:sz w:val="20"/>
                <w:szCs w:val="20"/>
              </w:rPr>
              <w:t xml:space="preserve">15. İndekslerin yorumlanması, </w:t>
            </w:r>
            <w:r w:rsidR="009833A6" w:rsidRPr="009833A6">
              <w:rPr>
                <w:rFonts w:ascii="Times New Roman" w:hAnsi="Times New Roman"/>
                <w:sz w:val="20"/>
                <w:szCs w:val="20"/>
              </w:rPr>
              <w:t>sağlıklı ve stresli bitkilerin ayrımı</w:t>
            </w:r>
          </w:p>
        </w:tc>
      </w:tr>
      <w:tr w:rsidR="003049A0" w:rsidRPr="00562C87" w14:paraId="05FB2328" w14:textId="77777777" w:rsidTr="008A1A95">
        <w:trPr>
          <w:trHeight w:val="548"/>
        </w:trPr>
        <w:tc>
          <w:tcPr>
            <w:tcW w:w="868" w:type="dxa"/>
            <w:vMerge/>
            <w:shd w:val="clear" w:color="auto" w:fill="FFFFFF"/>
            <w:vAlign w:val="center"/>
          </w:tcPr>
          <w:p w14:paraId="163DE62D"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5FB3FD6D" w14:textId="77777777" w:rsidR="003049A0" w:rsidRPr="00D7392D" w:rsidRDefault="003049A0"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170E1777"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.1.2</w:t>
            </w:r>
          </w:p>
        </w:tc>
        <w:tc>
          <w:tcPr>
            <w:tcW w:w="6301" w:type="dxa"/>
            <w:tcBorders>
              <w:bottom w:val="single" w:sz="4" w:space="0" w:color="auto"/>
            </w:tcBorders>
            <w:shd w:val="clear" w:color="auto" w:fill="FFFFFF"/>
            <w:vAlign w:val="center"/>
          </w:tcPr>
          <w:p w14:paraId="12A6F40B" w14:textId="77777777" w:rsidR="003049A0" w:rsidRPr="00D7392D" w:rsidRDefault="003049A0" w:rsidP="00E845F9">
            <w:pPr>
              <w:spacing w:after="0"/>
              <w:rPr>
                <w:rFonts w:ascii="Times New Roman" w:hAnsi="Times New Roman"/>
                <w:sz w:val="20"/>
                <w:szCs w:val="20"/>
              </w:rPr>
            </w:pPr>
            <w:r>
              <w:rPr>
                <w:rFonts w:ascii="Times New Roman" w:hAnsi="Times New Roman"/>
                <w:sz w:val="20"/>
                <w:szCs w:val="20"/>
              </w:rPr>
              <w:t xml:space="preserve">Uçuş </w:t>
            </w:r>
            <w:r w:rsidR="00E845F9">
              <w:rPr>
                <w:rFonts w:ascii="Times New Roman" w:hAnsi="Times New Roman"/>
                <w:sz w:val="20"/>
                <w:szCs w:val="20"/>
              </w:rPr>
              <w:t>p</w:t>
            </w:r>
            <w:r>
              <w:rPr>
                <w:rFonts w:ascii="Times New Roman" w:hAnsi="Times New Roman"/>
                <w:sz w:val="20"/>
                <w:szCs w:val="20"/>
              </w:rPr>
              <w:t xml:space="preserve">lanı </w:t>
            </w:r>
            <w:r w:rsidR="00E845F9">
              <w:rPr>
                <w:rFonts w:ascii="Times New Roman" w:hAnsi="Times New Roman"/>
                <w:sz w:val="20"/>
                <w:szCs w:val="20"/>
              </w:rPr>
              <w:t>h</w:t>
            </w:r>
            <w:r>
              <w:rPr>
                <w:rFonts w:ascii="Times New Roman" w:hAnsi="Times New Roman"/>
                <w:sz w:val="20"/>
                <w:szCs w:val="20"/>
              </w:rPr>
              <w:t>azırlığı çalışmasını yapar.</w:t>
            </w:r>
          </w:p>
        </w:tc>
        <w:tc>
          <w:tcPr>
            <w:tcW w:w="4500" w:type="dxa"/>
            <w:vMerge/>
            <w:shd w:val="clear" w:color="auto" w:fill="FFFFFF"/>
          </w:tcPr>
          <w:p w14:paraId="29ED0C3C" w14:textId="77777777" w:rsidR="003049A0" w:rsidRPr="00D7392D" w:rsidRDefault="003049A0" w:rsidP="008A1A95">
            <w:pPr>
              <w:spacing w:after="0"/>
              <w:rPr>
                <w:rFonts w:ascii="Times New Roman" w:hAnsi="Times New Roman"/>
                <w:sz w:val="20"/>
                <w:szCs w:val="20"/>
              </w:rPr>
            </w:pPr>
          </w:p>
        </w:tc>
      </w:tr>
      <w:tr w:rsidR="003049A0" w:rsidRPr="00562C87" w14:paraId="4D296155" w14:textId="77777777" w:rsidTr="008A1A95">
        <w:trPr>
          <w:trHeight w:val="563"/>
        </w:trPr>
        <w:tc>
          <w:tcPr>
            <w:tcW w:w="868" w:type="dxa"/>
            <w:vMerge/>
            <w:shd w:val="clear" w:color="auto" w:fill="FFFFFF"/>
            <w:vAlign w:val="center"/>
          </w:tcPr>
          <w:p w14:paraId="0E806257"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6E496EE8" w14:textId="77777777" w:rsidR="003049A0" w:rsidRPr="00D7392D" w:rsidRDefault="003049A0"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1230A92E"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.1.</w:t>
            </w:r>
            <w:r>
              <w:rPr>
                <w:rFonts w:ascii="Times New Roman" w:hAnsi="Times New Roman"/>
                <w:b/>
                <w:sz w:val="20"/>
                <w:szCs w:val="20"/>
              </w:rPr>
              <w:t>3</w:t>
            </w:r>
          </w:p>
        </w:tc>
        <w:tc>
          <w:tcPr>
            <w:tcW w:w="6301" w:type="dxa"/>
            <w:tcBorders>
              <w:bottom w:val="single" w:sz="4" w:space="0" w:color="auto"/>
            </w:tcBorders>
            <w:shd w:val="clear" w:color="auto" w:fill="FFFFFF"/>
            <w:vAlign w:val="center"/>
          </w:tcPr>
          <w:p w14:paraId="6FD6F697" w14:textId="77777777" w:rsidR="003049A0" w:rsidRPr="00D7392D" w:rsidRDefault="003049A0" w:rsidP="0088785D">
            <w:pPr>
              <w:spacing w:after="0"/>
              <w:rPr>
                <w:rFonts w:ascii="Times New Roman" w:hAnsi="Times New Roman"/>
                <w:sz w:val="20"/>
                <w:szCs w:val="20"/>
              </w:rPr>
            </w:pPr>
            <w:r>
              <w:rPr>
                <w:rFonts w:ascii="Times New Roman" w:hAnsi="Times New Roman"/>
                <w:sz w:val="20"/>
                <w:szCs w:val="20"/>
              </w:rPr>
              <w:t xml:space="preserve">Uçuş rotası ve </w:t>
            </w:r>
            <w:r w:rsidR="00E845F9">
              <w:rPr>
                <w:rFonts w:ascii="Times New Roman" w:hAnsi="Times New Roman"/>
                <w:sz w:val="20"/>
                <w:szCs w:val="20"/>
              </w:rPr>
              <w:t>u</w:t>
            </w:r>
            <w:r w:rsidRPr="0088785D">
              <w:rPr>
                <w:rFonts w:ascii="Times New Roman" w:hAnsi="Times New Roman"/>
                <w:sz w:val="20"/>
                <w:szCs w:val="20"/>
              </w:rPr>
              <w:t>çuş yüksekliği</w:t>
            </w:r>
            <w:r>
              <w:rPr>
                <w:rFonts w:ascii="Times New Roman" w:hAnsi="Times New Roman"/>
                <w:sz w:val="20"/>
                <w:szCs w:val="20"/>
              </w:rPr>
              <w:t>ni belirler.</w:t>
            </w:r>
          </w:p>
        </w:tc>
        <w:tc>
          <w:tcPr>
            <w:tcW w:w="4500" w:type="dxa"/>
            <w:vMerge/>
            <w:shd w:val="clear" w:color="auto" w:fill="FFFFFF"/>
          </w:tcPr>
          <w:p w14:paraId="24BEF77E" w14:textId="77777777" w:rsidR="003049A0" w:rsidRPr="00D7392D" w:rsidRDefault="003049A0" w:rsidP="008A1A95">
            <w:pPr>
              <w:spacing w:after="0"/>
              <w:rPr>
                <w:rFonts w:ascii="Times New Roman" w:hAnsi="Times New Roman"/>
                <w:sz w:val="20"/>
                <w:szCs w:val="20"/>
              </w:rPr>
            </w:pPr>
          </w:p>
        </w:tc>
      </w:tr>
      <w:tr w:rsidR="003049A0" w:rsidRPr="00562C87" w14:paraId="15CB01B7" w14:textId="77777777" w:rsidTr="008A1A95">
        <w:trPr>
          <w:trHeight w:val="563"/>
        </w:trPr>
        <w:tc>
          <w:tcPr>
            <w:tcW w:w="868" w:type="dxa"/>
            <w:vMerge/>
            <w:shd w:val="clear" w:color="auto" w:fill="FFFFFF"/>
            <w:vAlign w:val="center"/>
          </w:tcPr>
          <w:p w14:paraId="4787DB6F"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41FA1E32" w14:textId="77777777" w:rsidR="003049A0" w:rsidRPr="00D7392D" w:rsidRDefault="003049A0" w:rsidP="008A1A95">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33653B15" w14:textId="77777777" w:rsidR="003049A0" w:rsidRDefault="003049A0" w:rsidP="0088785D">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.1.</w:t>
            </w:r>
            <w:r>
              <w:rPr>
                <w:rFonts w:ascii="Times New Roman" w:hAnsi="Times New Roman"/>
                <w:b/>
                <w:sz w:val="20"/>
                <w:szCs w:val="20"/>
              </w:rPr>
              <w:t>4</w:t>
            </w:r>
          </w:p>
        </w:tc>
        <w:tc>
          <w:tcPr>
            <w:tcW w:w="6301" w:type="dxa"/>
            <w:tcBorders>
              <w:bottom w:val="single" w:sz="4" w:space="0" w:color="auto"/>
            </w:tcBorders>
            <w:shd w:val="clear" w:color="auto" w:fill="FFFFFF"/>
            <w:vAlign w:val="center"/>
          </w:tcPr>
          <w:p w14:paraId="4D986314" w14:textId="77777777" w:rsidR="003049A0" w:rsidRPr="0088785D" w:rsidRDefault="003049A0" w:rsidP="0088785D">
            <w:pPr>
              <w:spacing w:after="0"/>
              <w:rPr>
                <w:rFonts w:ascii="Times New Roman" w:hAnsi="Times New Roman"/>
                <w:sz w:val="20"/>
                <w:szCs w:val="20"/>
              </w:rPr>
            </w:pPr>
            <w:r w:rsidRPr="0088785D">
              <w:rPr>
                <w:rFonts w:ascii="Times New Roman" w:hAnsi="Times New Roman"/>
                <w:sz w:val="20"/>
                <w:szCs w:val="20"/>
              </w:rPr>
              <w:t>Örtüşme oranları</w:t>
            </w:r>
            <w:r>
              <w:rPr>
                <w:rFonts w:ascii="Times New Roman" w:hAnsi="Times New Roman"/>
                <w:sz w:val="20"/>
                <w:szCs w:val="20"/>
              </w:rPr>
              <w:t xml:space="preserve"> ve g</w:t>
            </w:r>
            <w:r w:rsidRPr="0088785D">
              <w:rPr>
                <w:rFonts w:ascii="Times New Roman" w:hAnsi="Times New Roman"/>
                <w:sz w:val="20"/>
                <w:szCs w:val="20"/>
              </w:rPr>
              <w:t>erekli yer kon</w:t>
            </w:r>
            <w:r>
              <w:rPr>
                <w:rFonts w:ascii="Times New Roman" w:hAnsi="Times New Roman"/>
                <w:sz w:val="20"/>
                <w:szCs w:val="20"/>
              </w:rPr>
              <w:t>trol noktaları (GCP) planlar.</w:t>
            </w:r>
          </w:p>
        </w:tc>
        <w:tc>
          <w:tcPr>
            <w:tcW w:w="4500" w:type="dxa"/>
            <w:vMerge/>
            <w:shd w:val="clear" w:color="auto" w:fill="FFFFFF"/>
          </w:tcPr>
          <w:p w14:paraId="6A1DD6EC" w14:textId="77777777" w:rsidR="003049A0" w:rsidRPr="00D7392D" w:rsidRDefault="003049A0" w:rsidP="008A1A95">
            <w:pPr>
              <w:spacing w:after="0"/>
              <w:rPr>
                <w:rFonts w:ascii="Times New Roman" w:hAnsi="Times New Roman"/>
                <w:sz w:val="20"/>
                <w:szCs w:val="20"/>
              </w:rPr>
            </w:pPr>
          </w:p>
        </w:tc>
      </w:tr>
      <w:tr w:rsidR="003049A0" w:rsidRPr="00562C87" w14:paraId="50AD0C9F" w14:textId="77777777" w:rsidTr="00EC378D">
        <w:trPr>
          <w:trHeight w:val="567"/>
        </w:trPr>
        <w:tc>
          <w:tcPr>
            <w:tcW w:w="868" w:type="dxa"/>
            <w:vMerge w:val="restart"/>
            <w:shd w:val="clear" w:color="auto" w:fill="FFFFFF"/>
            <w:vAlign w:val="center"/>
          </w:tcPr>
          <w:p w14:paraId="280D8520"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.2</w:t>
            </w:r>
          </w:p>
        </w:tc>
        <w:tc>
          <w:tcPr>
            <w:tcW w:w="2446" w:type="dxa"/>
            <w:vMerge w:val="restart"/>
            <w:shd w:val="clear" w:color="auto" w:fill="FFFFFF"/>
            <w:vAlign w:val="center"/>
          </w:tcPr>
          <w:p w14:paraId="29B8E695" w14:textId="77777777" w:rsidR="003049A0" w:rsidRPr="0088785D" w:rsidRDefault="003049A0" w:rsidP="00E845F9">
            <w:pPr>
              <w:spacing w:after="0"/>
              <w:rPr>
                <w:rFonts w:ascii="Times New Roman" w:hAnsi="Times New Roman"/>
                <w:sz w:val="20"/>
                <w:szCs w:val="20"/>
              </w:rPr>
            </w:pPr>
            <w:r w:rsidRPr="0088785D">
              <w:rPr>
                <w:rFonts w:ascii="Times New Roman" w:hAnsi="Times New Roman"/>
                <w:sz w:val="20"/>
                <w:szCs w:val="20"/>
              </w:rPr>
              <w:t xml:space="preserve">Saha </w:t>
            </w:r>
            <w:r w:rsidR="00E845F9">
              <w:rPr>
                <w:rFonts w:ascii="Times New Roman" w:hAnsi="Times New Roman"/>
                <w:sz w:val="20"/>
                <w:szCs w:val="20"/>
              </w:rPr>
              <w:t>ç</w:t>
            </w:r>
            <w:r w:rsidR="00EC7E78">
              <w:rPr>
                <w:rFonts w:ascii="Times New Roman" w:hAnsi="Times New Roman"/>
                <w:sz w:val="20"/>
                <w:szCs w:val="20"/>
              </w:rPr>
              <w:t>alışması (u</w:t>
            </w:r>
            <w:r w:rsidRPr="0088785D">
              <w:rPr>
                <w:rFonts w:ascii="Times New Roman" w:hAnsi="Times New Roman"/>
                <w:sz w:val="20"/>
                <w:szCs w:val="20"/>
              </w:rPr>
              <w:t>çuş)</w:t>
            </w:r>
            <w:r w:rsidR="00EC7E78">
              <w:rPr>
                <w:rFonts w:ascii="Times New Roman" w:hAnsi="Times New Roman"/>
                <w:sz w:val="20"/>
                <w:szCs w:val="20"/>
              </w:rPr>
              <w:t xml:space="preserve"> yapmak</w:t>
            </w:r>
          </w:p>
        </w:tc>
        <w:tc>
          <w:tcPr>
            <w:tcW w:w="728" w:type="dxa"/>
            <w:tcBorders>
              <w:bottom w:val="single" w:sz="4" w:space="0" w:color="000000"/>
            </w:tcBorders>
            <w:shd w:val="clear" w:color="auto" w:fill="FFFFFF"/>
            <w:vAlign w:val="center"/>
          </w:tcPr>
          <w:p w14:paraId="3572A052"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.2.1</w:t>
            </w:r>
          </w:p>
        </w:tc>
        <w:tc>
          <w:tcPr>
            <w:tcW w:w="6301" w:type="dxa"/>
            <w:tcBorders>
              <w:bottom w:val="single" w:sz="4" w:space="0" w:color="000000"/>
            </w:tcBorders>
            <w:shd w:val="clear" w:color="auto" w:fill="FFFFFF"/>
            <w:vAlign w:val="center"/>
          </w:tcPr>
          <w:p w14:paraId="097D3A7E" w14:textId="57635E8E" w:rsidR="003049A0" w:rsidRPr="00D7392D" w:rsidRDefault="00F64C87" w:rsidP="00F64C87">
            <w:pPr>
              <w:spacing w:after="0"/>
              <w:rPr>
                <w:rFonts w:ascii="Times New Roman" w:hAnsi="Times New Roman"/>
                <w:sz w:val="20"/>
                <w:szCs w:val="20"/>
              </w:rPr>
            </w:pPr>
            <w:r>
              <w:rPr>
                <w:rFonts w:ascii="Times New Roman" w:hAnsi="Times New Roman"/>
                <w:sz w:val="20"/>
                <w:szCs w:val="20"/>
              </w:rPr>
              <w:t>Yer kontrol n</w:t>
            </w:r>
            <w:r w:rsidRPr="0088785D">
              <w:rPr>
                <w:rFonts w:ascii="Times New Roman" w:hAnsi="Times New Roman"/>
                <w:sz w:val="20"/>
                <w:szCs w:val="20"/>
              </w:rPr>
              <w:t>oktası</w:t>
            </w:r>
            <w:r>
              <w:rPr>
                <w:rFonts w:ascii="Times New Roman" w:hAnsi="Times New Roman"/>
                <w:sz w:val="20"/>
                <w:szCs w:val="20"/>
              </w:rPr>
              <w:t xml:space="preserve">nı (GCP) </w:t>
            </w:r>
            <w:r w:rsidR="003049A0">
              <w:rPr>
                <w:rFonts w:ascii="Times New Roman" w:hAnsi="Times New Roman"/>
                <w:sz w:val="20"/>
                <w:szCs w:val="20"/>
              </w:rPr>
              <w:t>sahaya yerleştirir.</w:t>
            </w:r>
            <w:r w:rsidR="003049A0">
              <w:t xml:space="preserve"> </w:t>
            </w:r>
          </w:p>
        </w:tc>
        <w:tc>
          <w:tcPr>
            <w:tcW w:w="4500" w:type="dxa"/>
            <w:vMerge/>
            <w:shd w:val="clear" w:color="auto" w:fill="FFFFFF"/>
          </w:tcPr>
          <w:p w14:paraId="243998F1" w14:textId="77777777" w:rsidR="003049A0" w:rsidRPr="00D7392D" w:rsidRDefault="003049A0" w:rsidP="008A1A95">
            <w:pPr>
              <w:spacing w:after="0"/>
              <w:rPr>
                <w:rFonts w:ascii="Times New Roman" w:hAnsi="Times New Roman"/>
                <w:sz w:val="20"/>
                <w:szCs w:val="20"/>
              </w:rPr>
            </w:pPr>
          </w:p>
        </w:tc>
      </w:tr>
      <w:tr w:rsidR="003049A0" w:rsidRPr="00562C87" w14:paraId="7C988136" w14:textId="77777777" w:rsidTr="00EC378D">
        <w:trPr>
          <w:trHeight w:val="564"/>
        </w:trPr>
        <w:tc>
          <w:tcPr>
            <w:tcW w:w="868" w:type="dxa"/>
            <w:vMerge/>
            <w:shd w:val="clear" w:color="auto" w:fill="FFFFFF"/>
            <w:vAlign w:val="center"/>
          </w:tcPr>
          <w:p w14:paraId="19CA1D03"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79C7A91E" w14:textId="77777777" w:rsidR="003049A0" w:rsidRPr="00D7392D" w:rsidRDefault="003049A0" w:rsidP="008A1A95">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7BAFEA77"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.2.2</w:t>
            </w:r>
          </w:p>
        </w:tc>
        <w:tc>
          <w:tcPr>
            <w:tcW w:w="6301" w:type="dxa"/>
            <w:tcBorders>
              <w:bottom w:val="single" w:sz="4" w:space="0" w:color="000000"/>
            </w:tcBorders>
            <w:shd w:val="clear" w:color="auto" w:fill="FFFFFF"/>
            <w:vAlign w:val="center"/>
          </w:tcPr>
          <w:p w14:paraId="26C2E020" w14:textId="77777777" w:rsidR="003049A0" w:rsidRPr="00D7392D" w:rsidRDefault="003049A0" w:rsidP="008A1A95">
            <w:pPr>
              <w:spacing w:after="0"/>
              <w:rPr>
                <w:rFonts w:ascii="Times New Roman" w:hAnsi="Times New Roman"/>
                <w:sz w:val="20"/>
                <w:szCs w:val="20"/>
              </w:rPr>
            </w:pPr>
            <w:r w:rsidRPr="0088785D">
              <w:rPr>
                <w:rFonts w:ascii="Times New Roman" w:hAnsi="Times New Roman"/>
                <w:sz w:val="20"/>
                <w:szCs w:val="20"/>
              </w:rPr>
              <w:t xml:space="preserve">Otomatik planlı </w:t>
            </w:r>
            <w:r>
              <w:rPr>
                <w:rFonts w:ascii="Times New Roman" w:hAnsi="Times New Roman"/>
                <w:sz w:val="20"/>
                <w:szCs w:val="20"/>
              </w:rPr>
              <w:t>uçuşla fotoğrafların toplanmasını yapar.</w:t>
            </w:r>
          </w:p>
        </w:tc>
        <w:tc>
          <w:tcPr>
            <w:tcW w:w="4500" w:type="dxa"/>
            <w:vMerge/>
            <w:shd w:val="clear" w:color="auto" w:fill="FFFFFF"/>
          </w:tcPr>
          <w:p w14:paraId="1D1D0012" w14:textId="77777777" w:rsidR="003049A0" w:rsidRPr="00D7392D" w:rsidRDefault="003049A0" w:rsidP="008A1A95">
            <w:pPr>
              <w:spacing w:after="0"/>
              <w:rPr>
                <w:rFonts w:ascii="Times New Roman" w:hAnsi="Times New Roman"/>
                <w:sz w:val="20"/>
                <w:szCs w:val="20"/>
              </w:rPr>
            </w:pPr>
          </w:p>
        </w:tc>
      </w:tr>
      <w:tr w:rsidR="003049A0" w:rsidRPr="00562C87" w14:paraId="4ECED758" w14:textId="77777777" w:rsidTr="008A1A95">
        <w:trPr>
          <w:trHeight w:val="564"/>
        </w:trPr>
        <w:tc>
          <w:tcPr>
            <w:tcW w:w="868" w:type="dxa"/>
            <w:vMerge/>
            <w:tcBorders>
              <w:bottom w:val="single" w:sz="4" w:space="0" w:color="000000"/>
            </w:tcBorders>
            <w:shd w:val="clear" w:color="auto" w:fill="FFFFFF"/>
            <w:vAlign w:val="center"/>
          </w:tcPr>
          <w:p w14:paraId="01A1EA2F"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3BA1C067" w14:textId="77777777" w:rsidR="003049A0" w:rsidRPr="00D7392D" w:rsidRDefault="003049A0" w:rsidP="008A1A95">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475EF327" w14:textId="77777777" w:rsidR="003049A0" w:rsidRDefault="003049A0" w:rsidP="0088785D">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.2.</w:t>
            </w:r>
            <w:r>
              <w:rPr>
                <w:rFonts w:ascii="Times New Roman" w:hAnsi="Times New Roman"/>
                <w:b/>
                <w:sz w:val="20"/>
                <w:szCs w:val="20"/>
              </w:rPr>
              <w:t>3</w:t>
            </w:r>
          </w:p>
        </w:tc>
        <w:tc>
          <w:tcPr>
            <w:tcW w:w="6301" w:type="dxa"/>
            <w:tcBorders>
              <w:bottom w:val="single" w:sz="4" w:space="0" w:color="000000"/>
            </w:tcBorders>
            <w:shd w:val="clear" w:color="auto" w:fill="FFFFFF"/>
            <w:vAlign w:val="center"/>
          </w:tcPr>
          <w:p w14:paraId="20A30C44" w14:textId="21FF3BD7" w:rsidR="003049A0" w:rsidRPr="0088785D" w:rsidRDefault="00BD568A" w:rsidP="008A1A95">
            <w:pPr>
              <w:spacing w:after="0"/>
              <w:rPr>
                <w:rFonts w:ascii="Times New Roman" w:hAnsi="Times New Roman"/>
                <w:sz w:val="20"/>
                <w:szCs w:val="20"/>
              </w:rPr>
            </w:pPr>
            <w:r w:rsidRPr="00BD568A">
              <w:rPr>
                <w:rFonts w:ascii="Times New Roman" w:hAnsi="Times New Roman"/>
                <w:sz w:val="20"/>
                <w:szCs w:val="20"/>
              </w:rPr>
              <w:t xml:space="preserve">Uçuşu </w:t>
            </w:r>
            <w:r w:rsidR="00F64C87" w:rsidRPr="00BD568A">
              <w:rPr>
                <w:rFonts w:ascii="Times New Roman" w:hAnsi="Times New Roman"/>
                <w:sz w:val="20"/>
                <w:szCs w:val="20"/>
              </w:rPr>
              <w:t>rüzgâr</w:t>
            </w:r>
            <w:r w:rsidRPr="00BD568A">
              <w:rPr>
                <w:rFonts w:ascii="Times New Roman" w:hAnsi="Times New Roman"/>
                <w:sz w:val="20"/>
                <w:szCs w:val="20"/>
              </w:rPr>
              <w:t>, ışık gibi çevresel koşulları dikkate alarak gerçekleştirir.</w:t>
            </w:r>
          </w:p>
        </w:tc>
        <w:tc>
          <w:tcPr>
            <w:tcW w:w="4500" w:type="dxa"/>
            <w:vMerge/>
            <w:shd w:val="clear" w:color="auto" w:fill="FFFFFF"/>
          </w:tcPr>
          <w:p w14:paraId="2A1A522A" w14:textId="77777777" w:rsidR="003049A0" w:rsidRPr="00D7392D" w:rsidRDefault="003049A0" w:rsidP="008A1A95">
            <w:pPr>
              <w:spacing w:after="0"/>
              <w:rPr>
                <w:rFonts w:ascii="Times New Roman" w:hAnsi="Times New Roman"/>
                <w:sz w:val="20"/>
                <w:szCs w:val="20"/>
              </w:rPr>
            </w:pPr>
          </w:p>
        </w:tc>
      </w:tr>
      <w:tr w:rsidR="003049A0" w:rsidRPr="00562C87" w14:paraId="3B97C0BA" w14:textId="77777777" w:rsidTr="008A1A95">
        <w:trPr>
          <w:trHeight w:val="661"/>
        </w:trPr>
        <w:tc>
          <w:tcPr>
            <w:tcW w:w="868" w:type="dxa"/>
            <w:vMerge w:val="restart"/>
            <w:shd w:val="clear" w:color="auto" w:fill="FFFFFF"/>
            <w:vAlign w:val="center"/>
          </w:tcPr>
          <w:p w14:paraId="70282CBF"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D.3</w:t>
            </w:r>
          </w:p>
        </w:tc>
        <w:tc>
          <w:tcPr>
            <w:tcW w:w="2446" w:type="dxa"/>
            <w:vMerge w:val="restart"/>
            <w:shd w:val="clear" w:color="auto" w:fill="FFFFFF"/>
            <w:vAlign w:val="center"/>
          </w:tcPr>
          <w:p w14:paraId="50499D29" w14:textId="77777777" w:rsidR="003049A0" w:rsidRPr="0088785D" w:rsidRDefault="003049A0" w:rsidP="00E845F9">
            <w:pPr>
              <w:spacing w:after="0"/>
              <w:rPr>
                <w:rFonts w:ascii="Times New Roman" w:hAnsi="Times New Roman"/>
                <w:sz w:val="20"/>
                <w:szCs w:val="20"/>
              </w:rPr>
            </w:pPr>
            <w:r w:rsidRPr="0088785D">
              <w:rPr>
                <w:rFonts w:ascii="Times New Roman" w:hAnsi="Times New Roman"/>
                <w:sz w:val="20"/>
                <w:szCs w:val="20"/>
              </w:rPr>
              <w:t xml:space="preserve">Görüntü </w:t>
            </w:r>
            <w:r w:rsidR="00E845F9">
              <w:rPr>
                <w:rFonts w:ascii="Times New Roman" w:hAnsi="Times New Roman"/>
                <w:sz w:val="20"/>
                <w:szCs w:val="20"/>
              </w:rPr>
              <w:t>i</w:t>
            </w:r>
            <w:r w:rsidRPr="0088785D">
              <w:rPr>
                <w:rFonts w:ascii="Times New Roman" w:hAnsi="Times New Roman"/>
                <w:sz w:val="20"/>
                <w:szCs w:val="20"/>
              </w:rPr>
              <w:t>şleme</w:t>
            </w:r>
            <w:r w:rsidR="00EC7E78">
              <w:rPr>
                <w:rFonts w:ascii="Times New Roman" w:hAnsi="Times New Roman"/>
                <w:sz w:val="20"/>
                <w:szCs w:val="20"/>
              </w:rPr>
              <w:t xml:space="preserve"> çalışması yapmak</w:t>
            </w:r>
          </w:p>
        </w:tc>
        <w:tc>
          <w:tcPr>
            <w:tcW w:w="728" w:type="dxa"/>
            <w:shd w:val="clear" w:color="auto" w:fill="FFFFFF"/>
            <w:vAlign w:val="center"/>
          </w:tcPr>
          <w:p w14:paraId="331F1ED0"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.1</w:t>
            </w:r>
          </w:p>
        </w:tc>
        <w:tc>
          <w:tcPr>
            <w:tcW w:w="6301" w:type="dxa"/>
            <w:shd w:val="clear" w:color="auto" w:fill="FFFFFF"/>
            <w:vAlign w:val="center"/>
          </w:tcPr>
          <w:p w14:paraId="4BEDE123" w14:textId="77777777" w:rsidR="003049A0" w:rsidRPr="00CC038E" w:rsidRDefault="003049A0" w:rsidP="003049A0">
            <w:pPr>
              <w:spacing w:after="0"/>
              <w:rPr>
                <w:rFonts w:ascii="Times New Roman" w:hAnsi="Times New Roman"/>
                <w:sz w:val="20"/>
                <w:szCs w:val="20"/>
              </w:rPr>
            </w:pPr>
            <w:proofErr w:type="spellStart"/>
            <w:r>
              <w:rPr>
                <w:rFonts w:ascii="Times New Roman" w:hAnsi="Times New Roman"/>
                <w:sz w:val="20"/>
                <w:szCs w:val="20"/>
              </w:rPr>
              <w:t>Fotogrametrik</w:t>
            </w:r>
            <w:proofErr w:type="spellEnd"/>
            <w:r>
              <w:rPr>
                <w:rFonts w:ascii="Times New Roman" w:hAnsi="Times New Roman"/>
                <w:sz w:val="20"/>
                <w:szCs w:val="20"/>
              </w:rPr>
              <w:t xml:space="preserve"> i</w:t>
            </w:r>
            <w:r w:rsidRPr="0088785D">
              <w:rPr>
                <w:rFonts w:ascii="Times New Roman" w:hAnsi="Times New Roman"/>
                <w:sz w:val="20"/>
                <w:szCs w:val="20"/>
              </w:rPr>
              <w:t>şlem</w:t>
            </w:r>
            <w:r>
              <w:rPr>
                <w:rFonts w:ascii="Times New Roman" w:hAnsi="Times New Roman"/>
                <w:sz w:val="20"/>
                <w:szCs w:val="20"/>
              </w:rPr>
              <w:t>ler için gereli yazılımları ve bilgisayar sistemini hazırlar.</w:t>
            </w:r>
          </w:p>
        </w:tc>
        <w:tc>
          <w:tcPr>
            <w:tcW w:w="4500" w:type="dxa"/>
            <w:vMerge/>
            <w:shd w:val="clear" w:color="auto" w:fill="FFFFFF"/>
          </w:tcPr>
          <w:p w14:paraId="7FE2D1CE" w14:textId="77777777" w:rsidR="003049A0" w:rsidRPr="00D7392D" w:rsidRDefault="003049A0" w:rsidP="008A1A95">
            <w:pPr>
              <w:spacing w:after="0"/>
              <w:rPr>
                <w:rFonts w:ascii="Times New Roman" w:hAnsi="Times New Roman"/>
                <w:sz w:val="20"/>
                <w:szCs w:val="20"/>
              </w:rPr>
            </w:pPr>
          </w:p>
        </w:tc>
      </w:tr>
      <w:tr w:rsidR="003049A0" w:rsidRPr="00562C87" w14:paraId="3362BDE6" w14:textId="77777777" w:rsidTr="003049A0">
        <w:trPr>
          <w:trHeight w:val="661"/>
        </w:trPr>
        <w:tc>
          <w:tcPr>
            <w:tcW w:w="868" w:type="dxa"/>
            <w:vMerge/>
            <w:shd w:val="clear" w:color="auto" w:fill="FFFFFF"/>
            <w:vAlign w:val="center"/>
          </w:tcPr>
          <w:p w14:paraId="47C960D5"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1394AD3D" w14:textId="77777777" w:rsidR="003049A0" w:rsidRPr="00D7392D" w:rsidRDefault="003049A0" w:rsidP="008A1A95">
            <w:pPr>
              <w:spacing w:after="0"/>
              <w:rPr>
                <w:rFonts w:ascii="Times New Roman" w:hAnsi="Times New Roman"/>
                <w:b/>
                <w:sz w:val="20"/>
                <w:szCs w:val="20"/>
              </w:rPr>
            </w:pPr>
          </w:p>
        </w:tc>
        <w:tc>
          <w:tcPr>
            <w:tcW w:w="728" w:type="dxa"/>
            <w:shd w:val="clear" w:color="auto" w:fill="FFFFFF"/>
            <w:vAlign w:val="center"/>
          </w:tcPr>
          <w:p w14:paraId="49C6B92D" w14:textId="77777777" w:rsidR="003049A0" w:rsidRPr="00D7392D"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3</w:t>
            </w:r>
            <w:r w:rsidRPr="00D7392D">
              <w:rPr>
                <w:rFonts w:ascii="Times New Roman" w:hAnsi="Times New Roman"/>
                <w:b/>
                <w:sz w:val="20"/>
                <w:szCs w:val="20"/>
              </w:rPr>
              <w:t>.2</w:t>
            </w:r>
          </w:p>
        </w:tc>
        <w:tc>
          <w:tcPr>
            <w:tcW w:w="6301" w:type="dxa"/>
            <w:shd w:val="clear" w:color="auto" w:fill="FFFFFF"/>
            <w:vAlign w:val="center"/>
          </w:tcPr>
          <w:p w14:paraId="67BAE024" w14:textId="660F22C0" w:rsidR="003049A0" w:rsidRPr="00CC038E" w:rsidRDefault="003049A0" w:rsidP="00BD568A">
            <w:pPr>
              <w:spacing w:after="0"/>
              <w:rPr>
                <w:rFonts w:ascii="Times New Roman" w:hAnsi="Times New Roman"/>
                <w:sz w:val="20"/>
                <w:szCs w:val="20"/>
              </w:rPr>
            </w:pPr>
            <w:r w:rsidRPr="003049A0">
              <w:rPr>
                <w:rFonts w:ascii="Times New Roman" w:hAnsi="Times New Roman"/>
                <w:sz w:val="20"/>
                <w:szCs w:val="20"/>
              </w:rPr>
              <w:t xml:space="preserve">Görüntülerin </w:t>
            </w:r>
            <w:r w:rsidR="00BD568A">
              <w:rPr>
                <w:rFonts w:ascii="Times New Roman" w:hAnsi="Times New Roman"/>
                <w:sz w:val="20"/>
                <w:szCs w:val="20"/>
              </w:rPr>
              <w:t>işlenmesi, s</w:t>
            </w:r>
            <w:r w:rsidRPr="003049A0">
              <w:rPr>
                <w:rFonts w:ascii="Times New Roman" w:hAnsi="Times New Roman"/>
                <w:sz w:val="20"/>
                <w:szCs w:val="20"/>
              </w:rPr>
              <w:t>ayısal yüzey modeli (DSM) ve sayısal arazi modeli (DTM) üretimi,</w:t>
            </w:r>
            <w:r>
              <w:rPr>
                <w:rFonts w:ascii="Times New Roman" w:hAnsi="Times New Roman"/>
                <w:sz w:val="20"/>
                <w:szCs w:val="20"/>
              </w:rPr>
              <w:t xml:space="preserve"> </w:t>
            </w:r>
            <w:proofErr w:type="spellStart"/>
            <w:r>
              <w:rPr>
                <w:rFonts w:ascii="Times New Roman" w:hAnsi="Times New Roman"/>
                <w:sz w:val="20"/>
                <w:szCs w:val="20"/>
              </w:rPr>
              <w:t>o</w:t>
            </w:r>
            <w:r w:rsidRPr="003049A0">
              <w:rPr>
                <w:rFonts w:ascii="Times New Roman" w:hAnsi="Times New Roman"/>
                <w:sz w:val="20"/>
                <w:szCs w:val="20"/>
              </w:rPr>
              <w:t>rtofoto</w:t>
            </w:r>
            <w:proofErr w:type="spellEnd"/>
            <w:r w:rsidRPr="003049A0">
              <w:rPr>
                <w:rFonts w:ascii="Times New Roman" w:hAnsi="Times New Roman"/>
                <w:sz w:val="20"/>
                <w:szCs w:val="20"/>
              </w:rPr>
              <w:t xml:space="preserve"> har</w:t>
            </w:r>
            <w:r>
              <w:rPr>
                <w:rFonts w:ascii="Times New Roman" w:hAnsi="Times New Roman"/>
                <w:sz w:val="20"/>
                <w:szCs w:val="20"/>
              </w:rPr>
              <w:t>ita oluşturur.</w:t>
            </w:r>
          </w:p>
        </w:tc>
        <w:tc>
          <w:tcPr>
            <w:tcW w:w="4500" w:type="dxa"/>
            <w:vMerge/>
            <w:shd w:val="clear" w:color="auto" w:fill="FFFFFF"/>
          </w:tcPr>
          <w:p w14:paraId="0735BB65" w14:textId="77777777" w:rsidR="003049A0" w:rsidRPr="00D7392D" w:rsidRDefault="003049A0" w:rsidP="008A1A95">
            <w:pPr>
              <w:spacing w:after="0"/>
              <w:rPr>
                <w:rFonts w:ascii="Times New Roman" w:hAnsi="Times New Roman"/>
                <w:sz w:val="20"/>
                <w:szCs w:val="20"/>
              </w:rPr>
            </w:pPr>
          </w:p>
        </w:tc>
      </w:tr>
      <w:tr w:rsidR="003049A0" w:rsidRPr="00562C87" w14:paraId="01256A77" w14:textId="77777777" w:rsidTr="003049A0">
        <w:trPr>
          <w:trHeight w:val="661"/>
        </w:trPr>
        <w:tc>
          <w:tcPr>
            <w:tcW w:w="868" w:type="dxa"/>
            <w:vMerge/>
            <w:shd w:val="clear" w:color="auto" w:fill="FFFFFF"/>
            <w:vAlign w:val="center"/>
          </w:tcPr>
          <w:p w14:paraId="6E1C00D6" w14:textId="77777777" w:rsidR="003049A0" w:rsidRPr="00D7392D" w:rsidRDefault="003049A0" w:rsidP="008A1A95">
            <w:pPr>
              <w:spacing w:after="0"/>
              <w:rPr>
                <w:rFonts w:ascii="Times New Roman" w:hAnsi="Times New Roman"/>
                <w:b/>
                <w:sz w:val="20"/>
                <w:szCs w:val="20"/>
              </w:rPr>
            </w:pPr>
          </w:p>
        </w:tc>
        <w:tc>
          <w:tcPr>
            <w:tcW w:w="2446" w:type="dxa"/>
            <w:vMerge/>
            <w:shd w:val="clear" w:color="auto" w:fill="FFFFFF"/>
            <w:vAlign w:val="center"/>
          </w:tcPr>
          <w:p w14:paraId="4358FB3E" w14:textId="77777777" w:rsidR="003049A0" w:rsidRPr="00D7392D" w:rsidRDefault="003049A0" w:rsidP="008A1A95">
            <w:pPr>
              <w:spacing w:after="0"/>
              <w:rPr>
                <w:rFonts w:ascii="Times New Roman" w:hAnsi="Times New Roman"/>
                <w:b/>
                <w:sz w:val="20"/>
                <w:szCs w:val="20"/>
              </w:rPr>
            </w:pPr>
          </w:p>
        </w:tc>
        <w:tc>
          <w:tcPr>
            <w:tcW w:w="728" w:type="dxa"/>
            <w:shd w:val="clear" w:color="auto" w:fill="FFFFFF"/>
            <w:vAlign w:val="center"/>
          </w:tcPr>
          <w:p w14:paraId="47AB49C6" w14:textId="77777777" w:rsidR="003049A0" w:rsidRDefault="003049A0" w:rsidP="008A1A95">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3.3</w:t>
            </w:r>
          </w:p>
        </w:tc>
        <w:tc>
          <w:tcPr>
            <w:tcW w:w="6301" w:type="dxa"/>
            <w:shd w:val="clear" w:color="auto" w:fill="FFFFFF"/>
            <w:vAlign w:val="center"/>
          </w:tcPr>
          <w:p w14:paraId="1139F904" w14:textId="36DFAB78" w:rsidR="003049A0" w:rsidRPr="00CC038E" w:rsidRDefault="00BD568A" w:rsidP="003049A0">
            <w:pPr>
              <w:spacing w:after="0"/>
              <w:rPr>
                <w:rFonts w:ascii="Times New Roman" w:hAnsi="Times New Roman"/>
                <w:sz w:val="20"/>
                <w:szCs w:val="20"/>
              </w:rPr>
            </w:pPr>
            <w:r>
              <w:rPr>
                <w:rFonts w:ascii="Times New Roman" w:hAnsi="Times New Roman"/>
                <w:sz w:val="20"/>
                <w:szCs w:val="20"/>
              </w:rPr>
              <w:t>Yer Kontrol Noktası (</w:t>
            </w:r>
            <w:r w:rsidR="003049A0" w:rsidRPr="003049A0">
              <w:rPr>
                <w:rFonts w:ascii="Times New Roman" w:hAnsi="Times New Roman"/>
                <w:sz w:val="20"/>
                <w:szCs w:val="20"/>
              </w:rPr>
              <w:t>G</w:t>
            </w:r>
            <w:r>
              <w:rPr>
                <w:rFonts w:ascii="Times New Roman" w:hAnsi="Times New Roman"/>
                <w:sz w:val="20"/>
                <w:szCs w:val="20"/>
              </w:rPr>
              <w:t>CP)</w:t>
            </w:r>
            <w:r w:rsidR="003049A0" w:rsidRPr="003049A0">
              <w:rPr>
                <w:rFonts w:ascii="Times New Roman" w:hAnsi="Times New Roman"/>
                <w:sz w:val="20"/>
                <w:szCs w:val="20"/>
              </w:rPr>
              <w:t xml:space="preserve"> kullanıldıysa yazılımda işlenmesiyle doğruluk</w:t>
            </w:r>
            <w:r w:rsidR="003049A0">
              <w:rPr>
                <w:rFonts w:ascii="Times New Roman" w:hAnsi="Times New Roman"/>
                <w:sz w:val="20"/>
                <w:szCs w:val="20"/>
              </w:rPr>
              <w:t xml:space="preserve"> artırır.</w:t>
            </w:r>
          </w:p>
        </w:tc>
        <w:tc>
          <w:tcPr>
            <w:tcW w:w="4500" w:type="dxa"/>
            <w:vMerge/>
            <w:shd w:val="clear" w:color="auto" w:fill="FFFFFF"/>
          </w:tcPr>
          <w:p w14:paraId="7812B7E3" w14:textId="77777777" w:rsidR="003049A0" w:rsidRPr="00D7392D" w:rsidRDefault="003049A0" w:rsidP="008A1A95">
            <w:pPr>
              <w:spacing w:after="0"/>
              <w:rPr>
                <w:rFonts w:ascii="Times New Roman" w:hAnsi="Times New Roman"/>
                <w:sz w:val="20"/>
                <w:szCs w:val="20"/>
              </w:rPr>
            </w:pPr>
          </w:p>
        </w:tc>
      </w:tr>
    </w:tbl>
    <w:p w14:paraId="13721965" w14:textId="77777777" w:rsidR="00555461" w:rsidRDefault="00555461">
      <w:pPr>
        <w:spacing w:after="0" w:line="240" w:lineRule="auto"/>
        <w:rPr>
          <w:lang w:eastAsia="tr-TR"/>
        </w:rPr>
      </w:pPr>
    </w:p>
    <w:p w14:paraId="1B44FA15" w14:textId="77777777" w:rsidR="00223FAB" w:rsidRDefault="00223FAB">
      <w:pPr>
        <w:spacing w:after="0" w:line="240" w:lineRule="auto"/>
        <w:rPr>
          <w:lang w:eastAsia="tr-TR"/>
        </w:rPr>
      </w:pPr>
    </w:p>
    <w:p w14:paraId="403AB40F" w14:textId="77777777" w:rsidR="002B44CE" w:rsidRDefault="002B44CE">
      <w:pPr>
        <w:spacing w:after="0" w:line="240" w:lineRule="auto"/>
        <w:rPr>
          <w:lang w:eastAsia="tr-TR"/>
        </w:rPr>
      </w:pPr>
    </w:p>
    <w:p w14:paraId="271A7D07" w14:textId="77777777" w:rsidR="00223FAB" w:rsidRDefault="00223FAB">
      <w:pPr>
        <w:spacing w:after="0" w:line="240" w:lineRule="auto"/>
        <w:rPr>
          <w:lang w:eastAsia="tr-TR"/>
        </w:rPr>
      </w:pPr>
    </w:p>
    <w:p w14:paraId="3E3B41F8" w14:textId="77777777" w:rsidR="00223FAB" w:rsidRDefault="00223FAB">
      <w:pPr>
        <w:spacing w:after="0" w:line="240" w:lineRule="auto"/>
        <w:rPr>
          <w:lang w:eastAsia="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500"/>
      </w:tblGrid>
      <w:tr w:rsidR="003049A0" w:rsidRPr="00562C87" w14:paraId="1AC44439" w14:textId="77777777" w:rsidTr="00EC378D">
        <w:trPr>
          <w:trHeight w:val="510"/>
        </w:trPr>
        <w:tc>
          <w:tcPr>
            <w:tcW w:w="868" w:type="dxa"/>
            <w:shd w:val="clear" w:color="auto" w:fill="BDD6EE"/>
            <w:vAlign w:val="center"/>
          </w:tcPr>
          <w:p w14:paraId="025EAB6D"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lastRenderedPageBreak/>
              <w:t>Görev</w:t>
            </w:r>
          </w:p>
        </w:tc>
        <w:tc>
          <w:tcPr>
            <w:tcW w:w="13975" w:type="dxa"/>
            <w:gridSpan w:val="4"/>
            <w:shd w:val="clear" w:color="auto" w:fill="auto"/>
            <w:vAlign w:val="center"/>
          </w:tcPr>
          <w:p w14:paraId="04E33065" w14:textId="5417A5A5" w:rsidR="003049A0" w:rsidRPr="002633B4" w:rsidRDefault="003049A0" w:rsidP="008423DB">
            <w:pPr>
              <w:spacing w:after="0"/>
              <w:rPr>
                <w:rFonts w:ascii="Times New Roman" w:hAnsi="Times New Roman"/>
                <w:b/>
                <w:sz w:val="20"/>
                <w:szCs w:val="20"/>
              </w:rPr>
            </w:pPr>
            <w:r>
              <w:rPr>
                <w:rFonts w:ascii="Times New Roman" w:hAnsi="Times New Roman"/>
                <w:b/>
                <w:sz w:val="20"/>
                <w:szCs w:val="20"/>
              </w:rPr>
              <w:t>D</w:t>
            </w:r>
            <w:r w:rsidRPr="002633B4">
              <w:rPr>
                <w:rFonts w:ascii="Times New Roman" w:hAnsi="Times New Roman"/>
                <w:b/>
                <w:sz w:val="20"/>
                <w:szCs w:val="20"/>
              </w:rPr>
              <w:t>.</w:t>
            </w:r>
            <w:r>
              <w:t xml:space="preserve"> </w:t>
            </w:r>
            <w:r>
              <w:rPr>
                <w:rFonts w:ascii="Times New Roman" w:hAnsi="Times New Roman"/>
                <w:b/>
                <w:sz w:val="20"/>
                <w:szCs w:val="20"/>
              </w:rPr>
              <w:t>Bitki sağlığı ve tarımsal haritalama çalışması yapmak</w:t>
            </w:r>
          </w:p>
        </w:tc>
      </w:tr>
      <w:tr w:rsidR="003049A0" w:rsidRPr="00562C87" w14:paraId="5B3EC679" w14:textId="77777777" w:rsidTr="00EC378D">
        <w:trPr>
          <w:trHeight w:val="510"/>
        </w:trPr>
        <w:tc>
          <w:tcPr>
            <w:tcW w:w="3314" w:type="dxa"/>
            <w:gridSpan w:val="2"/>
            <w:shd w:val="clear" w:color="auto" w:fill="BDD6EE"/>
            <w:vAlign w:val="center"/>
          </w:tcPr>
          <w:p w14:paraId="767A0BA5"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t>İşlemler</w:t>
            </w:r>
          </w:p>
        </w:tc>
        <w:tc>
          <w:tcPr>
            <w:tcW w:w="7029" w:type="dxa"/>
            <w:gridSpan w:val="2"/>
            <w:shd w:val="clear" w:color="auto" w:fill="BDD6EE"/>
            <w:vAlign w:val="center"/>
          </w:tcPr>
          <w:p w14:paraId="431DBECD"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t xml:space="preserve">Başarım Ölçütleri </w:t>
            </w:r>
          </w:p>
        </w:tc>
        <w:tc>
          <w:tcPr>
            <w:tcW w:w="4500" w:type="dxa"/>
            <w:vMerge w:val="restart"/>
            <w:shd w:val="clear" w:color="auto" w:fill="BDD6EE"/>
            <w:vAlign w:val="center"/>
          </w:tcPr>
          <w:p w14:paraId="672D9876" w14:textId="77777777" w:rsidR="003049A0" w:rsidRPr="006D5947" w:rsidRDefault="003049A0" w:rsidP="00EC378D">
            <w:pPr>
              <w:spacing w:after="0"/>
              <w:rPr>
                <w:rFonts w:ascii="Times New Roman" w:hAnsi="Times New Roman"/>
                <w:b/>
                <w:sz w:val="20"/>
                <w:szCs w:val="20"/>
              </w:rPr>
            </w:pPr>
            <w:r>
              <w:rPr>
                <w:rFonts w:ascii="Times New Roman" w:hAnsi="Times New Roman"/>
                <w:b/>
                <w:sz w:val="20"/>
                <w:szCs w:val="20"/>
              </w:rPr>
              <w:t>Mesleki Bilgiler ve Uygulama Becerileri</w:t>
            </w:r>
          </w:p>
        </w:tc>
      </w:tr>
      <w:tr w:rsidR="003049A0" w:rsidRPr="00562C87" w14:paraId="70CDB5D0" w14:textId="77777777" w:rsidTr="00EC378D">
        <w:trPr>
          <w:trHeight w:val="510"/>
        </w:trPr>
        <w:tc>
          <w:tcPr>
            <w:tcW w:w="868" w:type="dxa"/>
            <w:shd w:val="clear" w:color="auto" w:fill="BDD6EE"/>
            <w:vAlign w:val="center"/>
          </w:tcPr>
          <w:p w14:paraId="12510779"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t>Kod</w:t>
            </w:r>
          </w:p>
        </w:tc>
        <w:tc>
          <w:tcPr>
            <w:tcW w:w="2446" w:type="dxa"/>
            <w:shd w:val="clear" w:color="auto" w:fill="BDD6EE"/>
            <w:vAlign w:val="center"/>
          </w:tcPr>
          <w:p w14:paraId="49985591"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t>Açıklama</w:t>
            </w:r>
          </w:p>
        </w:tc>
        <w:tc>
          <w:tcPr>
            <w:tcW w:w="728" w:type="dxa"/>
            <w:shd w:val="clear" w:color="auto" w:fill="BDD6EE"/>
            <w:vAlign w:val="center"/>
          </w:tcPr>
          <w:p w14:paraId="741786BF"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t>Kod</w:t>
            </w:r>
          </w:p>
        </w:tc>
        <w:tc>
          <w:tcPr>
            <w:tcW w:w="6301" w:type="dxa"/>
            <w:shd w:val="clear" w:color="auto" w:fill="BDD6EE"/>
            <w:vAlign w:val="center"/>
          </w:tcPr>
          <w:p w14:paraId="45993CE1" w14:textId="77777777" w:rsidR="003049A0" w:rsidRPr="006D5947" w:rsidRDefault="003049A0" w:rsidP="00EC378D">
            <w:pPr>
              <w:spacing w:after="0"/>
              <w:rPr>
                <w:rFonts w:ascii="Times New Roman" w:hAnsi="Times New Roman"/>
                <w:b/>
                <w:sz w:val="20"/>
                <w:szCs w:val="20"/>
              </w:rPr>
            </w:pPr>
            <w:r w:rsidRPr="006D5947">
              <w:rPr>
                <w:rFonts w:ascii="Times New Roman" w:hAnsi="Times New Roman"/>
                <w:b/>
                <w:sz w:val="20"/>
                <w:szCs w:val="20"/>
              </w:rPr>
              <w:t>Açıklama</w:t>
            </w:r>
          </w:p>
        </w:tc>
        <w:tc>
          <w:tcPr>
            <w:tcW w:w="4500" w:type="dxa"/>
            <w:vMerge/>
            <w:shd w:val="clear" w:color="auto" w:fill="BDD6EE"/>
          </w:tcPr>
          <w:p w14:paraId="22C1685E" w14:textId="77777777" w:rsidR="003049A0" w:rsidRPr="006D5947" w:rsidRDefault="003049A0" w:rsidP="00EC378D">
            <w:pPr>
              <w:spacing w:after="0"/>
              <w:rPr>
                <w:rFonts w:ascii="Times New Roman" w:hAnsi="Times New Roman"/>
                <w:b/>
                <w:sz w:val="20"/>
                <w:szCs w:val="20"/>
              </w:rPr>
            </w:pPr>
          </w:p>
        </w:tc>
      </w:tr>
      <w:tr w:rsidR="00E464D0" w:rsidRPr="00562C87" w14:paraId="3DCE5952" w14:textId="77777777" w:rsidTr="00EC378D">
        <w:trPr>
          <w:trHeight w:val="614"/>
        </w:trPr>
        <w:tc>
          <w:tcPr>
            <w:tcW w:w="868" w:type="dxa"/>
            <w:vMerge w:val="restart"/>
            <w:shd w:val="clear" w:color="auto" w:fill="FFFFFF"/>
            <w:vAlign w:val="center"/>
          </w:tcPr>
          <w:p w14:paraId="1EC4DA56"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4</w:t>
            </w:r>
          </w:p>
        </w:tc>
        <w:tc>
          <w:tcPr>
            <w:tcW w:w="2446" w:type="dxa"/>
            <w:vMerge w:val="restart"/>
            <w:shd w:val="clear" w:color="auto" w:fill="FFFFFF"/>
            <w:vAlign w:val="center"/>
          </w:tcPr>
          <w:p w14:paraId="00F8CCC5" w14:textId="77777777" w:rsidR="00E464D0" w:rsidRPr="00D7392D" w:rsidRDefault="00E464D0" w:rsidP="00EC7E78">
            <w:pPr>
              <w:spacing w:after="0"/>
              <w:rPr>
                <w:rFonts w:ascii="Times New Roman" w:hAnsi="Times New Roman"/>
                <w:sz w:val="20"/>
                <w:szCs w:val="20"/>
              </w:rPr>
            </w:pPr>
            <w:r>
              <w:rPr>
                <w:rFonts w:ascii="Times New Roman" w:hAnsi="Times New Roman"/>
                <w:sz w:val="20"/>
                <w:szCs w:val="20"/>
              </w:rPr>
              <w:t xml:space="preserve">Tarımsal </w:t>
            </w:r>
            <w:r w:rsidR="00EC7E78">
              <w:rPr>
                <w:rFonts w:ascii="Times New Roman" w:hAnsi="Times New Roman"/>
                <w:sz w:val="20"/>
                <w:szCs w:val="20"/>
              </w:rPr>
              <w:t>h</w:t>
            </w:r>
            <w:r w:rsidRPr="003049A0">
              <w:rPr>
                <w:rFonts w:ascii="Times New Roman" w:hAnsi="Times New Roman"/>
                <w:sz w:val="20"/>
                <w:szCs w:val="20"/>
              </w:rPr>
              <w:t xml:space="preserve">arita </w:t>
            </w:r>
            <w:r w:rsidR="00EC7E78">
              <w:rPr>
                <w:rFonts w:ascii="Times New Roman" w:hAnsi="Times New Roman"/>
                <w:sz w:val="20"/>
                <w:szCs w:val="20"/>
              </w:rPr>
              <w:t>ü</w:t>
            </w:r>
            <w:r w:rsidRPr="003049A0">
              <w:rPr>
                <w:rFonts w:ascii="Times New Roman" w:hAnsi="Times New Roman"/>
                <w:sz w:val="20"/>
                <w:szCs w:val="20"/>
              </w:rPr>
              <w:t xml:space="preserve">retimi ve </w:t>
            </w:r>
            <w:r w:rsidR="00EC7E78">
              <w:rPr>
                <w:rFonts w:ascii="Times New Roman" w:hAnsi="Times New Roman"/>
                <w:sz w:val="20"/>
                <w:szCs w:val="20"/>
              </w:rPr>
              <w:t>a</w:t>
            </w:r>
            <w:r w:rsidRPr="003049A0">
              <w:rPr>
                <w:rFonts w:ascii="Times New Roman" w:hAnsi="Times New Roman"/>
                <w:sz w:val="20"/>
                <w:szCs w:val="20"/>
              </w:rPr>
              <w:t>naliz</w:t>
            </w:r>
            <w:r w:rsidR="00EC7E78">
              <w:rPr>
                <w:rFonts w:ascii="Times New Roman" w:hAnsi="Times New Roman"/>
                <w:sz w:val="20"/>
                <w:szCs w:val="20"/>
              </w:rPr>
              <w:t xml:space="preserve"> çalışması yapmak</w:t>
            </w:r>
          </w:p>
        </w:tc>
        <w:tc>
          <w:tcPr>
            <w:tcW w:w="728" w:type="dxa"/>
            <w:tcBorders>
              <w:bottom w:val="single" w:sz="4" w:space="0" w:color="000000"/>
            </w:tcBorders>
            <w:shd w:val="clear" w:color="auto" w:fill="FFFFFF"/>
            <w:vAlign w:val="center"/>
          </w:tcPr>
          <w:p w14:paraId="63D44588"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.1</w:t>
            </w:r>
          </w:p>
        </w:tc>
        <w:tc>
          <w:tcPr>
            <w:tcW w:w="6301" w:type="dxa"/>
            <w:tcBorders>
              <w:bottom w:val="single" w:sz="4" w:space="0" w:color="000000"/>
            </w:tcBorders>
            <w:shd w:val="clear" w:color="auto" w:fill="FFFFFF"/>
            <w:vAlign w:val="center"/>
          </w:tcPr>
          <w:p w14:paraId="617C5370" w14:textId="77777777" w:rsidR="00E464D0" w:rsidRPr="00D7392D" w:rsidRDefault="00E464D0" w:rsidP="00832A39">
            <w:pPr>
              <w:spacing w:after="0"/>
              <w:rPr>
                <w:rFonts w:ascii="Times New Roman" w:hAnsi="Times New Roman"/>
                <w:sz w:val="20"/>
                <w:szCs w:val="20"/>
              </w:rPr>
            </w:pPr>
            <w:r w:rsidRPr="003049A0">
              <w:rPr>
                <w:rFonts w:ascii="Times New Roman" w:hAnsi="Times New Roman"/>
                <w:sz w:val="20"/>
                <w:szCs w:val="20"/>
              </w:rPr>
              <w:t>Yüksek çözünürlüklü, geometrik olarak düzeltilmiş hava görüntüsü</w:t>
            </w:r>
            <w:r>
              <w:rPr>
                <w:rFonts w:ascii="Times New Roman" w:hAnsi="Times New Roman"/>
                <w:sz w:val="20"/>
                <w:szCs w:val="20"/>
              </w:rPr>
              <w:t xml:space="preserve"> olan </w:t>
            </w:r>
            <w:proofErr w:type="spellStart"/>
            <w:r>
              <w:rPr>
                <w:rFonts w:ascii="Times New Roman" w:hAnsi="Times New Roman"/>
                <w:sz w:val="20"/>
                <w:szCs w:val="20"/>
              </w:rPr>
              <w:t>o</w:t>
            </w:r>
            <w:r w:rsidRPr="00832A39">
              <w:rPr>
                <w:rFonts w:ascii="Times New Roman" w:hAnsi="Times New Roman"/>
                <w:sz w:val="20"/>
                <w:szCs w:val="20"/>
              </w:rPr>
              <w:t>rtofoto</w:t>
            </w:r>
            <w:proofErr w:type="spellEnd"/>
            <w:r w:rsidRPr="00832A39">
              <w:rPr>
                <w:rFonts w:ascii="Times New Roman" w:hAnsi="Times New Roman"/>
                <w:sz w:val="20"/>
                <w:szCs w:val="20"/>
              </w:rPr>
              <w:t xml:space="preserve"> </w:t>
            </w:r>
            <w:r>
              <w:rPr>
                <w:rFonts w:ascii="Times New Roman" w:hAnsi="Times New Roman"/>
                <w:sz w:val="20"/>
                <w:szCs w:val="20"/>
              </w:rPr>
              <w:t>h</w:t>
            </w:r>
            <w:r w:rsidRPr="00832A39">
              <w:rPr>
                <w:rFonts w:ascii="Times New Roman" w:hAnsi="Times New Roman"/>
                <w:sz w:val="20"/>
                <w:szCs w:val="20"/>
              </w:rPr>
              <w:t>arita</w:t>
            </w:r>
            <w:r>
              <w:rPr>
                <w:rFonts w:ascii="Times New Roman" w:hAnsi="Times New Roman"/>
                <w:sz w:val="20"/>
                <w:szCs w:val="20"/>
              </w:rPr>
              <w:t xml:space="preserve"> hazırlar.</w:t>
            </w:r>
          </w:p>
        </w:tc>
        <w:tc>
          <w:tcPr>
            <w:tcW w:w="4500" w:type="dxa"/>
            <w:vMerge w:val="restart"/>
            <w:shd w:val="clear" w:color="auto" w:fill="FFFFFF"/>
          </w:tcPr>
          <w:p w14:paraId="7999DD9B" w14:textId="77777777" w:rsidR="00E464D0" w:rsidRDefault="00F85888" w:rsidP="00F85888">
            <w:pPr>
              <w:spacing w:after="0"/>
              <w:rPr>
                <w:rFonts w:ascii="Times New Roman" w:hAnsi="Times New Roman"/>
                <w:sz w:val="20"/>
                <w:szCs w:val="20"/>
              </w:rPr>
            </w:pPr>
            <w:r>
              <w:rPr>
                <w:rFonts w:ascii="Times New Roman" w:hAnsi="Times New Roman"/>
                <w:sz w:val="20"/>
                <w:szCs w:val="20"/>
              </w:rPr>
              <w:t xml:space="preserve">16. </w:t>
            </w:r>
            <w:r w:rsidRPr="00F85888">
              <w:rPr>
                <w:rFonts w:ascii="Times New Roman" w:hAnsi="Times New Roman"/>
                <w:sz w:val="20"/>
                <w:szCs w:val="20"/>
              </w:rPr>
              <w:t>Analiz sonuçlarının tarım uzmanı/çiftçi diline çevrilmesi</w:t>
            </w:r>
          </w:p>
          <w:p w14:paraId="1ED76F0F" w14:textId="77777777" w:rsidR="00F85888" w:rsidRPr="00F85888" w:rsidRDefault="00F85888" w:rsidP="00F85888">
            <w:pPr>
              <w:spacing w:after="0"/>
              <w:rPr>
                <w:rFonts w:ascii="Times New Roman" w:hAnsi="Times New Roman"/>
                <w:sz w:val="20"/>
                <w:szCs w:val="20"/>
              </w:rPr>
            </w:pPr>
            <w:r>
              <w:rPr>
                <w:rFonts w:ascii="Times New Roman" w:hAnsi="Times New Roman"/>
                <w:sz w:val="20"/>
                <w:szCs w:val="20"/>
              </w:rPr>
              <w:t xml:space="preserve">17. </w:t>
            </w:r>
            <w:r w:rsidRPr="00F85888">
              <w:rPr>
                <w:rFonts w:ascii="Times New Roman" w:hAnsi="Times New Roman"/>
                <w:sz w:val="20"/>
                <w:szCs w:val="20"/>
              </w:rPr>
              <w:t>Müdahale önerileri (gübreleme, sulama, ilaçlama</w:t>
            </w:r>
            <w:r>
              <w:rPr>
                <w:rFonts w:ascii="Times New Roman" w:hAnsi="Times New Roman"/>
                <w:sz w:val="20"/>
                <w:szCs w:val="20"/>
              </w:rPr>
              <w:t xml:space="preserve"> vb.</w:t>
            </w:r>
            <w:r w:rsidRPr="00F85888">
              <w:rPr>
                <w:rFonts w:ascii="Times New Roman" w:hAnsi="Times New Roman"/>
                <w:sz w:val="20"/>
                <w:szCs w:val="20"/>
              </w:rPr>
              <w:t>)</w:t>
            </w:r>
          </w:p>
          <w:p w14:paraId="49CC4DB8" w14:textId="77777777" w:rsidR="00F85888" w:rsidRPr="00D7392D" w:rsidRDefault="00F85888" w:rsidP="00F85888">
            <w:pPr>
              <w:spacing w:after="0"/>
              <w:rPr>
                <w:rFonts w:ascii="Times New Roman" w:hAnsi="Times New Roman"/>
                <w:sz w:val="20"/>
                <w:szCs w:val="20"/>
              </w:rPr>
            </w:pPr>
            <w:r>
              <w:rPr>
                <w:rFonts w:ascii="Times New Roman" w:hAnsi="Times New Roman"/>
                <w:sz w:val="20"/>
                <w:szCs w:val="20"/>
              </w:rPr>
              <w:t xml:space="preserve">18. </w:t>
            </w:r>
            <w:r w:rsidRPr="00F85888">
              <w:rPr>
                <w:rFonts w:ascii="Times New Roman" w:hAnsi="Times New Roman"/>
                <w:sz w:val="20"/>
                <w:szCs w:val="20"/>
              </w:rPr>
              <w:t>Teknik rapor hazırlama (haritalar, analizler, tavsiyeler)</w:t>
            </w:r>
          </w:p>
        </w:tc>
      </w:tr>
      <w:tr w:rsidR="00E464D0" w:rsidRPr="00562C87" w14:paraId="496AB6BE" w14:textId="77777777" w:rsidTr="00EC378D">
        <w:trPr>
          <w:trHeight w:val="548"/>
        </w:trPr>
        <w:tc>
          <w:tcPr>
            <w:tcW w:w="868" w:type="dxa"/>
            <w:vMerge/>
            <w:shd w:val="clear" w:color="auto" w:fill="FFFFFF"/>
            <w:vAlign w:val="center"/>
          </w:tcPr>
          <w:p w14:paraId="30457196"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73235650" w14:textId="77777777" w:rsidR="00E464D0" w:rsidRPr="00D7392D" w:rsidRDefault="00E464D0" w:rsidP="00EC378D">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2DB33E90"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.2</w:t>
            </w:r>
          </w:p>
        </w:tc>
        <w:tc>
          <w:tcPr>
            <w:tcW w:w="6301" w:type="dxa"/>
            <w:tcBorders>
              <w:bottom w:val="single" w:sz="4" w:space="0" w:color="auto"/>
            </w:tcBorders>
            <w:shd w:val="clear" w:color="auto" w:fill="FFFFFF"/>
            <w:vAlign w:val="center"/>
          </w:tcPr>
          <w:p w14:paraId="5073EBC2" w14:textId="77777777" w:rsidR="00E464D0" w:rsidRPr="00D7392D" w:rsidRDefault="00E464D0" w:rsidP="00EC378D">
            <w:pPr>
              <w:spacing w:after="0"/>
              <w:rPr>
                <w:rFonts w:ascii="Times New Roman" w:hAnsi="Times New Roman"/>
                <w:sz w:val="20"/>
                <w:szCs w:val="20"/>
              </w:rPr>
            </w:pPr>
            <w:r w:rsidRPr="003049A0">
              <w:rPr>
                <w:rFonts w:ascii="Times New Roman" w:hAnsi="Times New Roman"/>
                <w:sz w:val="20"/>
                <w:szCs w:val="20"/>
              </w:rPr>
              <w:t>Arazi</w:t>
            </w:r>
            <w:r>
              <w:rPr>
                <w:rFonts w:ascii="Times New Roman" w:hAnsi="Times New Roman"/>
                <w:sz w:val="20"/>
                <w:szCs w:val="20"/>
              </w:rPr>
              <w:t xml:space="preserve">nin üç boyutlu görselleştirmesi için </w:t>
            </w:r>
            <w:r w:rsidRPr="00832A39">
              <w:rPr>
                <w:rFonts w:ascii="Times New Roman" w:hAnsi="Times New Roman"/>
                <w:sz w:val="20"/>
                <w:szCs w:val="20"/>
              </w:rPr>
              <w:t>3D Model</w:t>
            </w:r>
            <w:r>
              <w:rPr>
                <w:rFonts w:ascii="Times New Roman" w:hAnsi="Times New Roman"/>
                <w:sz w:val="20"/>
                <w:szCs w:val="20"/>
              </w:rPr>
              <w:t xml:space="preserve"> yapar.</w:t>
            </w:r>
          </w:p>
        </w:tc>
        <w:tc>
          <w:tcPr>
            <w:tcW w:w="4500" w:type="dxa"/>
            <w:vMerge/>
            <w:shd w:val="clear" w:color="auto" w:fill="FFFFFF"/>
          </w:tcPr>
          <w:p w14:paraId="0A285C54" w14:textId="77777777" w:rsidR="00E464D0" w:rsidRPr="00D7392D" w:rsidRDefault="00E464D0" w:rsidP="00EC378D">
            <w:pPr>
              <w:spacing w:after="0"/>
              <w:rPr>
                <w:rFonts w:ascii="Times New Roman" w:hAnsi="Times New Roman"/>
                <w:sz w:val="20"/>
                <w:szCs w:val="20"/>
              </w:rPr>
            </w:pPr>
          </w:p>
        </w:tc>
      </w:tr>
      <w:tr w:rsidR="00E464D0" w:rsidRPr="00562C87" w14:paraId="4EE2AF98" w14:textId="77777777" w:rsidTr="00EC378D">
        <w:trPr>
          <w:trHeight w:val="563"/>
        </w:trPr>
        <w:tc>
          <w:tcPr>
            <w:tcW w:w="868" w:type="dxa"/>
            <w:vMerge/>
            <w:shd w:val="clear" w:color="auto" w:fill="FFFFFF"/>
            <w:vAlign w:val="center"/>
          </w:tcPr>
          <w:p w14:paraId="1DF161A8"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503C1A36" w14:textId="77777777" w:rsidR="00E464D0" w:rsidRPr="00D7392D" w:rsidRDefault="00E464D0" w:rsidP="00EC378D">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2CC65B97"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w:t>
            </w:r>
            <w:r>
              <w:rPr>
                <w:rFonts w:ascii="Times New Roman" w:hAnsi="Times New Roman"/>
                <w:b/>
                <w:sz w:val="20"/>
                <w:szCs w:val="20"/>
              </w:rPr>
              <w:t>3</w:t>
            </w:r>
          </w:p>
        </w:tc>
        <w:tc>
          <w:tcPr>
            <w:tcW w:w="6301" w:type="dxa"/>
            <w:tcBorders>
              <w:bottom w:val="single" w:sz="4" w:space="0" w:color="auto"/>
            </w:tcBorders>
            <w:shd w:val="clear" w:color="auto" w:fill="FFFFFF"/>
            <w:vAlign w:val="center"/>
          </w:tcPr>
          <w:p w14:paraId="50B47EC1" w14:textId="77777777" w:rsidR="00E464D0" w:rsidRPr="00D7392D" w:rsidRDefault="00E464D0" w:rsidP="00EC378D">
            <w:pPr>
              <w:spacing w:after="0"/>
              <w:rPr>
                <w:rFonts w:ascii="Times New Roman" w:hAnsi="Times New Roman"/>
                <w:sz w:val="20"/>
                <w:szCs w:val="20"/>
              </w:rPr>
            </w:pPr>
            <w:r w:rsidRPr="00832A39">
              <w:rPr>
                <w:rFonts w:ascii="Times New Roman" w:hAnsi="Times New Roman"/>
                <w:sz w:val="20"/>
                <w:szCs w:val="20"/>
              </w:rPr>
              <w:t>Yüzey veya çıplak arazi verileri</w:t>
            </w:r>
            <w:r>
              <w:rPr>
                <w:rFonts w:ascii="Times New Roman" w:hAnsi="Times New Roman"/>
                <w:sz w:val="20"/>
                <w:szCs w:val="20"/>
              </w:rPr>
              <w:t xml:space="preserve"> olan </w:t>
            </w:r>
            <w:r w:rsidRPr="00832A39">
              <w:rPr>
                <w:rFonts w:ascii="Times New Roman" w:hAnsi="Times New Roman"/>
                <w:sz w:val="20"/>
                <w:szCs w:val="20"/>
              </w:rPr>
              <w:t>sayısal yüzey/arazi modeli (DSM/DTM)</w:t>
            </w:r>
            <w:r>
              <w:rPr>
                <w:rFonts w:ascii="Times New Roman" w:hAnsi="Times New Roman"/>
                <w:sz w:val="20"/>
                <w:szCs w:val="20"/>
              </w:rPr>
              <w:t xml:space="preserve"> haritasını hazırlar.</w:t>
            </w:r>
          </w:p>
        </w:tc>
        <w:tc>
          <w:tcPr>
            <w:tcW w:w="4500" w:type="dxa"/>
            <w:vMerge/>
            <w:shd w:val="clear" w:color="auto" w:fill="FFFFFF"/>
          </w:tcPr>
          <w:p w14:paraId="376F9638" w14:textId="77777777" w:rsidR="00E464D0" w:rsidRPr="00D7392D" w:rsidRDefault="00E464D0" w:rsidP="00EC378D">
            <w:pPr>
              <w:spacing w:after="0"/>
              <w:rPr>
                <w:rFonts w:ascii="Times New Roman" w:hAnsi="Times New Roman"/>
                <w:sz w:val="20"/>
                <w:szCs w:val="20"/>
              </w:rPr>
            </w:pPr>
          </w:p>
        </w:tc>
      </w:tr>
      <w:tr w:rsidR="00E464D0" w:rsidRPr="00562C87" w14:paraId="0BAA7F0A" w14:textId="77777777" w:rsidTr="00EC378D">
        <w:trPr>
          <w:trHeight w:val="563"/>
        </w:trPr>
        <w:tc>
          <w:tcPr>
            <w:tcW w:w="868" w:type="dxa"/>
            <w:vMerge/>
            <w:shd w:val="clear" w:color="auto" w:fill="FFFFFF"/>
            <w:vAlign w:val="center"/>
          </w:tcPr>
          <w:p w14:paraId="69773E78"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1EA48326" w14:textId="77777777" w:rsidR="00E464D0" w:rsidRPr="00D7392D" w:rsidRDefault="00E464D0" w:rsidP="00EC378D">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2847FE75" w14:textId="77777777" w:rsidR="00E464D0"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w:t>
            </w:r>
            <w:r>
              <w:rPr>
                <w:rFonts w:ascii="Times New Roman" w:hAnsi="Times New Roman"/>
                <w:b/>
                <w:sz w:val="20"/>
                <w:szCs w:val="20"/>
              </w:rPr>
              <w:t>4</w:t>
            </w:r>
          </w:p>
        </w:tc>
        <w:tc>
          <w:tcPr>
            <w:tcW w:w="6301" w:type="dxa"/>
            <w:tcBorders>
              <w:bottom w:val="single" w:sz="4" w:space="0" w:color="auto"/>
            </w:tcBorders>
            <w:shd w:val="clear" w:color="auto" w:fill="FFFFFF"/>
            <w:vAlign w:val="center"/>
          </w:tcPr>
          <w:p w14:paraId="6CF98413" w14:textId="77777777" w:rsidR="00E464D0" w:rsidRPr="0088785D" w:rsidRDefault="00E464D0" w:rsidP="00EC378D">
            <w:pPr>
              <w:spacing w:after="0"/>
              <w:rPr>
                <w:rFonts w:ascii="Times New Roman" w:hAnsi="Times New Roman"/>
                <w:sz w:val="20"/>
                <w:szCs w:val="20"/>
              </w:rPr>
            </w:pPr>
            <w:r w:rsidRPr="00832A39">
              <w:rPr>
                <w:rFonts w:ascii="Times New Roman" w:hAnsi="Times New Roman"/>
                <w:sz w:val="20"/>
                <w:szCs w:val="20"/>
              </w:rPr>
              <w:t>3B analizler ve hacim ölçümü için</w:t>
            </w:r>
            <w:r>
              <w:rPr>
                <w:rFonts w:ascii="Times New Roman" w:hAnsi="Times New Roman"/>
                <w:sz w:val="20"/>
                <w:szCs w:val="20"/>
              </w:rPr>
              <w:t xml:space="preserve"> </w:t>
            </w:r>
            <w:r w:rsidRPr="00832A39">
              <w:rPr>
                <w:rFonts w:ascii="Times New Roman" w:hAnsi="Times New Roman"/>
                <w:sz w:val="20"/>
                <w:szCs w:val="20"/>
              </w:rPr>
              <w:t>nokta bulutu</w:t>
            </w:r>
            <w:r>
              <w:rPr>
                <w:rFonts w:ascii="Times New Roman" w:hAnsi="Times New Roman"/>
                <w:sz w:val="20"/>
                <w:szCs w:val="20"/>
              </w:rPr>
              <w:t>nu</w:t>
            </w:r>
            <w:r w:rsidRPr="00832A39">
              <w:rPr>
                <w:rFonts w:ascii="Times New Roman" w:hAnsi="Times New Roman"/>
                <w:sz w:val="20"/>
                <w:szCs w:val="20"/>
              </w:rPr>
              <w:t xml:space="preserve"> (</w:t>
            </w:r>
            <w:proofErr w:type="spellStart"/>
            <w:r w:rsidRPr="00832A39">
              <w:rPr>
                <w:rFonts w:ascii="Times New Roman" w:hAnsi="Times New Roman"/>
                <w:sz w:val="20"/>
                <w:szCs w:val="20"/>
              </w:rPr>
              <w:t>point</w:t>
            </w:r>
            <w:proofErr w:type="spellEnd"/>
            <w:r w:rsidRPr="00832A39">
              <w:rPr>
                <w:rFonts w:ascii="Times New Roman" w:hAnsi="Times New Roman"/>
                <w:sz w:val="20"/>
                <w:szCs w:val="20"/>
              </w:rPr>
              <w:t xml:space="preserve"> </w:t>
            </w:r>
            <w:proofErr w:type="spellStart"/>
            <w:r w:rsidRPr="00832A39">
              <w:rPr>
                <w:rFonts w:ascii="Times New Roman" w:hAnsi="Times New Roman"/>
                <w:sz w:val="20"/>
                <w:szCs w:val="20"/>
              </w:rPr>
              <w:t>cloud</w:t>
            </w:r>
            <w:proofErr w:type="spellEnd"/>
            <w:r w:rsidRPr="00832A39">
              <w:rPr>
                <w:rFonts w:ascii="Times New Roman" w:hAnsi="Times New Roman"/>
                <w:sz w:val="20"/>
                <w:szCs w:val="20"/>
              </w:rPr>
              <w:t>)</w:t>
            </w:r>
            <w:r>
              <w:rPr>
                <w:rFonts w:ascii="Times New Roman" w:hAnsi="Times New Roman"/>
                <w:sz w:val="20"/>
                <w:szCs w:val="20"/>
              </w:rPr>
              <w:t xml:space="preserve"> yapar. </w:t>
            </w:r>
          </w:p>
        </w:tc>
        <w:tc>
          <w:tcPr>
            <w:tcW w:w="4500" w:type="dxa"/>
            <w:vMerge/>
            <w:shd w:val="clear" w:color="auto" w:fill="FFFFFF"/>
          </w:tcPr>
          <w:p w14:paraId="3B4CC83C" w14:textId="77777777" w:rsidR="00E464D0" w:rsidRPr="00D7392D" w:rsidRDefault="00E464D0" w:rsidP="00EC378D">
            <w:pPr>
              <w:spacing w:after="0"/>
              <w:rPr>
                <w:rFonts w:ascii="Times New Roman" w:hAnsi="Times New Roman"/>
                <w:sz w:val="20"/>
                <w:szCs w:val="20"/>
              </w:rPr>
            </w:pPr>
          </w:p>
        </w:tc>
      </w:tr>
      <w:tr w:rsidR="00E464D0" w:rsidRPr="00562C87" w14:paraId="3236F96E" w14:textId="77777777" w:rsidTr="00EC378D">
        <w:trPr>
          <w:trHeight w:val="563"/>
        </w:trPr>
        <w:tc>
          <w:tcPr>
            <w:tcW w:w="868" w:type="dxa"/>
            <w:vMerge/>
            <w:shd w:val="clear" w:color="auto" w:fill="FFFFFF"/>
            <w:vAlign w:val="center"/>
          </w:tcPr>
          <w:p w14:paraId="26D862EC"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5657CBBA" w14:textId="77777777" w:rsidR="00E464D0" w:rsidRPr="00D7392D" w:rsidRDefault="00E464D0" w:rsidP="00EC378D">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012F902A" w14:textId="77777777" w:rsidR="00E464D0"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4</w:t>
            </w:r>
            <w:r w:rsidRPr="00D7392D">
              <w:rPr>
                <w:rFonts w:ascii="Times New Roman" w:hAnsi="Times New Roman"/>
                <w:b/>
                <w:sz w:val="20"/>
                <w:szCs w:val="20"/>
              </w:rPr>
              <w:t>.</w:t>
            </w:r>
            <w:r>
              <w:rPr>
                <w:rFonts w:ascii="Times New Roman" w:hAnsi="Times New Roman"/>
                <w:b/>
                <w:sz w:val="20"/>
                <w:szCs w:val="20"/>
              </w:rPr>
              <w:t>5</w:t>
            </w:r>
          </w:p>
        </w:tc>
        <w:tc>
          <w:tcPr>
            <w:tcW w:w="6301" w:type="dxa"/>
            <w:tcBorders>
              <w:bottom w:val="single" w:sz="4" w:space="0" w:color="auto"/>
            </w:tcBorders>
            <w:shd w:val="clear" w:color="auto" w:fill="FFFFFF"/>
            <w:vAlign w:val="center"/>
          </w:tcPr>
          <w:p w14:paraId="18BA5CD3" w14:textId="77777777" w:rsidR="00E464D0" w:rsidRPr="00832A39" w:rsidRDefault="00E464D0" w:rsidP="00EC378D">
            <w:pPr>
              <w:spacing w:after="0"/>
              <w:rPr>
                <w:rFonts w:ascii="Times New Roman" w:hAnsi="Times New Roman"/>
                <w:sz w:val="20"/>
                <w:szCs w:val="20"/>
              </w:rPr>
            </w:pPr>
            <w:r>
              <w:rPr>
                <w:rFonts w:ascii="Times New Roman" w:hAnsi="Times New Roman"/>
                <w:sz w:val="20"/>
                <w:szCs w:val="20"/>
              </w:rPr>
              <w:t>E</w:t>
            </w:r>
            <w:r w:rsidRPr="00832A39">
              <w:rPr>
                <w:rFonts w:ascii="Times New Roman" w:hAnsi="Times New Roman"/>
                <w:sz w:val="20"/>
                <w:szCs w:val="20"/>
              </w:rPr>
              <w:t>ğim, yönelim, hacim analizleri vb.</w:t>
            </w:r>
            <w:r>
              <w:rPr>
                <w:rFonts w:ascii="Times New Roman" w:hAnsi="Times New Roman"/>
                <w:sz w:val="20"/>
                <w:szCs w:val="20"/>
              </w:rPr>
              <w:t xml:space="preserve"> çalışmalarını yapar.</w:t>
            </w:r>
          </w:p>
        </w:tc>
        <w:tc>
          <w:tcPr>
            <w:tcW w:w="4500" w:type="dxa"/>
            <w:vMerge/>
            <w:shd w:val="clear" w:color="auto" w:fill="FFFFFF"/>
          </w:tcPr>
          <w:p w14:paraId="4087BBA8" w14:textId="77777777" w:rsidR="00E464D0" w:rsidRPr="00D7392D" w:rsidRDefault="00E464D0" w:rsidP="00EC378D">
            <w:pPr>
              <w:spacing w:after="0"/>
              <w:rPr>
                <w:rFonts w:ascii="Times New Roman" w:hAnsi="Times New Roman"/>
                <w:sz w:val="20"/>
                <w:szCs w:val="20"/>
              </w:rPr>
            </w:pPr>
          </w:p>
        </w:tc>
      </w:tr>
      <w:tr w:rsidR="00E464D0" w:rsidRPr="00562C87" w14:paraId="64CF003F" w14:textId="77777777" w:rsidTr="00EC378D">
        <w:trPr>
          <w:trHeight w:val="567"/>
        </w:trPr>
        <w:tc>
          <w:tcPr>
            <w:tcW w:w="868" w:type="dxa"/>
            <w:vMerge w:val="restart"/>
            <w:shd w:val="clear" w:color="auto" w:fill="FFFFFF"/>
            <w:vAlign w:val="center"/>
          </w:tcPr>
          <w:p w14:paraId="020BC795"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5</w:t>
            </w:r>
          </w:p>
        </w:tc>
        <w:tc>
          <w:tcPr>
            <w:tcW w:w="2446" w:type="dxa"/>
            <w:vMerge w:val="restart"/>
            <w:shd w:val="clear" w:color="auto" w:fill="FFFFFF"/>
            <w:vAlign w:val="center"/>
          </w:tcPr>
          <w:p w14:paraId="18F451B5" w14:textId="77777777" w:rsidR="00E464D0" w:rsidRPr="0088785D" w:rsidRDefault="00EC7E78" w:rsidP="00832A39">
            <w:pPr>
              <w:spacing w:after="0"/>
              <w:rPr>
                <w:rFonts w:ascii="Times New Roman" w:hAnsi="Times New Roman"/>
                <w:sz w:val="20"/>
                <w:szCs w:val="20"/>
              </w:rPr>
            </w:pPr>
            <w:r>
              <w:rPr>
                <w:rFonts w:ascii="Times New Roman" w:hAnsi="Times New Roman"/>
                <w:sz w:val="20"/>
                <w:szCs w:val="20"/>
              </w:rPr>
              <w:t>Bitki s</w:t>
            </w:r>
            <w:r w:rsidR="00E464D0">
              <w:rPr>
                <w:rFonts w:ascii="Times New Roman" w:hAnsi="Times New Roman"/>
                <w:sz w:val="20"/>
                <w:szCs w:val="20"/>
              </w:rPr>
              <w:t>ağlığı</w:t>
            </w:r>
            <w:r>
              <w:rPr>
                <w:rFonts w:ascii="Times New Roman" w:hAnsi="Times New Roman"/>
                <w:sz w:val="20"/>
                <w:szCs w:val="20"/>
              </w:rPr>
              <w:t xml:space="preserve"> üretimi ve a</w:t>
            </w:r>
            <w:r w:rsidR="00E464D0" w:rsidRPr="003049A0">
              <w:rPr>
                <w:rFonts w:ascii="Times New Roman" w:hAnsi="Times New Roman"/>
                <w:sz w:val="20"/>
                <w:szCs w:val="20"/>
              </w:rPr>
              <w:t>naliz</w:t>
            </w:r>
            <w:r>
              <w:rPr>
                <w:rFonts w:ascii="Times New Roman" w:hAnsi="Times New Roman"/>
                <w:sz w:val="20"/>
                <w:szCs w:val="20"/>
              </w:rPr>
              <w:t xml:space="preserve"> çalışması yapmak</w:t>
            </w:r>
          </w:p>
        </w:tc>
        <w:tc>
          <w:tcPr>
            <w:tcW w:w="728" w:type="dxa"/>
            <w:tcBorders>
              <w:bottom w:val="single" w:sz="4" w:space="0" w:color="000000"/>
            </w:tcBorders>
            <w:shd w:val="clear" w:color="auto" w:fill="FFFFFF"/>
            <w:vAlign w:val="center"/>
          </w:tcPr>
          <w:p w14:paraId="6FEF5788"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5</w:t>
            </w:r>
            <w:r w:rsidRPr="00D7392D">
              <w:rPr>
                <w:rFonts w:ascii="Times New Roman" w:hAnsi="Times New Roman"/>
                <w:b/>
                <w:sz w:val="20"/>
                <w:szCs w:val="20"/>
              </w:rPr>
              <w:t>.1</w:t>
            </w:r>
          </w:p>
        </w:tc>
        <w:tc>
          <w:tcPr>
            <w:tcW w:w="6301" w:type="dxa"/>
            <w:tcBorders>
              <w:bottom w:val="single" w:sz="4" w:space="0" w:color="000000"/>
            </w:tcBorders>
            <w:shd w:val="clear" w:color="auto" w:fill="FFFFFF"/>
            <w:vAlign w:val="center"/>
          </w:tcPr>
          <w:p w14:paraId="4BFDF7E3" w14:textId="77777777" w:rsidR="00E464D0" w:rsidRPr="00D7392D" w:rsidRDefault="00E464D0" w:rsidP="00832A39">
            <w:pPr>
              <w:spacing w:after="0"/>
              <w:rPr>
                <w:rFonts w:ascii="Times New Roman" w:hAnsi="Times New Roman"/>
                <w:sz w:val="20"/>
                <w:szCs w:val="20"/>
              </w:rPr>
            </w:pPr>
            <w:r>
              <w:rPr>
                <w:rFonts w:ascii="Times New Roman" w:hAnsi="Times New Roman"/>
                <w:sz w:val="20"/>
                <w:szCs w:val="20"/>
              </w:rPr>
              <w:t>Spektral değerleri olan y</w:t>
            </w:r>
            <w:r w:rsidRPr="003049A0">
              <w:rPr>
                <w:rFonts w:ascii="Times New Roman" w:hAnsi="Times New Roman"/>
                <w:sz w:val="20"/>
                <w:szCs w:val="20"/>
              </w:rPr>
              <w:t>üksek çözünürlüklü, geometrik olarak düzeltilmiş hava görüntüsü</w:t>
            </w:r>
            <w:r>
              <w:rPr>
                <w:rFonts w:ascii="Times New Roman" w:hAnsi="Times New Roman"/>
                <w:sz w:val="20"/>
                <w:szCs w:val="20"/>
              </w:rPr>
              <w:t xml:space="preserve"> olan indeks</w:t>
            </w:r>
            <w:r w:rsidRPr="00832A39">
              <w:rPr>
                <w:rFonts w:ascii="Times New Roman" w:hAnsi="Times New Roman"/>
                <w:sz w:val="20"/>
                <w:szCs w:val="20"/>
              </w:rPr>
              <w:t xml:space="preserve"> </w:t>
            </w:r>
            <w:r>
              <w:rPr>
                <w:rFonts w:ascii="Times New Roman" w:hAnsi="Times New Roman"/>
                <w:sz w:val="20"/>
                <w:szCs w:val="20"/>
              </w:rPr>
              <w:t>h</w:t>
            </w:r>
            <w:r w:rsidRPr="00832A39">
              <w:rPr>
                <w:rFonts w:ascii="Times New Roman" w:hAnsi="Times New Roman"/>
                <w:sz w:val="20"/>
                <w:szCs w:val="20"/>
              </w:rPr>
              <w:t>arita</w:t>
            </w:r>
            <w:r>
              <w:rPr>
                <w:rFonts w:ascii="Times New Roman" w:hAnsi="Times New Roman"/>
                <w:sz w:val="20"/>
                <w:szCs w:val="20"/>
              </w:rPr>
              <w:t>ları hazırlar.</w:t>
            </w:r>
          </w:p>
        </w:tc>
        <w:tc>
          <w:tcPr>
            <w:tcW w:w="4500" w:type="dxa"/>
            <w:vMerge/>
            <w:shd w:val="clear" w:color="auto" w:fill="FFFFFF"/>
          </w:tcPr>
          <w:p w14:paraId="691BA67D" w14:textId="77777777" w:rsidR="00E464D0" w:rsidRPr="00D7392D" w:rsidRDefault="00E464D0" w:rsidP="00EC378D">
            <w:pPr>
              <w:spacing w:after="0"/>
              <w:rPr>
                <w:rFonts w:ascii="Times New Roman" w:hAnsi="Times New Roman"/>
                <w:sz w:val="20"/>
                <w:szCs w:val="20"/>
              </w:rPr>
            </w:pPr>
          </w:p>
        </w:tc>
      </w:tr>
      <w:tr w:rsidR="00E464D0" w:rsidRPr="00562C87" w14:paraId="3D49B545" w14:textId="77777777" w:rsidTr="00EC378D">
        <w:trPr>
          <w:trHeight w:val="564"/>
        </w:trPr>
        <w:tc>
          <w:tcPr>
            <w:tcW w:w="868" w:type="dxa"/>
            <w:vMerge/>
            <w:shd w:val="clear" w:color="auto" w:fill="FFFFFF"/>
            <w:vAlign w:val="center"/>
          </w:tcPr>
          <w:p w14:paraId="74494DDF"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3B3D4DD0" w14:textId="77777777" w:rsidR="00E464D0" w:rsidRPr="00D7392D" w:rsidRDefault="00E464D0" w:rsidP="00EC378D">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39DEEA52" w14:textId="77777777" w:rsidR="00E464D0" w:rsidRPr="00D7392D"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5</w:t>
            </w:r>
            <w:r w:rsidRPr="00D7392D">
              <w:rPr>
                <w:rFonts w:ascii="Times New Roman" w:hAnsi="Times New Roman"/>
                <w:b/>
                <w:sz w:val="20"/>
                <w:szCs w:val="20"/>
              </w:rPr>
              <w:t>.2</w:t>
            </w:r>
          </w:p>
        </w:tc>
        <w:tc>
          <w:tcPr>
            <w:tcW w:w="6301" w:type="dxa"/>
            <w:tcBorders>
              <w:bottom w:val="single" w:sz="4" w:space="0" w:color="000000"/>
            </w:tcBorders>
            <w:shd w:val="clear" w:color="auto" w:fill="FFFFFF"/>
            <w:vAlign w:val="center"/>
          </w:tcPr>
          <w:p w14:paraId="37D029C0" w14:textId="77777777" w:rsidR="00E464D0" w:rsidRPr="00D7392D" w:rsidRDefault="00E464D0" w:rsidP="00E464D0">
            <w:pPr>
              <w:spacing w:after="0"/>
              <w:rPr>
                <w:rFonts w:ascii="Times New Roman" w:hAnsi="Times New Roman"/>
                <w:sz w:val="20"/>
                <w:szCs w:val="20"/>
              </w:rPr>
            </w:pPr>
            <w:r>
              <w:rPr>
                <w:rFonts w:ascii="Times New Roman" w:hAnsi="Times New Roman"/>
                <w:sz w:val="20"/>
                <w:szCs w:val="20"/>
              </w:rPr>
              <w:t>Bitki sağlığı içeren r</w:t>
            </w:r>
            <w:r w:rsidRPr="00E464D0">
              <w:rPr>
                <w:rFonts w:ascii="Times New Roman" w:hAnsi="Times New Roman"/>
                <w:sz w:val="20"/>
                <w:szCs w:val="20"/>
              </w:rPr>
              <w:t xml:space="preserve">enk </w:t>
            </w:r>
            <w:proofErr w:type="gramStart"/>
            <w:r w:rsidRPr="00E464D0">
              <w:rPr>
                <w:rFonts w:ascii="Times New Roman" w:hAnsi="Times New Roman"/>
                <w:sz w:val="20"/>
                <w:szCs w:val="20"/>
              </w:rPr>
              <w:t>skalası</w:t>
            </w:r>
            <w:proofErr w:type="gramEnd"/>
            <w:r w:rsidRPr="00E464D0">
              <w:rPr>
                <w:rFonts w:ascii="Times New Roman" w:hAnsi="Times New Roman"/>
                <w:sz w:val="20"/>
                <w:szCs w:val="20"/>
              </w:rPr>
              <w:t xml:space="preserve"> ile sağlıklı ve sor</w:t>
            </w:r>
            <w:r>
              <w:rPr>
                <w:rFonts w:ascii="Times New Roman" w:hAnsi="Times New Roman"/>
                <w:sz w:val="20"/>
                <w:szCs w:val="20"/>
              </w:rPr>
              <w:t xml:space="preserve">unlu alanların ayrımını </w:t>
            </w:r>
            <w:r w:rsidRPr="00E464D0">
              <w:rPr>
                <w:rFonts w:ascii="Times New Roman" w:hAnsi="Times New Roman"/>
                <w:sz w:val="20"/>
                <w:szCs w:val="20"/>
              </w:rPr>
              <w:t>(yeşil – sağlıklı, kırmızı/sarı – stresli)</w:t>
            </w:r>
            <w:r>
              <w:rPr>
                <w:rFonts w:ascii="Times New Roman" w:hAnsi="Times New Roman"/>
                <w:sz w:val="20"/>
                <w:szCs w:val="20"/>
              </w:rPr>
              <w:t xml:space="preserve"> içeren harita yapar</w:t>
            </w:r>
          </w:p>
        </w:tc>
        <w:tc>
          <w:tcPr>
            <w:tcW w:w="4500" w:type="dxa"/>
            <w:vMerge/>
            <w:shd w:val="clear" w:color="auto" w:fill="FFFFFF"/>
          </w:tcPr>
          <w:p w14:paraId="47DE7C0C" w14:textId="77777777" w:rsidR="00E464D0" w:rsidRPr="00D7392D" w:rsidRDefault="00E464D0" w:rsidP="00EC378D">
            <w:pPr>
              <w:spacing w:after="0"/>
              <w:rPr>
                <w:rFonts w:ascii="Times New Roman" w:hAnsi="Times New Roman"/>
                <w:sz w:val="20"/>
                <w:szCs w:val="20"/>
              </w:rPr>
            </w:pPr>
          </w:p>
        </w:tc>
      </w:tr>
      <w:tr w:rsidR="00E464D0" w:rsidRPr="00562C87" w14:paraId="65E70F73" w14:textId="77777777" w:rsidTr="00E464D0">
        <w:trPr>
          <w:trHeight w:val="564"/>
        </w:trPr>
        <w:tc>
          <w:tcPr>
            <w:tcW w:w="868" w:type="dxa"/>
            <w:vMerge/>
            <w:shd w:val="clear" w:color="auto" w:fill="FFFFFF"/>
            <w:vAlign w:val="center"/>
          </w:tcPr>
          <w:p w14:paraId="4FBBFAE5"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7995136E" w14:textId="77777777" w:rsidR="00E464D0" w:rsidRPr="00D7392D" w:rsidRDefault="00E464D0" w:rsidP="00EC378D">
            <w:pPr>
              <w:spacing w:after="0"/>
              <w:rPr>
                <w:rFonts w:ascii="Times New Roman" w:hAnsi="Times New Roman"/>
                <w:b/>
                <w:sz w:val="20"/>
                <w:szCs w:val="20"/>
              </w:rPr>
            </w:pPr>
          </w:p>
        </w:tc>
        <w:tc>
          <w:tcPr>
            <w:tcW w:w="728" w:type="dxa"/>
            <w:shd w:val="clear" w:color="auto" w:fill="FFFFFF"/>
            <w:vAlign w:val="center"/>
          </w:tcPr>
          <w:p w14:paraId="671766E8" w14:textId="77777777" w:rsidR="00E464D0" w:rsidRDefault="00E464D0" w:rsidP="003049A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5</w:t>
            </w:r>
            <w:r w:rsidRPr="00D7392D">
              <w:rPr>
                <w:rFonts w:ascii="Times New Roman" w:hAnsi="Times New Roman"/>
                <w:b/>
                <w:sz w:val="20"/>
                <w:szCs w:val="20"/>
              </w:rPr>
              <w:t>.</w:t>
            </w:r>
            <w:r>
              <w:rPr>
                <w:rFonts w:ascii="Times New Roman" w:hAnsi="Times New Roman"/>
                <w:b/>
                <w:sz w:val="20"/>
                <w:szCs w:val="20"/>
              </w:rPr>
              <w:t>3</w:t>
            </w:r>
          </w:p>
        </w:tc>
        <w:tc>
          <w:tcPr>
            <w:tcW w:w="6301" w:type="dxa"/>
            <w:shd w:val="clear" w:color="auto" w:fill="FFFFFF"/>
            <w:vAlign w:val="center"/>
          </w:tcPr>
          <w:p w14:paraId="07D3CD8B" w14:textId="77777777" w:rsidR="00E464D0" w:rsidRPr="0088785D" w:rsidRDefault="00E464D0" w:rsidP="00E464D0">
            <w:pPr>
              <w:spacing w:after="0"/>
              <w:rPr>
                <w:rFonts w:ascii="Times New Roman" w:hAnsi="Times New Roman"/>
                <w:sz w:val="20"/>
                <w:szCs w:val="20"/>
              </w:rPr>
            </w:pPr>
            <w:r w:rsidRPr="00E464D0">
              <w:rPr>
                <w:rFonts w:ascii="Times New Roman" w:hAnsi="Times New Roman"/>
                <w:sz w:val="20"/>
                <w:szCs w:val="20"/>
              </w:rPr>
              <w:t xml:space="preserve">Alan </w:t>
            </w:r>
            <w:proofErr w:type="gramStart"/>
            <w:r>
              <w:rPr>
                <w:rFonts w:ascii="Times New Roman" w:hAnsi="Times New Roman"/>
                <w:sz w:val="20"/>
                <w:szCs w:val="20"/>
              </w:rPr>
              <w:t>b</w:t>
            </w:r>
            <w:r w:rsidRPr="00E464D0">
              <w:rPr>
                <w:rFonts w:ascii="Times New Roman" w:hAnsi="Times New Roman"/>
                <w:sz w:val="20"/>
                <w:szCs w:val="20"/>
              </w:rPr>
              <w:t>azlı</w:t>
            </w:r>
            <w:proofErr w:type="gramEnd"/>
            <w:r w:rsidRPr="00E464D0">
              <w:rPr>
                <w:rFonts w:ascii="Times New Roman" w:hAnsi="Times New Roman"/>
                <w:sz w:val="20"/>
                <w:szCs w:val="20"/>
              </w:rPr>
              <w:t xml:space="preserve"> </w:t>
            </w:r>
            <w:r>
              <w:rPr>
                <w:rFonts w:ascii="Times New Roman" w:hAnsi="Times New Roman"/>
                <w:sz w:val="20"/>
                <w:szCs w:val="20"/>
              </w:rPr>
              <w:t>s</w:t>
            </w:r>
            <w:r w:rsidRPr="00E464D0">
              <w:rPr>
                <w:rFonts w:ascii="Times New Roman" w:hAnsi="Times New Roman"/>
                <w:sz w:val="20"/>
                <w:szCs w:val="20"/>
              </w:rPr>
              <w:t>ınıflandırma</w:t>
            </w:r>
            <w:r>
              <w:rPr>
                <w:rFonts w:ascii="Times New Roman" w:hAnsi="Times New Roman"/>
                <w:sz w:val="20"/>
                <w:szCs w:val="20"/>
              </w:rPr>
              <w:t xml:space="preserve"> amacıyla s</w:t>
            </w:r>
            <w:r w:rsidRPr="00E464D0">
              <w:rPr>
                <w:rFonts w:ascii="Times New Roman" w:hAnsi="Times New Roman"/>
                <w:sz w:val="20"/>
                <w:szCs w:val="20"/>
              </w:rPr>
              <w:t xml:space="preserve">ağlıklı, </w:t>
            </w:r>
            <w:r>
              <w:rPr>
                <w:rFonts w:ascii="Times New Roman" w:hAnsi="Times New Roman"/>
                <w:sz w:val="20"/>
                <w:szCs w:val="20"/>
              </w:rPr>
              <w:t>orta, kötü alanlar tespit eder</w:t>
            </w:r>
            <w:r w:rsidRPr="00E464D0">
              <w:rPr>
                <w:rFonts w:ascii="Times New Roman" w:hAnsi="Times New Roman"/>
                <w:sz w:val="20"/>
                <w:szCs w:val="20"/>
              </w:rPr>
              <w:t>.</w:t>
            </w:r>
          </w:p>
        </w:tc>
        <w:tc>
          <w:tcPr>
            <w:tcW w:w="4500" w:type="dxa"/>
            <w:vMerge/>
            <w:shd w:val="clear" w:color="auto" w:fill="FFFFFF"/>
          </w:tcPr>
          <w:p w14:paraId="6380F941" w14:textId="77777777" w:rsidR="00E464D0" w:rsidRPr="00D7392D" w:rsidRDefault="00E464D0" w:rsidP="00EC378D">
            <w:pPr>
              <w:spacing w:after="0"/>
              <w:rPr>
                <w:rFonts w:ascii="Times New Roman" w:hAnsi="Times New Roman"/>
                <w:sz w:val="20"/>
                <w:szCs w:val="20"/>
              </w:rPr>
            </w:pPr>
          </w:p>
        </w:tc>
      </w:tr>
      <w:tr w:rsidR="00E464D0" w:rsidRPr="00562C87" w14:paraId="004FD609" w14:textId="77777777" w:rsidTr="00E464D0">
        <w:trPr>
          <w:trHeight w:val="564"/>
        </w:trPr>
        <w:tc>
          <w:tcPr>
            <w:tcW w:w="868" w:type="dxa"/>
            <w:vMerge/>
            <w:shd w:val="clear" w:color="auto" w:fill="FFFFFF"/>
            <w:vAlign w:val="center"/>
          </w:tcPr>
          <w:p w14:paraId="6C488AA3"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35FB8394" w14:textId="77777777" w:rsidR="00E464D0" w:rsidRPr="00D7392D" w:rsidRDefault="00E464D0" w:rsidP="00EC378D">
            <w:pPr>
              <w:spacing w:after="0"/>
              <w:rPr>
                <w:rFonts w:ascii="Times New Roman" w:hAnsi="Times New Roman"/>
                <w:b/>
                <w:sz w:val="20"/>
                <w:szCs w:val="20"/>
              </w:rPr>
            </w:pPr>
          </w:p>
        </w:tc>
        <w:tc>
          <w:tcPr>
            <w:tcW w:w="728" w:type="dxa"/>
            <w:shd w:val="clear" w:color="auto" w:fill="FFFFFF"/>
            <w:vAlign w:val="center"/>
          </w:tcPr>
          <w:p w14:paraId="0CF3A20E" w14:textId="77777777" w:rsidR="00E464D0" w:rsidRDefault="00E464D0" w:rsidP="00E464D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5</w:t>
            </w:r>
            <w:r w:rsidRPr="00D7392D">
              <w:rPr>
                <w:rFonts w:ascii="Times New Roman" w:hAnsi="Times New Roman"/>
                <w:b/>
                <w:sz w:val="20"/>
                <w:szCs w:val="20"/>
              </w:rPr>
              <w:t>.</w:t>
            </w:r>
            <w:r>
              <w:rPr>
                <w:rFonts w:ascii="Times New Roman" w:hAnsi="Times New Roman"/>
                <w:b/>
                <w:sz w:val="20"/>
                <w:szCs w:val="20"/>
              </w:rPr>
              <w:t>4</w:t>
            </w:r>
          </w:p>
        </w:tc>
        <w:tc>
          <w:tcPr>
            <w:tcW w:w="6301" w:type="dxa"/>
            <w:shd w:val="clear" w:color="auto" w:fill="FFFFFF"/>
            <w:vAlign w:val="center"/>
          </w:tcPr>
          <w:p w14:paraId="799CAC07" w14:textId="77777777" w:rsidR="00E464D0" w:rsidRPr="0088785D" w:rsidRDefault="00E464D0" w:rsidP="00E464D0">
            <w:pPr>
              <w:spacing w:after="0"/>
              <w:rPr>
                <w:rFonts w:ascii="Times New Roman" w:hAnsi="Times New Roman"/>
                <w:sz w:val="20"/>
                <w:szCs w:val="20"/>
              </w:rPr>
            </w:pPr>
            <w:r w:rsidRPr="00E464D0">
              <w:rPr>
                <w:rFonts w:ascii="Times New Roman" w:hAnsi="Times New Roman"/>
                <w:sz w:val="20"/>
                <w:szCs w:val="20"/>
              </w:rPr>
              <w:t xml:space="preserve">Farklı müdahale gerektiren bölgelerin ayrılması </w:t>
            </w:r>
            <w:r>
              <w:rPr>
                <w:rFonts w:ascii="Times New Roman" w:hAnsi="Times New Roman"/>
                <w:sz w:val="20"/>
                <w:szCs w:val="20"/>
              </w:rPr>
              <w:t xml:space="preserve">için </w:t>
            </w:r>
            <w:r w:rsidRPr="00E464D0">
              <w:rPr>
                <w:rFonts w:ascii="Times New Roman" w:hAnsi="Times New Roman"/>
                <w:sz w:val="20"/>
                <w:szCs w:val="20"/>
              </w:rPr>
              <w:t>(örneğin gübreleme veya ilaçlama farklılığı)</w:t>
            </w:r>
            <w:r>
              <w:rPr>
                <w:rFonts w:ascii="Times New Roman" w:hAnsi="Times New Roman"/>
                <w:sz w:val="20"/>
                <w:szCs w:val="20"/>
              </w:rPr>
              <w:t xml:space="preserve"> </w:t>
            </w:r>
            <w:proofErr w:type="spellStart"/>
            <w:r>
              <w:rPr>
                <w:rFonts w:ascii="Times New Roman" w:hAnsi="Times New Roman"/>
                <w:sz w:val="20"/>
                <w:szCs w:val="20"/>
              </w:rPr>
              <w:t>zonlama</w:t>
            </w:r>
            <w:proofErr w:type="spellEnd"/>
            <w:r>
              <w:rPr>
                <w:rFonts w:ascii="Times New Roman" w:hAnsi="Times New Roman"/>
                <w:sz w:val="20"/>
                <w:szCs w:val="20"/>
              </w:rPr>
              <w:t xml:space="preserve"> h</w:t>
            </w:r>
            <w:r w:rsidRPr="00E464D0">
              <w:rPr>
                <w:rFonts w:ascii="Times New Roman" w:hAnsi="Times New Roman"/>
                <w:sz w:val="20"/>
                <w:szCs w:val="20"/>
              </w:rPr>
              <w:t>aritaları</w:t>
            </w:r>
            <w:r>
              <w:rPr>
                <w:rFonts w:ascii="Times New Roman" w:hAnsi="Times New Roman"/>
                <w:sz w:val="20"/>
                <w:szCs w:val="20"/>
              </w:rPr>
              <w:t xml:space="preserve"> oluşturur.</w:t>
            </w:r>
          </w:p>
        </w:tc>
        <w:tc>
          <w:tcPr>
            <w:tcW w:w="4500" w:type="dxa"/>
            <w:vMerge/>
            <w:shd w:val="clear" w:color="auto" w:fill="FFFFFF"/>
          </w:tcPr>
          <w:p w14:paraId="0A808A8C" w14:textId="77777777" w:rsidR="00E464D0" w:rsidRPr="00D7392D" w:rsidRDefault="00E464D0" w:rsidP="00EC378D">
            <w:pPr>
              <w:spacing w:after="0"/>
              <w:rPr>
                <w:rFonts w:ascii="Times New Roman" w:hAnsi="Times New Roman"/>
                <w:sz w:val="20"/>
                <w:szCs w:val="20"/>
              </w:rPr>
            </w:pPr>
          </w:p>
        </w:tc>
      </w:tr>
      <w:tr w:rsidR="00E464D0" w:rsidRPr="00562C87" w14:paraId="4FB5F9BC" w14:textId="77777777" w:rsidTr="00EC378D">
        <w:trPr>
          <w:trHeight w:val="564"/>
        </w:trPr>
        <w:tc>
          <w:tcPr>
            <w:tcW w:w="868" w:type="dxa"/>
            <w:vMerge/>
            <w:tcBorders>
              <w:bottom w:val="single" w:sz="4" w:space="0" w:color="000000"/>
            </w:tcBorders>
            <w:shd w:val="clear" w:color="auto" w:fill="FFFFFF"/>
            <w:vAlign w:val="center"/>
          </w:tcPr>
          <w:p w14:paraId="11D2BB17" w14:textId="77777777" w:rsidR="00E464D0" w:rsidRPr="00D7392D" w:rsidRDefault="00E464D0" w:rsidP="00EC378D">
            <w:pPr>
              <w:spacing w:after="0"/>
              <w:rPr>
                <w:rFonts w:ascii="Times New Roman" w:hAnsi="Times New Roman"/>
                <w:b/>
                <w:sz w:val="20"/>
                <w:szCs w:val="20"/>
              </w:rPr>
            </w:pPr>
          </w:p>
        </w:tc>
        <w:tc>
          <w:tcPr>
            <w:tcW w:w="2446" w:type="dxa"/>
            <w:vMerge/>
            <w:shd w:val="clear" w:color="auto" w:fill="FFFFFF"/>
            <w:vAlign w:val="center"/>
          </w:tcPr>
          <w:p w14:paraId="5C600E16" w14:textId="77777777" w:rsidR="00E464D0" w:rsidRPr="00D7392D" w:rsidRDefault="00E464D0" w:rsidP="00EC378D">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6C095B0E" w14:textId="77777777" w:rsidR="00E464D0" w:rsidRDefault="00E464D0" w:rsidP="00E464D0">
            <w:pPr>
              <w:spacing w:after="0"/>
              <w:rPr>
                <w:rFonts w:ascii="Times New Roman" w:hAnsi="Times New Roman"/>
                <w:b/>
                <w:sz w:val="20"/>
                <w:szCs w:val="20"/>
              </w:rPr>
            </w:pPr>
            <w:r>
              <w:rPr>
                <w:rFonts w:ascii="Times New Roman" w:hAnsi="Times New Roman"/>
                <w:b/>
                <w:sz w:val="20"/>
                <w:szCs w:val="20"/>
              </w:rPr>
              <w:t>D</w:t>
            </w:r>
            <w:r w:rsidRPr="00D7392D">
              <w:rPr>
                <w:rFonts w:ascii="Times New Roman" w:hAnsi="Times New Roman"/>
                <w:b/>
                <w:sz w:val="20"/>
                <w:szCs w:val="20"/>
              </w:rPr>
              <w:t>.</w:t>
            </w:r>
            <w:r>
              <w:rPr>
                <w:rFonts w:ascii="Times New Roman" w:hAnsi="Times New Roman"/>
                <w:b/>
                <w:sz w:val="20"/>
                <w:szCs w:val="20"/>
              </w:rPr>
              <w:t>5</w:t>
            </w:r>
            <w:r w:rsidRPr="00D7392D">
              <w:rPr>
                <w:rFonts w:ascii="Times New Roman" w:hAnsi="Times New Roman"/>
                <w:b/>
                <w:sz w:val="20"/>
                <w:szCs w:val="20"/>
              </w:rPr>
              <w:t>.</w:t>
            </w:r>
            <w:r>
              <w:rPr>
                <w:rFonts w:ascii="Times New Roman" w:hAnsi="Times New Roman"/>
                <w:b/>
                <w:sz w:val="20"/>
                <w:szCs w:val="20"/>
              </w:rPr>
              <w:t>5</w:t>
            </w:r>
          </w:p>
        </w:tc>
        <w:tc>
          <w:tcPr>
            <w:tcW w:w="6301" w:type="dxa"/>
            <w:tcBorders>
              <w:bottom w:val="single" w:sz="4" w:space="0" w:color="000000"/>
            </w:tcBorders>
            <w:shd w:val="clear" w:color="auto" w:fill="FFFFFF"/>
            <w:vAlign w:val="center"/>
          </w:tcPr>
          <w:p w14:paraId="3DF71E2C" w14:textId="77777777" w:rsidR="00E464D0" w:rsidRPr="0088785D" w:rsidRDefault="00E464D0" w:rsidP="00E464D0">
            <w:pPr>
              <w:spacing w:after="0"/>
              <w:rPr>
                <w:rFonts w:ascii="Times New Roman" w:hAnsi="Times New Roman"/>
                <w:sz w:val="20"/>
                <w:szCs w:val="20"/>
              </w:rPr>
            </w:pPr>
            <w:r w:rsidRPr="00E464D0">
              <w:rPr>
                <w:rFonts w:ascii="Times New Roman" w:hAnsi="Times New Roman"/>
                <w:sz w:val="20"/>
                <w:szCs w:val="20"/>
              </w:rPr>
              <w:t xml:space="preserve">Müdahale gerektiren alanlar </w:t>
            </w:r>
            <w:r>
              <w:rPr>
                <w:rFonts w:ascii="Times New Roman" w:hAnsi="Times New Roman"/>
                <w:sz w:val="20"/>
                <w:szCs w:val="20"/>
              </w:rPr>
              <w:t>için k</w:t>
            </w:r>
            <w:r w:rsidRPr="00E464D0">
              <w:rPr>
                <w:rFonts w:ascii="Times New Roman" w:hAnsi="Times New Roman"/>
                <w:sz w:val="20"/>
                <w:szCs w:val="20"/>
              </w:rPr>
              <w:t xml:space="preserve">arar </w:t>
            </w:r>
            <w:r>
              <w:rPr>
                <w:rFonts w:ascii="Times New Roman" w:hAnsi="Times New Roman"/>
                <w:sz w:val="20"/>
                <w:szCs w:val="20"/>
              </w:rPr>
              <w:t>d</w:t>
            </w:r>
            <w:r w:rsidRPr="00E464D0">
              <w:rPr>
                <w:rFonts w:ascii="Times New Roman" w:hAnsi="Times New Roman"/>
                <w:sz w:val="20"/>
                <w:szCs w:val="20"/>
              </w:rPr>
              <w:t xml:space="preserve">estek </w:t>
            </w:r>
            <w:r>
              <w:rPr>
                <w:rFonts w:ascii="Times New Roman" w:hAnsi="Times New Roman"/>
                <w:sz w:val="20"/>
                <w:szCs w:val="20"/>
              </w:rPr>
              <w:t>v</w:t>
            </w:r>
            <w:r w:rsidRPr="00E464D0">
              <w:rPr>
                <w:rFonts w:ascii="Times New Roman" w:hAnsi="Times New Roman"/>
                <w:sz w:val="20"/>
                <w:szCs w:val="20"/>
              </w:rPr>
              <w:t>erileri</w:t>
            </w:r>
            <w:r>
              <w:rPr>
                <w:rFonts w:ascii="Times New Roman" w:hAnsi="Times New Roman"/>
                <w:sz w:val="20"/>
                <w:szCs w:val="20"/>
              </w:rPr>
              <w:t xml:space="preserve"> üretir</w:t>
            </w:r>
            <w:r w:rsidRPr="00E464D0">
              <w:rPr>
                <w:rFonts w:ascii="Times New Roman" w:hAnsi="Times New Roman"/>
                <w:sz w:val="20"/>
                <w:szCs w:val="20"/>
              </w:rPr>
              <w:t>.</w:t>
            </w:r>
          </w:p>
        </w:tc>
        <w:tc>
          <w:tcPr>
            <w:tcW w:w="4500" w:type="dxa"/>
            <w:vMerge/>
            <w:shd w:val="clear" w:color="auto" w:fill="FFFFFF"/>
          </w:tcPr>
          <w:p w14:paraId="4C4D6203" w14:textId="77777777" w:rsidR="00E464D0" w:rsidRPr="00D7392D" w:rsidRDefault="00E464D0" w:rsidP="00EC378D">
            <w:pPr>
              <w:spacing w:after="0"/>
              <w:rPr>
                <w:rFonts w:ascii="Times New Roman" w:hAnsi="Times New Roman"/>
                <w:sz w:val="20"/>
                <w:szCs w:val="20"/>
              </w:rPr>
            </w:pPr>
          </w:p>
        </w:tc>
      </w:tr>
    </w:tbl>
    <w:p w14:paraId="133A89AD" w14:textId="77777777" w:rsidR="00223FAB" w:rsidRDefault="00223FAB">
      <w:pPr>
        <w:spacing w:after="0" w:line="240" w:lineRule="auto"/>
        <w:rPr>
          <w:lang w:eastAsia="tr-TR"/>
        </w:rPr>
      </w:pPr>
    </w:p>
    <w:p w14:paraId="47C0664C" w14:textId="77777777" w:rsidR="00643C61" w:rsidRDefault="00643C61">
      <w:pPr>
        <w:spacing w:after="0" w:line="240" w:lineRule="auto"/>
        <w:rPr>
          <w:lang w:eastAsia="tr-TR"/>
        </w:rPr>
      </w:pPr>
    </w:p>
    <w:p w14:paraId="3B215125" w14:textId="77777777" w:rsidR="00643C61" w:rsidRDefault="00643C61">
      <w:pPr>
        <w:spacing w:after="0" w:line="240" w:lineRule="auto"/>
        <w:rPr>
          <w:lang w:eastAsia="tr-TR"/>
        </w:rPr>
      </w:pPr>
    </w:p>
    <w:p w14:paraId="0832C2A0" w14:textId="77777777" w:rsidR="00643C61" w:rsidRDefault="00643C61">
      <w:pPr>
        <w:spacing w:after="0" w:line="240" w:lineRule="auto"/>
        <w:rPr>
          <w:lang w:eastAsia="tr-TR"/>
        </w:rPr>
      </w:pPr>
    </w:p>
    <w:p w14:paraId="1E6120DC" w14:textId="77777777" w:rsidR="00555461" w:rsidRDefault="00555461">
      <w:pPr>
        <w:spacing w:after="0" w:line="240" w:lineRule="auto"/>
        <w:rPr>
          <w:lang w:eastAsia="tr-TR"/>
        </w:rPr>
      </w:pPr>
    </w:p>
    <w:p w14:paraId="0F365C43" w14:textId="77777777" w:rsidR="00555461" w:rsidRDefault="00555461">
      <w:pPr>
        <w:spacing w:after="0" w:line="240" w:lineRule="auto"/>
        <w:rPr>
          <w:lang w:eastAsia="tr-TR"/>
        </w:rPr>
      </w:pPr>
    </w:p>
    <w:p w14:paraId="337E1CA1" w14:textId="77777777" w:rsidR="00555461" w:rsidRDefault="00555461">
      <w:pPr>
        <w:spacing w:after="0" w:line="240" w:lineRule="auto"/>
        <w:rPr>
          <w:lang w:eastAsia="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500"/>
      </w:tblGrid>
      <w:tr w:rsidR="005B189B" w:rsidRPr="00562C87" w14:paraId="671B30FE" w14:textId="77777777" w:rsidTr="005B189B">
        <w:trPr>
          <w:trHeight w:val="510"/>
        </w:trPr>
        <w:tc>
          <w:tcPr>
            <w:tcW w:w="868" w:type="dxa"/>
            <w:shd w:val="clear" w:color="auto" w:fill="BDD6EE"/>
            <w:vAlign w:val="center"/>
          </w:tcPr>
          <w:p w14:paraId="081D1F5D"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lastRenderedPageBreak/>
              <w:t>Görev</w:t>
            </w:r>
          </w:p>
        </w:tc>
        <w:tc>
          <w:tcPr>
            <w:tcW w:w="13975" w:type="dxa"/>
            <w:gridSpan w:val="4"/>
            <w:shd w:val="clear" w:color="auto" w:fill="auto"/>
            <w:vAlign w:val="center"/>
          </w:tcPr>
          <w:p w14:paraId="6048E237" w14:textId="77777777" w:rsidR="005B189B" w:rsidRPr="002633B4" w:rsidRDefault="005B189B" w:rsidP="005B189B">
            <w:pPr>
              <w:spacing w:after="0"/>
              <w:rPr>
                <w:rFonts w:ascii="Times New Roman" w:hAnsi="Times New Roman"/>
                <w:b/>
                <w:sz w:val="20"/>
                <w:szCs w:val="20"/>
              </w:rPr>
            </w:pPr>
            <w:r>
              <w:rPr>
                <w:rFonts w:ascii="Times New Roman" w:hAnsi="Times New Roman"/>
                <w:b/>
                <w:sz w:val="20"/>
                <w:szCs w:val="20"/>
              </w:rPr>
              <w:t>E</w:t>
            </w:r>
            <w:r w:rsidRPr="002633B4">
              <w:rPr>
                <w:rFonts w:ascii="Times New Roman" w:hAnsi="Times New Roman"/>
                <w:b/>
                <w:sz w:val="20"/>
                <w:szCs w:val="20"/>
              </w:rPr>
              <w:t>.</w:t>
            </w:r>
            <w:r>
              <w:rPr>
                <w:rFonts w:ascii="Times New Roman" w:hAnsi="Times New Roman"/>
                <w:b/>
                <w:sz w:val="20"/>
                <w:szCs w:val="20"/>
              </w:rPr>
              <w:t xml:space="preserve"> </w:t>
            </w:r>
            <w:r w:rsidRPr="006A0E9A">
              <w:rPr>
                <w:rFonts w:ascii="Times New Roman" w:hAnsi="Times New Roman"/>
                <w:b/>
                <w:sz w:val="20"/>
                <w:szCs w:val="20"/>
              </w:rPr>
              <w:t>Mesleki gelişim faaliyetlerine katılmak</w:t>
            </w:r>
          </w:p>
        </w:tc>
      </w:tr>
      <w:tr w:rsidR="005B189B" w:rsidRPr="00562C87" w14:paraId="48EA3815" w14:textId="77777777" w:rsidTr="005B189B">
        <w:trPr>
          <w:trHeight w:val="510"/>
        </w:trPr>
        <w:tc>
          <w:tcPr>
            <w:tcW w:w="3314" w:type="dxa"/>
            <w:gridSpan w:val="2"/>
            <w:shd w:val="clear" w:color="auto" w:fill="BDD6EE"/>
            <w:vAlign w:val="center"/>
          </w:tcPr>
          <w:p w14:paraId="19337863"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t>İşlemler</w:t>
            </w:r>
          </w:p>
        </w:tc>
        <w:tc>
          <w:tcPr>
            <w:tcW w:w="7029" w:type="dxa"/>
            <w:gridSpan w:val="2"/>
            <w:shd w:val="clear" w:color="auto" w:fill="BDD6EE"/>
            <w:vAlign w:val="center"/>
          </w:tcPr>
          <w:p w14:paraId="669E27F5"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t xml:space="preserve">Başarım Ölçütleri </w:t>
            </w:r>
          </w:p>
        </w:tc>
        <w:tc>
          <w:tcPr>
            <w:tcW w:w="4500" w:type="dxa"/>
            <w:vMerge w:val="restart"/>
            <w:shd w:val="clear" w:color="auto" w:fill="BDD6EE"/>
            <w:vAlign w:val="center"/>
          </w:tcPr>
          <w:p w14:paraId="5C6FD278" w14:textId="77777777" w:rsidR="005B189B" w:rsidRPr="006D5947" w:rsidRDefault="005B189B" w:rsidP="005B189B">
            <w:pPr>
              <w:spacing w:after="0"/>
              <w:rPr>
                <w:rFonts w:ascii="Times New Roman" w:hAnsi="Times New Roman"/>
                <w:b/>
                <w:sz w:val="20"/>
                <w:szCs w:val="20"/>
              </w:rPr>
            </w:pPr>
            <w:r>
              <w:rPr>
                <w:rFonts w:ascii="Times New Roman" w:hAnsi="Times New Roman"/>
                <w:b/>
                <w:sz w:val="20"/>
                <w:szCs w:val="20"/>
              </w:rPr>
              <w:t>Mesleki Bilgiler ve Uygulama Becerileri</w:t>
            </w:r>
          </w:p>
        </w:tc>
      </w:tr>
      <w:tr w:rsidR="005B189B" w:rsidRPr="00562C87" w14:paraId="7A903CF9" w14:textId="77777777" w:rsidTr="005B189B">
        <w:trPr>
          <w:trHeight w:val="510"/>
        </w:trPr>
        <w:tc>
          <w:tcPr>
            <w:tcW w:w="868" w:type="dxa"/>
            <w:shd w:val="clear" w:color="auto" w:fill="BDD6EE"/>
            <w:vAlign w:val="center"/>
          </w:tcPr>
          <w:p w14:paraId="5C766C72"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t>Kod</w:t>
            </w:r>
          </w:p>
        </w:tc>
        <w:tc>
          <w:tcPr>
            <w:tcW w:w="2446" w:type="dxa"/>
            <w:shd w:val="clear" w:color="auto" w:fill="BDD6EE"/>
            <w:vAlign w:val="center"/>
          </w:tcPr>
          <w:p w14:paraId="462B440E"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t>Açıklama</w:t>
            </w:r>
          </w:p>
        </w:tc>
        <w:tc>
          <w:tcPr>
            <w:tcW w:w="728" w:type="dxa"/>
            <w:shd w:val="clear" w:color="auto" w:fill="BDD6EE"/>
            <w:vAlign w:val="center"/>
          </w:tcPr>
          <w:p w14:paraId="04DEA37B"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t>Kod</w:t>
            </w:r>
          </w:p>
        </w:tc>
        <w:tc>
          <w:tcPr>
            <w:tcW w:w="6301" w:type="dxa"/>
            <w:shd w:val="clear" w:color="auto" w:fill="BDD6EE"/>
            <w:vAlign w:val="center"/>
          </w:tcPr>
          <w:p w14:paraId="6C3269B7" w14:textId="77777777" w:rsidR="005B189B" w:rsidRPr="006D5947" w:rsidRDefault="005B189B" w:rsidP="005B189B">
            <w:pPr>
              <w:spacing w:after="0"/>
              <w:rPr>
                <w:rFonts w:ascii="Times New Roman" w:hAnsi="Times New Roman"/>
                <w:b/>
                <w:sz w:val="20"/>
                <w:szCs w:val="20"/>
              </w:rPr>
            </w:pPr>
            <w:r w:rsidRPr="006D5947">
              <w:rPr>
                <w:rFonts w:ascii="Times New Roman" w:hAnsi="Times New Roman"/>
                <w:b/>
                <w:sz w:val="20"/>
                <w:szCs w:val="20"/>
              </w:rPr>
              <w:t>Açıklama</w:t>
            </w:r>
          </w:p>
        </w:tc>
        <w:tc>
          <w:tcPr>
            <w:tcW w:w="4500" w:type="dxa"/>
            <w:vMerge/>
            <w:shd w:val="clear" w:color="auto" w:fill="BDD6EE"/>
          </w:tcPr>
          <w:p w14:paraId="650E8EFC" w14:textId="77777777" w:rsidR="005B189B" w:rsidRPr="006D5947" w:rsidRDefault="005B189B" w:rsidP="005B189B">
            <w:pPr>
              <w:spacing w:after="0"/>
              <w:rPr>
                <w:rFonts w:ascii="Times New Roman" w:hAnsi="Times New Roman"/>
                <w:b/>
                <w:sz w:val="20"/>
                <w:szCs w:val="20"/>
              </w:rPr>
            </w:pPr>
          </w:p>
        </w:tc>
      </w:tr>
      <w:tr w:rsidR="005B189B" w:rsidRPr="00562C87" w14:paraId="3A5FB2DB" w14:textId="77777777" w:rsidTr="005B189B">
        <w:trPr>
          <w:trHeight w:val="614"/>
        </w:trPr>
        <w:tc>
          <w:tcPr>
            <w:tcW w:w="868" w:type="dxa"/>
            <w:vMerge w:val="restart"/>
            <w:tcBorders>
              <w:bottom w:val="single" w:sz="4" w:space="0" w:color="000000"/>
            </w:tcBorders>
            <w:shd w:val="clear" w:color="auto" w:fill="FFFFFF"/>
            <w:vAlign w:val="center"/>
          </w:tcPr>
          <w:p w14:paraId="0A801E16"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w:t>
            </w:r>
            <w:r w:rsidRPr="00D7392D">
              <w:rPr>
                <w:rFonts w:ascii="Times New Roman" w:hAnsi="Times New Roman"/>
                <w:b/>
                <w:sz w:val="20"/>
                <w:szCs w:val="20"/>
              </w:rPr>
              <w:t>.1</w:t>
            </w:r>
          </w:p>
        </w:tc>
        <w:tc>
          <w:tcPr>
            <w:tcW w:w="2446" w:type="dxa"/>
            <w:vMerge w:val="restart"/>
            <w:shd w:val="clear" w:color="auto" w:fill="FFFFFF"/>
            <w:vAlign w:val="center"/>
          </w:tcPr>
          <w:p w14:paraId="700EEEC2" w14:textId="77777777" w:rsidR="005B189B" w:rsidRPr="00D7392D" w:rsidRDefault="005B189B" w:rsidP="005B189B">
            <w:pPr>
              <w:spacing w:after="0"/>
              <w:rPr>
                <w:rFonts w:ascii="Times New Roman" w:hAnsi="Times New Roman"/>
                <w:sz w:val="20"/>
                <w:szCs w:val="20"/>
              </w:rPr>
            </w:pPr>
            <w:r w:rsidRPr="006A0E9A">
              <w:rPr>
                <w:rFonts w:ascii="Times New Roman" w:hAnsi="Times New Roman"/>
                <w:sz w:val="20"/>
                <w:szCs w:val="20"/>
              </w:rPr>
              <w:t>Kişisel mesleki gelişimini sağlamak</w:t>
            </w:r>
          </w:p>
        </w:tc>
        <w:tc>
          <w:tcPr>
            <w:tcW w:w="728" w:type="dxa"/>
            <w:tcBorders>
              <w:bottom w:val="single" w:sz="4" w:space="0" w:color="000000"/>
            </w:tcBorders>
            <w:shd w:val="clear" w:color="auto" w:fill="FFFFFF"/>
            <w:vAlign w:val="center"/>
          </w:tcPr>
          <w:p w14:paraId="07EA6E3C"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w:t>
            </w:r>
            <w:r w:rsidRPr="00D7392D">
              <w:rPr>
                <w:rFonts w:ascii="Times New Roman" w:hAnsi="Times New Roman"/>
                <w:b/>
                <w:sz w:val="20"/>
                <w:szCs w:val="20"/>
              </w:rPr>
              <w:t>.1.1</w:t>
            </w:r>
          </w:p>
        </w:tc>
        <w:tc>
          <w:tcPr>
            <w:tcW w:w="6301" w:type="dxa"/>
            <w:tcBorders>
              <w:bottom w:val="single" w:sz="4" w:space="0" w:color="000000"/>
            </w:tcBorders>
            <w:shd w:val="clear" w:color="auto" w:fill="FFFFFF"/>
            <w:vAlign w:val="center"/>
          </w:tcPr>
          <w:p w14:paraId="47939AAF" w14:textId="77777777" w:rsidR="005B189B" w:rsidRPr="00D7392D" w:rsidRDefault="005B189B" w:rsidP="005B189B">
            <w:pPr>
              <w:spacing w:after="0"/>
              <w:rPr>
                <w:rFonts w:ascii="Times New Roman" w:hAnsi="Times New Roman"/>
                <w:sz w:val="20"/>
                <w:szCs w:val="20"/>
              </w:rPr>
            </w:pPr>
            <w:r w:rsidRPr="006A0E9A">
              <w:rPr>
                <w:rFonts w:ascii="Times New Roman" w:hAnsi="Times New Roman"/>
                <w:sz w:val="20"/>
                <w:szCs w:val="20"/>
              </w:rPr>
              <w:t>Mesleki gelişim faaliyetlerine ilişkin düzenlenen eğitimlere katılır.</w:t>
            </w:r>
          </w:p>
        </w:tc>
        <w:tc>
          <w:tcPr>
            <w:tcW w:w="4500" w:type="dxa"/>
            <w:vMerge w:val="restart"/>
            <w:shd w:val="clear" w:color="auto" w:fill="FFFFFF"/>
          </w:tcPr>
          <w:p w14:paraId="04A20FD5" w14:textId="77777777" w:rsidR="005B189B" w:rsidRPr="00CC038E" w:rsidRDefault="005B189B" w:rsidP="005B189B">
            <w:pPr>
              <w:spacing w:after="0"/>
              <w:rPr>
                <w:rFonts w:ascii="Times New Roman" w:hAnsi="Times New Roman"/>
                <w:sz w:val="20"/>
                <w:szCs w:val="20"/>
              </w:rPr>
            </w:pPr>
            <w:r w:rsidRPr="00CC038E">
              <w:rPr>
                <w:rFonts w:ascii="Times New Roman" w:hAnsi="Times New Roman"/>
                <w:sz w:val="20"/>
                <w:szCs w:val="20"/>
              </w:rPr>
              <w:t xml:space="preserve">1. Mesleki gelişim faaliyetleri </w:t>
            </w:r>
          </w:p>
          <w:p w14:paraId="58461334" w14:textId="77777777" w:rsidR="005B189B" w:rsidRPr="00CC038E" w:rsidRDefault="005B189B" w:rsidP="005B189B">
            <w:pPr>
              <w:spacing w:after="0"/>
              <w:rPr>
                <w:rFonts w:ascii="Times New Roman" w:hAnsi="Times New Roman"/>
                <w:sz w:val="20"/>
                <w:szCs w:val="20"/>
              </w:rPr>
            </w:pPr>
            <w:r w:rsidRPr="00CC038E">
              <w:rPr>
                <w:rFonts w:ascii="Times New Roman" w:hAnsi="Times New Roman"/>
                <w:sz w:val="20"/>
                <w:szCs w:val="20"/>
              </w:rPr>
              <w:t xml:space="preserve">2. Mesleki eğitim veren kurum kuruluşlar </w:t>
            </w:r>
          </w:p>
          <w:p w14:paraId="135B8DE8" w14:textId="77777777" w:rsidR="005B189B" w:rsidRPr="00D7392D" w:rsidRDefault="005B189B" w:rsidP="005B189B">
            <w:pPr>
              <w:spacing w:after="0"/>
              <w:rPr>
                <w:rFonts w:ascii="Times New Roman" w:hAnsi="Times New Roman"/>
                <w:sz w:val="20"/>
                <w:szCs w:val="20"/>
              </w:rPr>
            </w:pPr>
            <w:r w:rsidRPr="00CC038E">
              <w:rPr>
                <w:rFonts w:ascii="Times New Roman" w:hAnsi="Times New Roman"/>
                <w:sz w:val="20"/>
                <w:szCs w:val="20"/>
              </w:rPr>
              <w:t>3. İş başı uygulamalar</w:t>
            </w:r>
          </w:p>
        </w:tc>
      </w:tr>
      <w:tr w:rsidR="005B189B" w:rsidRPr="00562C87" w14:paraId="01D7EF85" w14:textId="77777777" w:rsidTr="005B189B">
        <w:trPr>
          <w:trHeight w:val="548"/>
        </w:trPr>
        <w:tc>
          <w:tcPr>
            <w:tcW w:w="868" w:type="dxa"/>
            <w:vMerge/>
            <w:tcBorders>
              <w:bottom w:val="single" w:sz="4" w:space="0" w:color="000000"/>
            </w:tcBorders>
            <w:shd w:val="clear" w:color="auto" w:fill="FFFFFF"/>
            <w:vAlign w:val="center"/>
          </w:tcPr>
          <w:p w14:paraId="045D5088" w14:textId="77777777" w:rsidR="005B189B" w:rsidRPr="00D7392D" w:rsidRDefault="005B189B" w:rsidP="005B189B">
            <w:pPr>
              <w:spacing w:after="0"/>
              <w:rPr>
                <w:rFonts w:ascii="Times New Roman" w:hAnsi="Times New Roman"/>
                <w:b/>
                <w:sz w:val="20"/>
                <w:szCs w:val="20"/>
              </w:rPr>
            </w:pPr>
          </w:p>
        </w:tc>
        <w:tc>
          <w:tcPr>
            <w:tcW w:w="2446" w:type="dxa"/>
            <w:vMerge/>
            <w:shd w:val="clear" w:color="auto" w:fill="FFFFFF"/>
            <w:vAlign w:val="center"/>
          </w:tcPr>
          <w:p w14:paraId="0AE72423" w14:textId="77777777" w:rsidR="005B189B" w:rsidRPr="00D7392D" w:rsidRDefault="005B189B" w:rsidP="005B189B">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60620511"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w:t>
            </w:r>
            <w:r w:rsidRPr="00D7392D">
              <w:rPr>
                <w:rFonts w:ascii="Times New Roman" w:hAnsi="Times New Roman"/>
                <w:b/>
                <w:sz w:val="20"/>
                <w:szCs w:val="20"/>
              </w:rPr>
              <w:t>.1.2</w:t>
            </w:r>
          </w:p>
        </w:tc>
        <w:tc>
          <w:tcPr>
            <w:tcW w:w="6301" w:type="dxa"/>
            <w:tcBorders>
              <w:bottom w:val="single" w:sz="4" w:space="0" w:color="auto"/>
            </w:tcBorders>
            <w:shd w:val="clear" w:color="auto" w:fill="FFFFFF"/>
            <w:vAlign w:val="center"/>
          </w:tcPr>
          <w:p w14:paraId="2B69396A" w14:textId="77777777" w:rsidR="005B189B" w:rsidRPr="00D7392D" w:rsidRDefault="005B189B" w:rsidP="005B189B">
            <w:pPr>
              <w:spacing w:after="0"/>
              <w:rPr>
                <w:rFonts w:ascii="Times New Roman" w:hAnsi="Times New Roman"/>
                <w:sz w:val="20"/>
                <w:szCs w:val="20"/>
              </w:rPr>
            </w:pPr>
            <w:r w:rsidRPr="006A0E9A">
              <w:rPr>
                <w:rFonts w:ascii="Times New Roman" w:hAnsi="Times New Roman"/>
                <w:sz w:val="20"/>
                <w:szCs w:val="20"/>
              </w:rPr>
              <w:t>Mesleki uygulamalarına ilişkin yeni gelişmeleri takip ederek iş süreçlerine uygular.</w:t>
            </w:r>
          </w:p>
        </w:tc>
        <w:tc>
          <w:tcPr>
            <w:tcW w:w="4500" w:type="dxa"/>
            <w:vMerge/>
            <w:shd w:val="clear" w:color="auto" w:fill="FFFFFF"/>
          </w:tcPr>
          <w:p w14:paraId="7ECC61FC" w14:textId="77777777" w:rsidR="005B189B" w:rsidRPr="00D7392D" w:rsidRDefault="005B189B" w:rsidP="005B189B">
            <w:pPr>
              <w:spacing w:after="0"/>
              <w:rPr>
                <w:rFonts w:ascii="Times New Roman" w:hAnsi="Times New Roman"/>
                <w:sz w:val="20"/>
                <w:szCs w:val="20"/>
              </w:rPr>
            </w:pPr>
          </w:p>
        </w:tc>
      </w:tr>
      <w:tr w:rsidR="005B189B" w:rsidRPr="00562C87" w14:paraId="4319BC68" w14:textId="77777777" w:rsidTr="005B189B">
        <w:trPr>
          <w:trHeight w:val="505"/>
        </w:trPr>
        <w:tc>
          <w:tcPr>
            <w:tcW w:w="868" w:type="dxa"/>
            <w:vMerge/>
            <w:shd w:val="clear" w:color="auto" w:fill="FFFFFF"/>
            <w:vAlign w:val="center"/>
          </w:tcPr>
          <w:p w14:paraId="540C753E" w14:textId="77777777" w:rsidR="005B189B" w:rsidRPr="00D7392D" w:rsidRDefault="005B189B" w:rsidP="005B189B">
            <w:pPr>
              <w:spacing w:after="0"/>
              <w:rPr>
                <w:rFonts w:ascii="Times New Roman" w:hAnsi="Times New Roman"/>
                <w:b/>
                <w:sz w:val="20"/>
                <w:szCs w:val="20"/>
              </w:rPr>
            </w:pPr>
          </w:p>
        </w:tc>
        <w:tc>
          <w:tcPr>
            <w:tcW w:w="2446" w:type="dxa"/>
            <w:vMerge/>
            <w:shd w:val="clear" w:color="auto" w:fill="FFFFFF"/>
            <w:vAlign w:val="center"/>
          </w:tcPr>
          <w:p w14:paraId="7CFAA0A4" w14:textId="77777777" w:rsidR="005B189B" w:rsidRPr="00D7392D" w:rsidRDefault="005B189B" w:rsidP="005B189B">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35F1B19C"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E.1.3</w:t>
            </w:r>
          </w:p>
        </w:tc>
        <w:tc>
          <w:tcPr>
            <w:tcW w:w="6301" w:type="dxa"/>
            <w:tcBorders>
              <w:bottom w:val="single" w:sz="4" w:space="0" w:color="auto"/>
            </w:tcBorders>
            <w:shd w:val="clear" w:color="auto" w:fill="FFFFFF"/>
            <w:vAlign w:val="center"/>
          </w:tcPr>
          <w:p w14:paraId="1437753B" w14:textId="77777777" w:rsidR="005B189B" w:rsidRPr="00D7392D" w:rsidRDefault="005B189B" w:rsidP="005B189B">
            <w:pPr>
              <w:spacing w:after="0"/>
              <w:rPr>
                <w:rFonts w:ascii="Times New Roman" w:hAnsi="Times New Roman"/>
                <w:sz w:val="20"/>
                <w:szCs w:val="20"/>
              </w:rPr>
            </w:pPr>
            <w:r w:rsidRPr="006A0E9A">
              <w:rPr>
                <w:rFonts w:ascii="Times New Roman" w:hAnsi="Times New Roman"/>
                <w:sz w:val="20"/>
                <w:szCs w:val="20"/>
              </w:rPr>
              <w:t>Rehberlik eşliğinde gelişim ihtiyaçlarını tespit eder.</w:t>
            </w:r>
            <w:r>
              <w:rPr>
                <w:sz w:val="20"/>
                <w:szCs w:val="20"/>
              </w:rPr>
              <w:t xml:space="preserve"> </w:t>
            </w:r>
          </w:p>
        </w:tc>
        <w:tc>
          <w:tcPr>
            <w:tcW w:w="4500" w:type="dxa"/>
            <w:vMerge/>
            <w:shd w:val="clear" w:color="auto" w:fill="FFFFFF"/>
          </w:tcPr>
          <w:p w14:paraId="2E991DD2" w14:textId="77777777" w:rsidR="005B189B" w:rsidRPr="00D7392D" w:rsidRDefault="005B189B" w:rsidP="005B189B">
            <w:pPr>
              <w:spacing w:after="0"/>
              <w:rPr>
                <w:rFonts w:ascii="Times New Roman" w:hAnsi="Times New Roman"/>
                <w:sz w:val="20"/>
                <w:szCs w:val="20"/>
              </w:rPr>
            </w:pPr>
          </w:p>
        </w:tc>
      </w:tr>
      <w:tr w:rsidR="005B189B" w:rsidRPr="00562C87" w14:paraId="404D7F24" w14:textId="77777777" w:rsidTr="005B189B">
        <w:trPr>
          <w:trHeight w:val="567"/>
        </w:trPr>
        <w:tc>
          <w:tcPr>
            <w:tcW w:w="868" w:type="dxa"/>
            <w:vMerge w:val="restart"/>
            <w:tcBorders>
              <w:bottom w:val="single" w:sz="4" w:space="0" w:color="000000"/>
            </w:tcBorders>
            <w:shd w:val="clear" w:color="auto" w:fill="FFFFFF"/>
            <w:vAlign w:val="center"/>
          </w:tcPr>
          <w:p w14:paraId="4D5DC7AF"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w:t>
            </w:r>
            <w:r w:rsidRPr="00D7392D">
              <w:rPr>
                <w:rFonts w:ascii="Times New Roman" w:hAnsi="Times New Roman"/>
                <w:b/>
                <w:sz w:val="20"/>
                <w:szCs w:val="20"/>
              </w:rPr>
              <w:t>.2</w:t>
            </w:r>
          </w:p>
        </w:tc>
        <w:tc>
          <w:tcPr>
            <w:tcW w:w="2446" w:type="dxa"/>
            <w:vMerge w:val="restart"/>
            <w:shd w:val="clear" w:color="auto" w:fill="FFFFFF"/>
            <w:vAlign w:val="center"/>
          </w:tcPr>
          <w:p w14:paraId="21C25F9D" w14:textId="77777777" w:rsidR="005B189B" w:rsidRPr="00F00BC4" w:rsidRDefault="005B189B" w:rsidP="005B189B">
            <w:pPr>
              <w:spacing w:after="0"/>
              <w:rPr>
                <w:rFonts w:ascii="Times New Roman" w:hAnsi="Times New Roman"/>
                <w:sz w:val="20"/>
                <w:szCs w:val="20"/>
              </w:rPr>
            </w:pPr>
            <w:r w:rsidRPr="00F00BC4">
              <w:rPr>
                <w:rFonts w:ascii="Times New Roman" w:hAnsi="Times New Roman"/>
                <w:sz w:val="20"/>
                <w:szCs w:val="20"/>
              </w:rPr>
              <w:t>Diğer çalışanların meslekî gelişimini desteklemek</w:t>
            </w:r>
          </w:p>
        </w:tc>
        <w:tc>
          <w:tcPr>
            <w:tcW w:w="728" w:type="dxa"/>
            <w:tcBorders>
              <w:bottom w:val="single" w:sz="4" w:space="0" w:color="000000"/>
            </w:tcBorders>
            <w:shd w:val="clear" w:color="auto" w:fill="FFFFFF"/>
            <w:vAlign w:val="center"/>
          </w:tcPr>
          <w:p w14:paraId="38DAD81C"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w:t>
            </w:r>
            <w:r w:rsidRPr="00D7392D">
              <w:rPr>
                <w:rFonts w:ascii="Times New Roman" w:hAnsi="Times New Roman"/>
                <w:b/>
                <w:sz w:val="20"/>
                <w:szCs w:val="20"/>
              </w:rPr>
              <w:t>.2.1</w:t>
            </w:r>
          </w:p>
        </w:tc>
        <w:tc>
          <w:tcPr>
            <w:tcW w:w="6301" w:type="dxa"/>
            <w:tcBorders>
              <w:bottom w:val="single" w:sz="4" w:space="0" w:color="000000"/>
            </w:tcBorders>
            <w:shd w:val="clear" w:color="auto" w:fill="FFFFFF"/>
            <w:vAlign w:val="center"/>
          </w:tcPr>
          <w:p w14:paraId="3EA18E5A" w14:textId="77777777" w:rsidR="005B189B" w:rsidRPr="00D7392D" w:rsidRDefault="005B189B" w:rsidP="005B189B">
            <w:pPr>
              <w:spacing w:after="0"/>
              <w:rPr>
                <w:rFonts w:ascii="Times New Roman" w:hAnsi="Times New Roman"/>
                <w:sz w:val="20"/>
                <w:szCs w:val="20"/>
              </w:rPr>
            </w:pPr>
            <w:r w:rsidRPr="00F00BC4">
              <w:rPr>
                <w:rFonts w:ascii="Times New Roman" w:hAnsi="Times New Roman"/>
                <w:sz w:val="20"/>
                <w:szCs w:val="20"/>
              </w:rPr>
              <w:t>Mesleği ile ilgili bilgi ve deneyimlerini birlikte çalıştığı kişilere aktarır.</w:t>
            </w:r>
          </w:p>
        </w:tc>
        <w:tc>
          <w:tcPr>
            <w:tcW w:w="4500" w:type="dxa"/>
            <w:vMerge/>
            <w:shd w:val="clear" w:color="auto" w:fill="FFFFFF"/>
          </w:tcPr>
          <w:p w14:paraId="56DEE6EA" w14:textId="77777777" w:rsidR="005B189B" w:rsidRPr="00D7392D" w:rsidRDefault="005B189B" w:rsidP="005B189B">
            <w:pPr>
              <w:spacing w:after="0"/>
              <w:rPr>
                <w:rFonts w:ascii="Times New Roman" w:hAnsi="Times New Roman"/>
                <w:sz w:val="20"/>
                <w:szCs w:val="20"/>
              </w:rPr>
            </w:pPr>
          </w:p>
        </w:tc>
      </w:tr>
      <w:tr w:rsidR="005B189B" w:rsidRPr="00562C87" w14:paraId="006C829E" w14:textId="77777777" w:rsidTr="005B189B">
        <w:trPr>
          <w:trHeight w:val="564"/>
        </w:trPr>
        <w:tc>
          <w:tcPr>
            <w:tcW w:w="868" w:type="dxa"/>
            <w:vMerge/>
            <w:tcBorders>
              <w:bottom w:val="single" w:sz="4" w:space="0" w:color="000000"/>
            </w:tcBorders>
            <w:shd w:val="clear" w:color="auto" w:fill="FFFFFF"/>
            <w:vAlign w:val="center"/>
          </w:tcPr>
          <w:p w14:paraId="781363A3" w14:textId="77777777" w:rsidR="005B189B" w:rsidRPr="00D7392D" w:rsidRDefault="005B189B" w:rsidP="005B189B">
            <w:pPr>
              <w:spacing w:after="0"/>
              <w:rPr>
                <w:rFonts w:ascii="Times New Roman" w:hAnsi="Times New Roman"/>
                <w:b/>
                <w:sz w:val="20"/>
                <w:szCs w:val="20"/>
              </w:rPr>
            </w:pPr>
          </w:p>
        </w:tc>
        <w:tc>
          <w:tcPr>
            <w:tcW w:w="2446" w:type="dxa"/>
            <w:vMerge/>
            <w:shd w:val="clear" w:color="auto" w:fill="FFFFFF"/>
            <w:vAlign w:val="center"/>
          </w:tcPr>
          <w:p w14:paraId="1AE26312" w14:textId="77777777" w:rsidR="005B189B" w:rsidRPr="00D7392D" w:rsidRDefault="005B189B" w:rsidP="005B189B">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79FF70F1" w14:textId="77777777" w:rsidR="005B189B" w:rsidRPr="00D7392D" w:rsidRDefault="005B189B" w:rsidP="005B189B">
            <w:pPr>
              <w:spacing w:after="0"/>
              <w:rPr>
                <w:rFonts w:ascii="Times New Roman" w:hAnsi="Times New Roman"/>
                <w:b/>
                <w:sz w:val="20"/>
                <w:szCs w:val="20"/>
              </w:rPr>
            </w:pPr>
            <w:r>
              <w:rPr>
                <w:rFonts w:ascii="Times New Roman" w:hAnsi="Times New Roman"/>
                <w:b/>
                <w:sz w:val="20"/>
                <w:szCs w:val="20"/>
              </w:rPr>
              <w:t>E</w:t>
            </w:r>
            <w:r w:rsidRPr="00D7392D">
              <w:rPr>
                <w:rFonts w:ascii="Times New Roman" w:hAnsi="Times New Roman"/>
                <w:b/>
                <w:sz w:val="20"/>
                <w:szCs w:val="20"/>
              </w:rPr>
              <w:t>.2.2</w:t>
            </w:r>
          </w:p>
        </w:tc>
        <w:tc>
          <w:tcPr>
            <w:tcW w:w="6301" w:type="dxa"/>
            <w:tcBorders>
              <w:bottom w:val="single" w:sz="4" w:space="0" w:color="000000"/>
            </w:tcBorders>
            <w:shd w:val="clear" w:color="auto" w:fill="FFFFFF"/>
            <w:vAlign w:val="center"/>
          </w:tcPr>
          <w:p w14:paraId="579CD1B9" w14:textId="77777777" w:rsidR="005B189B" w:rsidRPr="00D7392D" w:rsidRDefault="005B189B" w:rsidP="005B189B">
            <w:pPr>
              <w:spacing w:after="0"/>
              <w:rPr>
                <w:rFonts w:ascii="Times New Roman" w:hAnsi="Times New Roman"/>
                <w:sz w:val="20"/>
                <w:szCs w:val="20"/>
              </w:rPr>
            </w:pPr>
            <w:r w:rsidRPr="00CC038E">
              <w:rPr>
                <w:rFonts w:ascii="Times New Roman" w:hAnsi="Times New Roman"/>
                <w:sz w:val="20"/>
                <w:szCs w:val="20"/>
              </w:rPr>
              <w:t>Mesleki uygulamaları ile ilgili deneyimleri kapsamında bilgilendirme yapar.</w:t>
            </w:r>
          </w:p>
        </w:tc>
        <w:tc>
          <w:tcPr>
            <w:tcW w:w="4500" w:type="dxa"/>
            <w:vMerge/>
            <w:shd w:val="clear" w:color="auto" w:fill="FFFFFF"/>
          </w:tcPr>
          <w:p w14:paraId="36268FEF" w14:textId="77777777" w:rsidR="005B189B" w:rsidRPr="00D7392D" w:rsidRDefault="005B189B" w:rsidP="005B189B">
            <w:pPr>
              <w:spacing w:after="0"/>
              <w:rPr>
                <w:rFonts w:ascii="Times New Roman" w:hAnsi="Times New Roman"/>
                <w:sz w:val="20"/>
                <w:szCs w:val="20"/>
              </w:rPr>
            </w:pPr>
          </w:p>
        </w:tc>
      </w:tr>
    </w:tbl>
    <w:p w14:paraId="5DDBA31D" w14:textId="77777777" w:rsidR="004307A8" w:rsidRDefault="002E0948">
      <w:pPr>
        <w:spacing w:after="0" w:line="240" w:lineRule="auto"/>
        <w:rPr>
          <w:lang w:eastAsia="tr-TR"/>
        </w:rPr>
        <w:sectPr w:rsidR="004307A8" w:rsidSect="00BA7EC5">
          <w:headerReference w:type="even" r:id="rId18"/>
          <w:headerReference w:type="default" r:id="rId19"/>
          <w:footerReference w:type="default" r:id="rId20"/>
          <w:pgSz w:w="16838" w:h="11906" w:orient="landscape" w:code="9"/>
          <w:pgMar w:top="1418" w:right="567" w:bottom="1133" w:left="1418" w:header="568" w:footer="709" w:gutter="0"/>
          <w:cols w:space="708"/>
          <w:titlePg/>
          <w:docGrid w:linePitch="360"/>
        </w:sectPr>
      </w:pPr>
      <w:r>
        <w:rPr>
          <w:lang w:eastAsia="tr-TR"/>
        </w:rPr>
        <w:br w:type="page"/>
      </w:r>
    </w:p>
    <w:p w14:paraId="56898F26" w14:textId="5E6D42DE" w:rsidR="00BA7EC5" w:rsidRPr="00BA7EC5" w:rsidRDefault="007B6791" w:rsidP="00BA7EC5">
      <w:pPr>
        <w:pStyle w:val="ListeParagraf"/>
        <w:spacing w:before="240"/>
        <w:ind w:left="0"/>
        <w:contextualSpacing w:val="0"/>
        <w:jc w:val="both"/>
        <w:outlineLvl w:val="1"/>
        <w:rPr>
          <w:rFonts w:ascii="Times New Roman" w:hAnsi="Times New Roman"/>
          <w:b/>
          <w:sz w:val="24"/>
          <w:szCs w:val="24"/>
        </w:rPr>
      </w:pPr>
      <w:bookmarkStart w:id="22" w:name="_Toc9859578"/>
      <w:r>
        <w:rPr>
          <w:rFonts w:ascii="Times New Roman" w:hAnsi="Times New Roman"/>
          <w:b/>
          <w:sz w:val="24"/>
          <w:szCs w:val="24"/>
        </w:rPr>
        <w:lastRenderedPageBreak/>
        <w:t>3.</w:t>
      </w:r>
      <w:r w:rsidR="006D40DA">
        <w:rPr>
          <w:rFonts w:ascii="Times New Roman" w:hAnsi="Times New Roman"/>
          <w:b/>
          <w:sz w:val="24"/>
          <w:szCs w:val="24"/>
        </w:rPr>
        <w:t>2</w:t>
      </w:r>
      <w:r>
        <w:rPr>
          <w:rFonts w:ascii="Times New Roman" w:hAnsi="Times New Roman"/>
          <w:b/>
          <w:sz w:val="24"/>
          <w:szCs w:val="24"/>
        </w:rPr>
        <w:t xml:space="preserve">. </w:t>
      </w:r>
      <w:r w:rsidRPr="009214EC">
        <w:rPr>
          <w:rFonts w:ascii="Times New Roman" w:hAnsi="Times New Roman"/>
          <w:b/>
          <w:sz w:val="24"/>
          <w:szCs w:val="24"/>
        </w:rPr>
        <w:t>Kullanılan Araç, Gereç ve Ekipman</w:t>
      </w:r>
      <w:r>
        <w:rPr>
          <w:rFonts w:ascii="Times New Roman" w:hAnsi="Times New Roman"/>
          <w:b/>
          <w:sz w:val="24"/>
          <w:szCs w:val="24"/>
        </w:rPr>
        <w:t>lar</w:t>
      </w:r>
      <w:bookmarkEnd w:id="22"/>
    </w:p>
    <w:p w14:paraId="27FC14F1"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Bilgisayar ve donanımları</w:t>
      </w:r>
    </w:p>
    <w:p w14:paraId="0CBC2A9C"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Çeşitli a</w:t>
      </w:r>
      <w:r w:rsidRPr="00EC378D">
        <w:rPr>
          <w:rFonts w:ascii="Times New Roman" w:hAnsi="Times New Roman"/>
          <w:sz w:val="24"/>
          <w:szCs w:val="24"/>
        </w:rPr>
        <w:t>ktarım kablosu</w:t>
      </w:r>
    </w:p>
    <w:p w14:paraId="29BB59F8" w14:textId="77777777" w:rsidR="008E567C"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Çeşitli ölçüm aletleri</w:t>
      </w:r>
    </w:p>
    <w:p w14:paraId="13775AE2"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Çeşitli saha ölçüm cih</w:t>
      </w:r>
      <w:r>
        <w:rPr>
          <w:rFonts w:ascii="Times New Roman" w:hAnsi="Times New Roman"/>
          <w:sz w:val="24"/>
          <w:szCs w:val="24"/>
        </w:rPr>
        <w:t xml:space="preserve">azları (GPS/GNSS, total </w:t>
      </w:r>
      <w:proofErr w:type="spellStart"/>
      <w:r>
        <w:rPr>
          <w:rFonts w:ascii="Times New Roman" w:hAnsi="Times New Roman"/>
          <w:sz w:val="24"/>
          <w:szCs w:val="24"/>
        </w:rPr>
        <w:t>station</w:t>
      </w:r>
      <w:proofErr w:type="spellEnd"/>
      <w:r>
        <w:rPr>
          <w:rFonts w:ascii="Times New Roman" w:hAnsi="Times New Roman"/>
          <w:sz w:val="24"/>
          <w:szCs w:val="24"/>
        </w:rPr>
        <w:t xml:space="preserve"> vb.</w:t>
      </w:r>
      <w:r w:rsidRPr="007104C4">
        <w:rPr>
          <w:rFonts w:ascii="Times New Roman" w:hAnsi="Times New Roman"/>
          <w:sz w:val="24"/>
          <w:szCs w:val="24"/>
        </w:rPr>
        <w:t>)</w:t>
      </w:r>
    </w:p>
    <w:p w14:paraId="64E65722"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 xml:space="preserve">Çeşitli yazılımlar (CBS yazılımı, </w:t>
      </w:r>
      <w:r>
        <w:rPr>
          <w:rFonts w:ascii="Times New Roman" w:hAnsi="Times New Roman"/>
          <w:sz w:val="24"/>
          <w:szCs w:val="24"/>
        </w:rPr>
        <w:t xml:space="preserve">Görüntü işleme </w:t>
      </w:r>
      <w:r w:rsidRPr="007104C4">
        <w:rPr>
          <w:rFonts w:ascii="Times New Roman" w:hAnsi="Times New Roman"/>
          <w:sz w:val="24"/>
          <w:szCs w:val="24"/>
        </w:rPr>
        <w:t xml:space="preserve">yazılımı, </w:t>
      </w:r>
      <w:r>
        <w:rPr>
          <w:rFonts w:ascii="Times New Roman" w:hAnsi="Times New Roman"/>
          <w:sz w:val="24"/>
          <w:szCs w:val="24"/>
        </w:rPr>
        <w:t>Uçuş</w:t>
      </w:r>
      <w:r w:rsidRPr="007104C4">
        <w:rPr>
          <w:rFonts w:ascii="Times New Roman" w:hAnsi="Times New Roman"/>
          <w:sz w:val="24"/>
          <w:szCs w:val="24"/>
        </w:rPr>
        <w:t xml:space="preserve"> yazılımı v</w:t>
      </w:r>
      <w:r>
        <w:rPr>
          <w:rFonts w:ascii="Times New Roman" w:hAnsi="Times New Roman"/>
          <w:sz w:val="24"/>
          <w:szCs w:val="24"/>
        </w:rPr>
        <w:t>b.</w:t>
      </w:r>
      <w:r w:rsidRPr="007104C4">
        <w:rPr>
          <w:rFonts w:ascii="Times New Roman" w:hAnsi="Times New Roman"/>
          <w:sz w:val="24"/>
          <w:szCs w:val="24"/>
        </w:rPr>
        <w:t>)</w:t>
      </w:r>
    </w:p>
    <w:p w14:paraId="73A994AE"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Dijital kamera</w:t>
      </w:r>
    </w:p>
    <w:p w14:paraId="4BB9D58A"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Elektrik şarj üniteleri</w:t>
      </w:r>
    </w:p>
    <w:p w14:paraId="3341F290"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İletişim araçları (telsiz, telefon ve benzeri)</w:t>
      </w:r>
    </w:p>
    <w:p w14:paraId="04035994"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Jeneratör</w:t>
      </w:r>
    </w:p>
    <w:p w14:paraId="0F903F63"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Kalibrasyon araçları</w:t>
      </w:r>
    </w:p>
    <w:p w14:paraId="2BDC6A6B"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Karıştırma bidonları</w:t>
      </w:r>
    </w:p>
    <w:p w14:paraId="41EB6037"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Kişisel koruyucu donanım</w:t>
      </w:r>
      <w:r w:rsidRPr="00242742">
        <w:rPr>
          <w:rFonts w:ascii="Times New Roman" w:hAnsi="Times New Roman"/>
          <w:sz w:val="24"/>
          <w:szCs w:val="24"/>
        </w:rPr>
        <w:t xml:space="preserve"> (eldiven, maske, </w:t>
      </w:r>
      <w:proofErr w:type="gramStart"/>
      <w:r w:rsidRPr="00242742">
        <w:rPr>
          <w:rFonts w:ascii="Times New Roman" w:hAnsi="Times New Roman"/>
          <w:sz w:val="24"/>
          <w:szCs w:val="24"/>
        </w:rPr>
        <w:t>gözlük,</w:t>
      </w:r>
      <w:proofErr w:type="gramEnd"/>
      <w:r w:rsidRPr="00242742">
        <w:rPr>
          <w:rFonts w:ascii="Times New Roman" w:hAnsi="Times New Roman"/>
          <w:sz w:val="24"/>
          <w:szCs w:val="24"/>
        </w:rPr>
        <w:t xml:space="preserve"> ve benzeri)</w:t>
      </w:r>
    </w:p>
    <w:p w14:paraId="7DD6F38C"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sidRPr="007104C4">
        <w:rPr>
          <w:rFonts w:ascii="Times New Roman" w:hAnsi="Times New Roman"/>
          <w:sz w:val="24"/>
          <w:szCs w:val="24"/>
        </w:rPr>
        <w:t xml:space="preserve">Ofis </w:t>
      </w:r>
      <w:r>
        <w:rPr>
          <w:rFonts w:ascii="Times New Roman" w:hAnsi="Times New Roman"/>
          <w:sz w:val="24"/>
          <w:szCs w:val="24"/>
        </w:rPr>
        <w:t>bilişi</w:t>
      </w:r>
      <w:r w:rsidRPr="007104C4">
        <w:rPr>
          <w:rFonts w:ascii="Times New Roman" w:hAnsi="Times New Roman"/>
          <w:sz w:val="24"/>
          <w:szCs w:val="24"/>
        </w:rPr>
        <w:t>m</w:t>
      </w:r>
      <w:r>
        <w:rPr>
          <w:rFonts w:ascii="Times New Roman" w:hAnsi="Times New Roman"/>
          <w:sz w:val="24"/>
          <w:szCs w:val="24"/>
        </w:rPr>
        <w:t xml:space="preserve"> m</w:t>
      </w:r>
      <w:r w:rsidRPr="007104C4">
        <w:rPr>
          <w:rFonts w:ascii="Times New Roman" w:hAnsi="Times New Roman"/>
          <w:sz w:val="24"/>
          <w:szCs w:val="24"/>
        </w:rPr>
        <w:t>alzemeleri</w:t>
      </w:r>
      <w:r>
        <w:rPr>
          <w:rFonts w:ascii="Times New Roman" w:hAnsi="Times New Roman"/>
          <w:sz w:val="24"/>
          <w:szCs w:val="24"/>
        </w:rPr>
        <w:t xml:space="preserve"> (</w:t>
      </w:r>
      <w:r w:rsidRPr="007104C4">
        <w:rPr>
          <w:rFonts w:ascii="Times New Roman" w:hAnsi="Times New Roman"/>
          <w:sz w:val="24"/>
          <w:szCs w:val="24"/>
        </w:rPr>
        <w:t>Projeksiyon</w:t>
      </w:r>
      <w:r>
        <w:rPr>
          <w:rFonts w:ascii="Times New Roman" w:hAnsi="Times New Roman"/>
          <w:sz w:val="24"/>
          <w:szCs w:val="24"/>
        </w:rPr>
        <w:t>,</w:t>
      </w:r>
      <w:r w:rsidRPr="00EC378D">
        <w:rPr>
          <w:rFonts w:ascii="Times New Roman" w:hAnsi="Times New Roman"/>
          <w:sz w:val="24"/>
          <w:szCs w:val="24"/>
        </w:rPr>
        <w:t xml:space="preserve"> </w:t>
      </w:r>
      <w:r w:rsidRPr="007104C4">
        <w:rPr>
          <w:rFonts w:ascii="Times New Roman" w:hAnsi="Times New Roman"/>
          <w:sz w:val="24"/>
          <w:szCs w:val="24"/>
        </w:rPr>
        <w:t>Tarayıcı</w:t>
      </w:r>
      <w:r>
        <w:rPr>
          <w:rFonts w:ascii="Times New Roman" w:hAnsi="Times New Roman"/>
          <w:sz w:val="24"/>
          <w:szCs w:val="24"/>
        </w:rPr>
        <w:t>,</w:t>
      </w:r>
      <w:r w:rsidRPr="00EC378D">
        <w:rPr>
          <w:rFonts w:ascii="Times New Roman" w:hAnsi="Times New Roman"/>
          <w:sz w:val="24"/>
          <w:szCs w:val="24"/>
        </w:rPr>
        <w:t xml:space="preserve"> </w:t>
      </w:r>
      <w:r w:rsidRPr="007104C4">
        <w:rPr>
          <w:rFonts w:ascii="Times New Roman" w:hAnsi="Times New Roman"/>
          <w:sz w:val="24"/>
          <w:szCs w:val="24"/>
        </w:rPr>
        <w:t>Yazıcı</w:t>
      </w:r>
      <w:r>
        <w:rPr>
          <w:rFonts w:ascii="Times New Roman" w:hAnsi="Times New Roman"/>
          <w:sz w:val="24"/>
          <w:szCs w:val="24"/>
        </w:rPr>
        <w:t>)</w:t>
      </w:r>
    </w:p>
    <w:p w14:paraId="3A4A2C55" w14:textId="77777777" w:rsidR="008E567C" w:rsidRPr="00EC378D"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Su deposu</w:t>
      </w:r>
    </w:p>
    <w:p w14:paraId="4A939710" w14:textId="77777777" w:rsidR="008E567C" w:rsidRPr="00EC378D"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Taşıma araçları</w:t>
      </w:r>
    </w:p>
    <w:p w14:paraId="1B172704"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Temizlik malzemeleri</w:t>
      </w:r>
    </w:p>
    <w:p w14:paraId="62409500" w14:textId="77777777" w:rsidR="008E567C" w:rsidRPr="007104C4"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Yedek bataryalar</w:t>
      </w:r>
    </w:p>
    <w:p w14:paraId="62A104F4" w14:textId="0B884303" w:rsidR="008E567C" w:rsidRPr="00EC378D"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Yedek püskürtme meme</w:t>
      </w:r>
      <w:r w:rsidR="00815A19">
        <w:rPr>
          <w:rFonts w:ascii="Times New Roman" w:hAnsi="Times New Roman"/>
          <w:sz w:val="24"/>
          <w:szCs w:val="24"/>
        </w:rPr>
        <w:t>leri</w:t>
      </w:r>
    </w:p>
    <w:p w14:paraId="5647EA51" w14:textId="541CDB0E" w:rsidR="008E567C" w:rsidRPr="00776C94" w:rsidRDefault="008E567C" w:rsidP="00BA7EC5">
      <w:pPr>
        <w:pStyle w:val="ListeParagraf"/>
        <w:numPr>
          <w:ilvl w:val="0"/>
          <w:numId w:val="16"/>
        </w:numPr>
        <w:spacing w:after="0"/>
        <w:ind w:left="426" w:hanging="426"/>
        <w:jc w:val="both"/>
        <w:outlineLvl w:val="1"/>
        <w:rPr>
          <w:rFonts w:ascii="Times New Roman" w:hAnsi="Times New Roman"/>
          <w:color w:val="FF0000"/>
          <w:sz w:val="24"/>
          <w:szCs w:val="24"/>
        </w:rPr>
      </w:pPr>
      <w:r w:rsidRPr="00BD568A">
        <w:rPr>
          <w:rFonts w:ascii="Times New Roman" w:hAnsi="Times New Roman"/>
          <w:color w:val="000000" w:themeColor="text1"/>
          <w:sz w:val="24"/>
          <w:szCs w:val="24"/>
        </w:rPr>
        <w:t xml:space="preserve">Zirai Haritalama </w:t>
      </w:r>
      <w:proofErr w:type="spellStart"/>
      <w:r w:rsidR="00114FD9">
        <w:rPr>
          <w:rFonts w:ascii="Times New Roman" w:hAnsi="Times New Roman"/>
          <w:color w:val="000000" w:themeColor="text1"/>
          <w:sz w:val="24"/>
          <w:szCs w:val="24"/>
        </w:rPr>
        <w:t>İHA</w:t>
      </w:r>
      <w:r w:rsidRPr="00BD568A">
        <w:rPr>
          <w:rFonts w:ascii="Times New Roman" w:hAnsi="Times New Roman"/>
          <w:color w:val="000000" w:themeColor="text1"/>
          <w:sz w:val="24"/>
          <w:szCs w:val="24"/>
        </w:rPr>
        <w:t>’ları</w:t>
      </w:r>
      <w:proofErr w:type="spellEnd"/>
      <w:r w:rsidRPr="00BD568A">
        <w:rPr>
          <w:rFonts w:ascii="Times New Roman" w:hAnsi="Times New Roman"/>
          <w:color w:val="000000" w:themeColor="text1"/>
          <w:sz w:val="24"/>
          <w:szCs w:val="24"/>
        </w:rPr>
        <w:t xml:space="preserve"> (İHA0-İHA1)</w:t>
      </w:r>
    </w:p>
    <w:p w14:paraId="1FF511ED" w14:textId="68790962" w:rsidR="008E567C" w:rsidRDefault="008E567C" w:rsidP="00BA7EC5">
      <w:pPr>
        <w:pStyle w:val="ListeParagraf"/>
        <w:numPr>
          <w:ilvl w:val="0"/>
          <w:numId w:val="16"/>
        </w:numPr>
        <w:spacing w:after="0"/>
        <w:ind w:left="426" w:hanging="426"/>
        <w:jc w:val="both"/>
        <w:outlineLvl w:val="1"/>
        <w:rPr>
          <w:rFonts w:ascii="Times New Roman" w:hAnsi="Times New Roman"/>
          <w:sz w:val="24"/>
          <w:szCs w:val="24"/>
        </w:rPr>
      </w:pPr>
      <w:r>
        <w:rPr>
          <w:rFonts w:ascii="Times New Roman" w:hAnsi="Times New Roman"/>
          <w:sz w:val="24"/>
          <w:szCs w:val="24"/>
        </w:rPr>
        <w:t xml:space="preserve">Zirai İlaçlama </w:t>
      </w:r>
      <w:proofErr w:type="spellStart"/>
      <w:r w:rsidR="00114FD9">
        <w:rPr>
          <w:rFonts w:ascii="Times New Roman" w:hAnsi="Times New Roman"/>
          <w:sz w:val="24"/>
          <w:szCs w:val="24"/>
        </w:rPr>
        <w:t>İHA</w:t>
      </w:r>
      <w:r>
        <w:rPr>
          <w:rFonts w:ascii="Times New Roman" w:hAnsi="Times New Roman"/>
          <w:sz w:val="24"/>
          <w:szCs w:val="24"/>
        </w:rPr>
        <w:t>’ları</w:t>
      </w:r>
      <w:proofErr w:type="spellEnd"/>
      <w:r>
        <w:rPr>
          <w:rFonts w:ascii="Times New Roman" w:hAnsi="Times New Roman"/>
          <w:sz w:val="24"/>
          <w:szCs w:val="24"/>
        </w:rPr>
        <w:t xml:space="preserve"> (İHA1-İHA2)</w:t>
      </w:r>
    </w:p>
    <w:p w14:paraId="6F0CA651" w14:textId="77777777" w:rsidR="00BA7EC5" w:rsidRPr="007104C4" w:rsidRDefault="00BA7EC5" w:rsidP="00BA7EC5">
      <w:pPr>
        <w:pStyle w:val="ListeParagraf"/>
        <w:spacing w:after="0"/>
        <w:ind w:left="426"/>
        <w:jc w:val="both"/>
        <w:outlineLvl w:val="1"/>
        <w:rPr>
          <w:rFonts w:ascii="Times New Roman" w:hAnsi="Times New Roman"/>
          <w:sz w:val="24"/>
          <w:szCs w:val="24"/>
        </w:rPr>
      </w:pPr>
    </w:p>
    <w:p w14:paraId="4422721E" w14:textId="77777777" w:rsidR="007B6791" w:rsidRDefault="007B6791" w:rsidP="007B6791">
      <w:pPr>
        <w:tabs>
          <w:tab w:val="num" w:pos="426"/>
        </w:tabs>
        <w:jc w:val="both"/>
        <w:outlineLvl w:val="1"/>
        <w:rPr>
          <w:rFonts w:ascii="Times New Roman" w:hAnsi="Times New Roman"/>
          <w:b/>
          <w:sz w:val="24"/>
          <w:szCs w:val="24"/>
        </w:rPr>
      </w:pPr>
      <w:bookmarkStart w:id="23" w:name="_Toc9859585"/>
      <w:r>
        <w:rPr>
          <w:rFonts w:ascii="Times New Roman" w:hAnsi="Times New Roman"/>
          <w:b/>
          <w:sz w:val="24"/>
          <w:szCs w:val="24"/>
        </w:rPr>
        <w:t>3.</w:t>
      </w:r>
      <w:r w:rsidR="006D40DA">
        <w:rPr>
          <w:rFonts w:ascii="Times New Roman" w:hAnsi="Times New Roman"/>
          <w:b/>
          <w:sz w:val="24"/>
          <w:szCs w:val="24"/>
        </w:rPr>
        <w:t>3</w:t>
      </w:r>
      <w:r>
        <w:rPr>
          <w:rFonts w:ascii="Times New Roman" w:hAnsi="Times New Roman"/>
          <w:b/>
          <w:sz w:val="24"/>
          <w:szCs w:val="24"/>
        </w:rPr>
        <w:t xml:space="preserve">. </w:t>
      </w:r>
      <w:r w:rsidRPr="007B6791">
        <w:rPr>
          <w:rFonts w:ascii="Times New Roman" w:hAnsi="Times New Roman"/>
          <w:b/>
          <w:sz w:val="24"/>
          <w:szCs w:val="24"/>
        </w:rPr>
        <w:t>Tutum ve Davranışlar</w:t>
      </w:r>
      <w:bookmarkEnd w:id="23"/>
    </w:p>
    <w:p w14:paraId="38C83DCF"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Acil ve</w:t>
      </w:r>
      <w:r w:rsidRPr="007D1F3C">
        <w:t xml:space="preserve"> </w:t>
      </w:r>
      <w:r w:rsidRPr="007D1F3C">
        <w:rPr>
          <w:rFonts w:ascii="Times New Roman" w:hAnsi="Times New Roman"/>
          <w:sz w:val="24"/>
          <w:szCs w:val="24"/>
        </w:rPr>
        <w:t>stresli durumlarda soğukkanlı ve sakin olmak</w:t>
      </w:r>
    </w:p>
    <w:p w14:paraId="6931269F" w14:textId="20CEEB57" w:rsidR="00604618" w:rsidRPr="008C0897" w:rsidRDefault="00604618" w:rsidP="008C0897">
      <w:pPr>
        <w:pStyle w:val="ListeParagraf"/>
        <w:numPr>
          <w:ilvl w:val="0"/>
          <w:numId w:val="18"/>
        </w:numPr>
        <w:spacing w:after="0"/>
        <w:ind w:left="426" w:hanging="426"/>
        <w:jc w:val="both"/>
        <w:outlineLvl w:val="1"/>
        <w:rPr>
          <w:rFonts w:ascii="Times New Roman" w:hAnsi="Times New Roman"/>
          <w:sz w:val="24"/>
          <w:szCs w:val="24"/>
        </w:rPr>
      </w:pPr>
      <w:r w:rsidRPr="008C0897">
        <w:rPr>
          <w:rFonts w:ascii="Times New Roman" w:hAnsi="Times New Roman"/>
          <w:sz w:val="24"/>
          <w:szCs w:val="24"/>
        </w:rPr>
        <w:t>Bilgi, tecrübe ve yetkisi dâhilinde karar vermek bilinciyle hareket etmek</w:t>
      </w:r>
    </w:p>
    <w:p w14:paraId="1DA3A410"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Çevre dostu teknolojilerin kullanımını destekleyici tutum sergilemek </w:t>
      </w:r>
    </w:p>
    <w:p w14:paraId="29D9CEC8"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Çevre koruma talimatlarına titizlikle uymak ve çevresindekileri bu konuda bilinçlendirmek </w:t>
      </w:r>
    </w:p>
    <w:p w14:paraId="23DEA7BF"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Çevre, kalite ve İSG mevzuatında yer alan düzenlemeleri benimsemek </w:t>
      </w:r>
    </w:p>
    <w:p w14:paraId="2FD6231A"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Değişime karşı açık olmak ve değişen koşullara uyum sağlamak</w:t>
      </w:r>
    </w:p>
    <w:p w14:paraId="450D78AF"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Doğal kaynakların verimli kullanımına özen göstermek </w:t>
      </w:r>
    </w:p>
    <w:p w14:paraId="30DB9C0E"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Ekip içinde uyumlu çalışmak </w:t>
      </w:r>
    </w:p>
    <w:p w14:paraId="73FE8DB0"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El-ayak-göz koordinasyonu sağlayabilme becerisi</w:t>
      </w:r>
    </w:p>
    <w:p w14:paraId="078E9985"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Etkili iletişim becerisi</w:t>
      </w:r>
    </w:p>
    <w:p w14:paraId="04A42B1B"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Göreviyle ilgili yenilikleri güncel olarak takip etmek ve uygulamak</w:t>
      </w:r>
    </w:p>
    <w:p w14:paraId="29166F98"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İklim değişikliği ve çevresel sürdürülebilirlik konularında farkındalık sahibi olmak </w:t>
      </w:r>
    </w:p>
    <w:p w14:paraId="5CC3EA51"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İlkyardım bilgi ve becerisi </w:t>
      </w:r>
    </w:p>
    <w:p w14:paraId="630105EE"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İş disiplinine sahip olmak</w:t>
      </w:r>
    </w:p>
    <w:p w14:paraId="394D79DE"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İş sağlığı ve güvenliği kurallarına uyarak çalışmak</w:t>
      </w:r>
    </w:p>
    <w:p w14:paraId="6C48FD88"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İş süreçlerinde çevreye zarar verebilecek etkileri önceden fark etme ve önlem alma</w:t>
      </w:r>
    </w:p>
    <w:p w14:paraId="473339F9"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İşyerine ait araç, gereç ve </w:t>
      </w:r>
      <w:proofErr w:type="gramStart"/>
      <w:r w:rsidRPr="007D1F3C">
        <w:rPr>
          <w:rFonts w:ascii="Times New Roman" w:hAnsi="Times New Roman"/>
          <w:sz w:val="24"/>
          <w:szCs w:val="24"/>
        </w:rPr>
        <w:t>ekipmanın</w:t>
      </w:r>
      <w:proofErr w:type="gramEnd"/>
      <w:r w:rsidRPr="007D1F3C">
        <w:rPr>
          <w:rFonts w:ascii="Times New Roman" w:hAnsi="Times New Roman"/>
          <w:sz w:val="24"/>
          <w:szCs w:val="24"/>
        </w:rPr>
        <w:t xml:space="preserve"> kullanımına özen göstermek </w:t>
      </w:r>
    </w:p>
    <w:p w14:paraId="1343F122"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Kendinin ve diğer kişilerin güvenliğini gözetmek</w:t>
      </w:r>
    </w:p>
    <w:p w14:paraId="30865981"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Mesleki eğitimlere katılma ve mesleki gelişimi konusunda istekli olmak</w:t>
      </w:r>
    </w:p>
    <w:p w14:paraId="2D246D86"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lastRenderedPageBreak/>
        <w:t>Mesleki riskler bilgisi</w:t>
      </w:r>
    </w:p>
    <w:p w14:paraId="698A8857"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 xml:space="preserve">Öğrenme ve öğrendiğini aktarabilme bilgi ve becerisi </w:t>
      </w:r>
    </w:p>
    <w:p w14:paraId="029D6992"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Planlı ve organize olmak</w:t>
      </w:r>
    </w:p>
    <w:p w14:paraId="6BE7B218" w14:textId="77777777" w:rsidR="00604618"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Risk ve tehlike faktörle</w:t>
      </w:r>
      <w:r>
        <w:rPr>
          <w:rFonts w:ascii="Times New Roman" w:hAnsi="Times New Roman"/>
          <w:sz w:val="24"/>
          <w:szCs w:val="24"/>
        </w:rPr>
        <w:t>ri konusunda duyarlı davranmak</w:t>
      </w:r>
    </w:p>
    <w:p w14:paraId="32A83B6F" w14:textId="77777777"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Talimat ve kılavuzlara titizlikle uymak</w:t>
      </w:r>
    </w:p>
    <w:p w14:paraId="7AFCCD57" w14:textId="667E0A7B" w:rsidR="00604618" w:rsidRPr="007D1F3C" w:rsidRDefault="00604618" w:rsidP="00BA7EC5">
      <w:pPr>
        <w:pStyle w:val="ListeParagraf"/>
        <w:numPr>
          <w:ilvl w:val="0"/>
          <w:numId w:val="18"/>
        </w:numPr>
        <w:spacing w:after="0"/>
        <w:ind w:left="426" w:hanging="426"/>
        <w:jc w:val="both"/>
        <w:outlineLvl w:val="1"/>
        <w:rPr>
          <w:rFonts w:ascii="Times New Roman" w:hAnsi="Times New Roman"/>
          <w:sz w:val="24"/>
          <w:szCs w:val="24"/>
        </w:rPr>
      </w:pPr>
      <w:r w:rsidRPr="007D1F3C">
        <w:rPr>
          <w:rFonts w:ascii="Times New Roman" w:hAnsi="Times New Roman"/>
          <w:sz w:val="24"/>
          <w:szCs w:val="24"/>
        </w:rPr>
        <w:t>Tehlikeli durumlarda kendi hareket alanında etkin şekilde, hızlı ve doğru tepki verebilmek</w:t>
      </w:r>
    </w:p>
    <w:p w14:paraId="74E4925D" w14:textId="3D272526" w:rsidR="00604618" w:rsidRPr="00815A19" w:rsidRDefault="00604618" w:rsidP="00815A19">
      <w:pPr>
        <w:pStyle w:val="ListeParagraf"/>
        <w:numPr>
          <w:ilvl w:val="0"/>
          <w:numId w:val="18"/>
        </w:numPr>
        <w:spacing w:after="0"/>
        <w:ind w:left="426" w:hanging="426"/>
        <w:jc w:val="both"/>
        <w:outlineLvl w:val="1"/>
        <w:rPr>
          <w:rFonts w:ascii="Times New Roman" w:hAnsi="Times New Roman"/>
          <w:sz w:val="24"/>
          <w:szCs w:val="24"/>
        </w:rPr>
      </w:pPr>
      <w:r w:rsidRPr="00815A19">
        <w:rPr>
          <w:rFonts w:ascii="Times New Roman" w:hAnsi="Times New Roman"/>
          <w:sz w:val="24"/>
          <w:szCs w:val="24"/>
        </w:rPr>
        <w:t>Temizlik, düzen ve işyeri tertibine özen göstermek</w:t>
      </w:r>
      <w:r w:rsidR="00815A19">
        <w:rPr>
          <w:rFonts w:ascii="Times New Roman" w:hAnsi="Times New Roman"/>
          <w:sz w:val="24"/>
          <w:szCs w:val="24"/>
        </w:rPr>
        <w:t xml:space="preserve"> </w:t>
      </w:r>
      <w:r w:rsidRPr="00815A19">
        <w:rPr>
          <w:rFonts w:ascii="Times New Roman" w:hAnsi="Times New Roman"/>
          <w:sz w:val="24"/>
          <w:szCs w:val="24"/>
        </w:rPr>
        <w:t xml:space="preserve">ve ilgilileri zamanında bilgilendirmek </w:t>
      </w:r>
    </w:p>
    <w:p w14:paraId="08995A43" w14:textId="63B47F8D" w:rsidR="007B6791" w:rsidRDefault="007B6791" w:rsidP="00BA7EC5">
      <w:pPr>
        <w:tabs>
          <w:tab w:val="num" w:pos="426"/>
        </w:tabs>
        <w:ind w:left="426" w:hanging="426"/>
        <w:jc w:val="both"/>
        <w:outlineLvl w:val="1"/>
        <w:rPr>
          <w:rFonts w:ascii="Times New Roman" w:hAnsi="Times New Roman"/>
          <w:b/>
          <w:sz w:val="24"/>
          <w:szCs w:val="24"/>
        </w:rPr>
      </w:pPr>
    </w:p>
    <w:p w14:paraId="1E8E3C7C" w14:textId="560FA5D5" w:rsidR="00BA7EC5" w:rsidRDefault="00BA7EC5" w:rsidP="00BA7EC5">
      <w:pPr>
        <w:tabs>
          <w:tab w:val="num" w:pos="426"/>
        </w:tabs>
        <w:ind w:left="426" w:hanging="426"/>
        <w:jc w:val="both"/>
        <w:outlineLvl w:val="1"/>
        <w:rPr>
          <w:rFonts w:ascii="Times New Roman" w:hAnsi="Times New Roman"/>
          <w:b/>
          <w:sz w:val="24"/>
          <w:szCs w:val="24"/>
        </w:rPr>
      </w:pPr>
    </w:p>
    <w:p w14:paraId="3159B685" w14:textId="4386E639" w:rsidR="00BA7EC5" w:rsidRDefault="00BA7EC5" w:rsidP="00BA7EC5">
      <w:pPr>
        <w:tabs>
          <w:tab w:val="num" w:pos="426"/>
        </w:tabs>
        <w:ind w:left="426" w:hanging="426"/>
        <w:jc w:val="both"/>
        <w:outlineLvl w:val="1"/>
        <w:rPr>
          <w:rFonts w:ascii="Times New Roman" w:hAnsi="Times New Roman"/>
          <w:b/>
          <w:sz w:val="24"/>
          <w:szCs w:val="24"/>
        </w:rPr>
      </w:pPr>
    </w:p>
    <w:p w14:paraId="293AEE80" w14:textId="2F8E5B60" w:rsidR="00BA7EC5" w:rsidRDefault="00BA7EC5" w:rsidP="00BA7EC5">
      <w:pPr>
        <w:tabs>
          <w:tab w:val="num" w:pos="426"/>
        </w:tabs>
        <w:ind w:left="426" w:hanging="426"/>
        <w:jc w:val="both"/>
        <w:outlineLvl w:val="1"/>
        <w:rPr>
          <w:rFonts w:ascii="Times New Roman" w:hAnsi="Times New Roman"/>
          <w:b/>
          <w:sz w:val="24"/>
          <w:szCs w:val="24"/>
        </w:rPr>
      </w:pPr>
    </w:p>
    <w:p w14:paraId="03543A42" w14:textId="7F0461C1" w:rsidR="00BA7EC5" w:rsidRDefault="00BA7EC5" w:rsidP="007B6791">
      <w:pPr>
        <w:tabs>
          <w:tab w:val="num" w:pos="426"/>
        </w:tabs>
        <w:jc w:val="both"/>
        <w:outlineLvl w:val="1"/>
        <w:rPr>
          <w:rFonts w:ascii="Times New Roman" w:hAnsi="Times New Roman"/>
          <w:b/>
          <w:sz w:val="24"/>
          <w:szCs w:val="24"/>
        </w:rPr>
      </w:pPr>
    </w:p>
    <w:p w14:paraId="662725CB" w14:textId="2A1F9851" w:rsidR="00BA7EC5" w:rsidRDefault="00BA7EC5" w:rsidP="007B6791">
      <w:pPr>
        <w:tabs>
          <w:tab w:val="num" w:pos="426"/>
        </w:tabs>
        <w:jc w:val="both"/>
        <w:outlineLvl w:val="1"/>
        <w:rPr>
          <w:rFonts w:ascii="Times New Roman" w:hAnsi="Times New Roman"/>
          <w:b/>
          <w:sz w:val="24"/>
          <w:szCs w:val="24"/>
        </w:rPr>
      </w:pPr>
    </w:p>
    <w:p w14:paraId="192320AA" w14:textId="64990B5A" w:rsidR="00BA7EC5" w:rsidRDefault="00BA7EC5" w:rsidP="007B6791">
      <w:pPr>
        <w:tabs>
          <w:tab w:val="num" w:pos="426"/>
        </w:tabs>
        <w:jc w:val="both"/>
        <w:outlineLvl w:val="1"/>
        <w:rPr>
          <w:rFonts w:ascii="Times New Roman" w:hAnsi="Times New Roman"/>
          <w:b/>
          <w:sz w:val="24"/>
          <w:szCs w:val="24"/>
        </w:rPr>
      </w:pPr>
    </w:p>
    <w:p w14:paraId="5E55717B" w14:textId="7F1841FC" w:rsidR="00BA7EC5" w:rsidRDefault="00BA7EC5" w:rsidP="007B6791">
      <w:pPr>
        <w:tabs>
          <w:tab w:val="num" w:pos="426"/>
        </w:tabs>
        <w:jc w:val="both"/>
        <w:outlineLvl w:val="1"/>
        <w:rPr>
          <w:rFonts w:ascii="Times New Roman" w:hAnsi="Times New Roman"/>
          <w:b/>
          <w:sz w:val="24"/>
          <w:szCs w:val="24"/>
        </w:rPr>
      </w:pPr>
    </w:p>
    <w:p w14:paraId="60A84E04" w14:textId="77647F78" w:rsidR="00BA7EC5" w:rsidRDefault="00BA7EC5" w:rsidP="007B6791">
      <w:pPr>
        <w:tabs>
          <w:tab w:val="num" w:pos="426"/>
        </w:tabs>
        <w:jc w:val="both"/>
        <w:outlineLvl w:val="1"/>
        <w:rPr>
          <w:rFonts w:ascii="Times New Roman" w:hAnsi="Times New Roman"/>
          <w:b/>
          <w:sz w:val="24"/>
          <w:szCs w:val="24"/>
        </w:rPr>
      </w:pPr>
    </w:p>
    <w:p w14:paraId="657B2038" w14:textId="3F17EF0C" w:rsidR="00BA7EC5" w:rsidRDefault="00BA7EC5" w:rsidP="007B6791">
      <w:pPr>
        <w:tabs>
          <w:tab w:val="num" w:pos="426"/>
        </w:tabs>
        <w:jc w:val="both"/>
        <w:outlineLvl w:val="1"/>
        <w:rPr>
          <w:rFonts w:ascii="Times New Roman" w:hAnsi="Times New Roman"/>
          <w:b/>
          <w:sz w:val="24"/>
          <w:szCs w:val="24"/>
        </w:rPr>
      </w:pPr>
    </w:p>
    <w:p w14:paraId="143A862A" w14:textId="0C3AB74A" w:rsidR="00BA7EC5" w:rsidRDefault="00BA7EC5" w:rsidP="007B6791">
      <w:pPr>
        <w:tabs>
          <w:tab w:val="num" w:pos="426"/>
        </w:tabs>
        <w:jc w:val="both"/>
        <w:outlineLvl w:val="1"/>
        <w:rPr>
          <w:rFonts w:ascii="Times New Roman" w:hAnsi="Times New Roman"/>
          <w:b/>
          <w:sz w:val="24"/>
          <w:szCs w:val="24"/>
        </w:rPr>
      </w:pPr>
    </w:p>
    <w:p w14:paraId="43965099" w14:textId="5919802E" w:rsidR="00BA7EC5" w:rsidRDefault="00BA7EC5" w:rsidP="007B6791">
      <w:pPr>
        <w:tabs>
          <w:tab w:val="num" w:pos="426"/>
        </w:tabs>
        <w:jc w:val="both"/>
        <w:outlineLvl w:val="1"/>
        <w:rPr>
          <w:rFonts w:ascii="Times New Roman" w:hAnsi="Times New Roman"/>
          <w:b/>
          <w:sz w:val="24"/>
          <w:szCs w:val="24"/>
        </w:rPr>
      </w:pPr>
    </w:p>
    <w:p w14:paraId="42573CFA" w14:textId="66E44B95" w:rsidR="00BA7EC5" w:rsidRDefault="00BA7EC5" w:rsidP="007B6791">
      <w:pPr>
        <w:tabs>
          <w:tab w:val="num" w:pos="426"/>
        </w:tabs>
        <w:jc w:val="both"/>
        <w:outlineLvl w:val="1"/>
        <w:rPr>
          <w:rFonts w:ascii="Times New Roman" w:hAnsi="Times New Roman"/>
          <w:b/>
          <w:sz w:val="24"/>
          <w:szCs w:val="24"/>
        </w:rPr>
      </w:pPr>
    </w:p>
    <w:p w14:paraId="5F349248" w14:textId="1CBBA954" w:rsidR="00BA7EC5" w:rsidRDefault="00BA7EC5" w:rsidP="007B6791">
      <w:pPr>
        <w:tabs>
          <w:tab w:val="num" w:pos="426"/>
        </w:tabs>
        <w:jc w:val="both"/>
        <w:outlineLvl w:val="1"/>
        <w:rPr>
          <w:rFonts w:ascii="Times New Roman" w:hAnsi="Times New Roman"/>
          <w:b/>
          <w:sz w:val="24"/>
          <w:szCs w:val="24"/>
        </w:rPr>
      </w:pPr>
    </w:p>
    <w:p w14:paraId="665BAA6B" w14:textId="32AA4450" w:rsidR="00BA7EC5" w:rsidRDefault="00BA7EC5" w:rsidP="007B6791">
      <w:pPr>
        <w:tabs>
          <w:tab w:val="num" w:pos="426"/>
        </w:tabs>
        <w:jc w:val="both"/>
        <w:outlineLvl w:val="1"/>
        <w:rPr>
          <w:rFonts w:ascii="Times New Roman" w:hAnsi="Times New Roman"/>
          <w:b/>
          <w:sz w:val="24"/>
          <w:szCs w:val="24"/>
        </w:rPr>
      </w:pPr>
    </w:p>
    <w:p w14:paraId="490B6FB4" w14:textId="32EAC6C4" w:rsidR="00BA7EC5" w:rsidRDefault="00BA7EC5" w:rsidP="007B6791">
      <w:pPr>
        <w:tabs>
          <w:tab w:val="num" w:pos="426"/>
        </w:tabs>
        <w:jc w:val="both"/>
        <w:outlineLvl w:val="1"/>
        <w:rPr>
          <w:rFonts w:ascii="Times New Roman" w:hAnsi="Times New Roman"/>
          <w:b/>
          <w:sz w:val="24"/>
          <w:szCs w:val="24"/>
        </w:rPr>
      </w:pPr>
    </w:p>
    <w:p w14:paraId="73D80A7E" w14:textId="2807DECA" w:rsidR="00BA7EC5" w:rsidRDefault="00BA7EC5" w:rsidP="007B6791">
      <w:pPr>
        <w:tabs>
          <w:tab w:val="num" w:pos="426"/>
        </w:tabs>
        <w:jc w:val="both"/>
        <w:outlineLvl w:val="1"/>
        <w:rPr>
          <w:rFonts w:ascii="Times New Roman" w:hAnsi="Times New Roman"/>
          <w:b/>
          <w:sz w:val="24"/>
          <w:szCs w:val="24"/>
        </w:rPr>
      </w:pPr>
    </w:p>
    <w:p w14:paraId="50FAC06D" w14:textId="56758404" w:rsidR="00BA7EC5" w:rsidRDefault="00BA7EC5" w:rsidP="007B6791">
      <w:pPr>
        <w:tabs>
          <w:tab w:val="num" w:pos="426"/>
        </w:tabs>
        <w:jc w:val="both"/>
        <w:outlineLvl w:val="1"/>
        <w:rPr>
          <w:rFonts w:ascii="Times New Roman" w:hAnsi="Times New Roman"/>
          <w:b/>
          <w:sz w:val="24"/>
          <w:szCs w:val="24"/>
        </w:rPr>
      </w:pPr>
    </w:p>
    <w:p w14:paraId="7556766D" w14:textId="17904AD7" w:rsidR="00BA7EC5" w:rsidRDefault="00BA7EC5" w:rsidP="007B6791">
      <w:pPr>
        <w:tabs>
          <w:tab w:val="num" w:pos="426"/>
        </w:tabs>
        <w:jc w:val="both"/>
        <w:outlineLvl w:val="1"/>
        <w:rPr>
          <w:rFonts w:ascii="Times New Roman" w:hAnsi="Times New Roman"/>
          <w:b/>
          <w:sz w:val="24"/>
          <w:szCs w:val="24"/>
        </w:rPr>
      </w:pPr>
    </w:p>
    <w:p w14:paraId="1593E87C" w14:textId="25FF64F8" w:rsidR="00BA7EC5" w:rsidRDefault="00BA7EC5" w:rsidP="007B6791">
      <w:pPr>
        <w:tabs>
          <w:tab w:val="num" w:pos="426"/>
        </w:tabs>
        <w:jc w:val="both"/>
        <w:outlineLvl w:val="1"/>
        <w:rPr>
          <w:rFonts w:ascii="Times New Roman" w:hAnsi="Times New Roman"/>
          <w:b/>
          <w:sz w:val="24"/>
          <w:szCs w:val="24"/>
        </w:rPr>
      </w:pPr>
    </w:p>
    <w:p w14:paraId="51D15251" w14:textId="136A9460" w:rsidR="00BA7EC5" w:rsidRDefault="00BA7EC5" w:rsidP="007B6791">
      <w:pPr>
        <w:tabs>
          <w:tab w:val="num" w:pos="426"/>
        </w:tabs>
        <w:jc w:val="both"/>
        <w:outlineLvl w:val="1"/>
        <w:rPr>
          <w:rFonts w:ascii="Times New Roman" w:hAnsi="Times New Roman"/>
          <w:b/>
          <w:sz w:val="24"/>
          <w:szCs w:val="24"/>
        </w:rPr>
      </w:pPr>
    </w:p>
    <w:p w14:paraId="7ACAED4E" w14:textId="77777777" w:rsidR="00BA7EC5" w:rsidRDefault="00BA7EC5" w:rsidP="007B6791">
      <w:pPr>
        <w:tabs>
          <w:tab w:val="num" w:pos="426"/>
        </w:tabs>
        <w:jc w:val="both"/>
        <w:outlineLvl w:val="1"/>
        <w:rPr>
          <w:rFonts w:ascii="Times New Roman" w:hAnsi="Times New Roman"/>
          <w:b/>
          <w:sz w:val="24"/>
          <w:szCs w:val="24"/>
        </w:rPr>
      </w:pPr>
    </w:p>
    <w:p w14:paraId="7E287BA7" w14:textId="77777777" w:rsidR="004307A8" w:rsidRPr="00D81D19" w:rsidRDefault="004307A8" w:rsidP="004307A8">
      <w:pPr>
        <w:tabs>
          <w:tab w:val="left" w:pos="284"/>
        </w:tabs>
        <w:outlineLvl w:val="0"/>
        <w:rPr>
          <w:rFonts w:ascii="Times New Roman" w:hAnsi="Times New Roman"/>
          <w:b/>
          <w:sz w:val="24"/>
          <w:szCs w:val="24"/>
        </w:rPr>
      </w:pPr>
      <w:bookmarkStart w:id="24" w:name="_Toc6240339"/>
      <w:bookmarkStart w:id="25" w:name="_Toc9859592"/>
      <w:r>
        <w:rPr>
          <w:rFonts w:ascii="Times New Roman" w:hAnsi="Times New Roman"/>
          <w:b/>
          <w:sz w:val="24"/>
          <w:szCs w:val="24"/>
        </w:rPr>
        <w:t>E</w:t>
      </w:r>
      <w:r w:rsidRPr="00D81D19">
        <w:rPr>
          <w:rFonts w:ascii="Times New Roman" w:hAnsi="Times New Roman"/>
          <w:b/>
          <w:sz w:val="24"/>
          <w:szCs w:val="24"/>
        </w:rPr>
        <w:t>k: Meslek Standardı Hazırlama ve Doğrulama Sürecinde Görev Alanlar</w:t>
      </w:r>
      <w:bookmarkEnd w:id="24"/>
      <w:bookmarkEnd w:id="25"/>
    </w:p>
    <w:p w14:paraId="721CA229" w14:textId="77777777" w:rsidR="004307A8" w:rsidRPr="009214EC" w:rsidRDefault="004307A8" w:rsidP="00D30F99">
      <w:pPr>
        <w:numPr>
          <w:ilvl w:val="0"/>
          <w:numId w:val="3"/>
        </w:numPr>
        <w:jc w:val="both"/>
        <w:rPr>
          <w:rFonts w:ascii="Times New Roman" w:hAnsi="Times New Roman"/>
          <w:b/>
          <w:sz w:val="24"/>
          <w:szCs w:val="24"/>
        </w:rPr>
      </w:pPr>
      <w:r w:rsidRPr="009214EC">
        <w:rPr>
          <w:rFonts w:ascii="Times New Roman" w:hAnsi="Times New Roman"/>
          <w:b/>
          <w:sz w:val="24"/>
          <w:szCs w:val="24"/>
        </w:rPr>
        <w:lastRenderedPageBreak/>
        <w:t xml:space="preserve">Meslek Standardı </w:t>
      </w:r>
      <w:r>
        <w:rPr>
          <w:rFonts w:ascii="Times New Roman" w:hAnsi="Times New Roman"/>
          <w:b/>
          <w:sz w:val="24"/>
          <w:szCs w:val="24"/>
        </w:rPr>
        <w:t xml:space="preserve">Hazırlama </w:t>
      </w:r>
      <w:r w:rsidRPr="009214EC">
        <w:rPr>
          <w:rFonts w:ascii="Times New Roman" w:hAnsi="Times New Roman"/>
          <w:b/>
          <w:sz w:val="24"/>
          <w:szCs w:val="24"/>
        </w:rPr>
        <w:t>Ekibi</w:t>
      </w:r>
      <w:r>
        <w:rPr>
          <w:rFonts w:ascii="Times New Roman" w:hAnsi="Times New Roman"/>
          <w:b/>
          <w:sz w:val="24"/>
          <w:szCs w:val="24"/>
        </w:rPr>
        <w:t xml:space="preserve"> ve Teknik Çalışma Grubu Üyeleri</w:t>
      </w:r>
      <w:r w:rsidRPr="009214EC">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922"/>
        <w:gridCol w:w="2924"/>
        <w:gridCol w:w="2818"/>
      </w:tblGrid>
      <w:tr w:rsidR="004307A8" w:rsidRPr="000E0567" w14:paraId="527CEFB8" w14:textId="77777777" w:rsidTr="002304B1">
        <w:tc>
          <w:tcPr>
            <w:tcW w:w="396" w:type="dxa"/>
            <w:shd w:val="clear" w:color="auto" w:fill="auto"/>
            <w:vAlign w:val="center"/>
          </w:tcPr>
          <w:p w14:paraId="4F85FFB2" w14:textId="77777777" w:rsidR="004307A8" w:rsidRPr="002304B1" w:rsidRDefault="002304B1" w:rsidP="002304B1">
            <w:pPr>
              <w:spacing w:after="0"/>
              <w:rPr>
                <w:rFonts w:ascii="Times New Roman" w:eastAsia="Times New Roman" w:hAnsi="Times New Roman"/>
                <w:b/>
                <w:sz w:val="24"/>
                <w:szCs w:val="24"/>
                <w:lang w:eastAsia="tr-TR"/>
              </w:rPr>
            </w:pPr>
            <w:r w:rsidRPr="002304B1">
              <w:rPr>
                <w:rFonts w:ascii="Times New Roman" w:eastAsia="Times New Roman" w:hAnsi="Times New Roman"/>
                <w:b/>
                <w:sz w:val="24"/>
                <w:szCs w:val="24"/>
                <w:lang w:eastAsia="tr-TR"/>
              </w:rPr>
              <w:t>No</w:t>
            </w:r>
          </w:p>
        </w:tc>
        <w:tc>
          <w:tcPr>
            <w:tcW w:w="2922" w:type="dxa"/>
            <w:shd w:val="clear" w:color="auto" w:fill="auto"/>
            <w:vAlign w:val="center"/>
          </w:tcPr>
          <w:p w14:paraId="62AF32CB" w14:textId="77777777" w:rsidR="004307A8" w:rsidRPr="000E0567" w:rsidRDefault="004307A8" w:rsidP="003A6746">
            <w:pPr>
              <w:spacing w:after="0"/>
              <w:rPr>
                <w:rFonts w:ascii="Times New Roman" w:eastAsia="Times New Roman" w:hAnsi="Times New Roman"/>
                <w:b/>
                <w:sz w:val="24"/>
                <w:szCs w:val="24"/>
                <w:lang w:eastAsia="tr-TR"/>
              </w:rPr>
            </w:pPr>
            <w:r w:rsidRPr="000E0567">
              <w:rPr>
                <w:rFonts w:ascii="Times New Roman" w:eastAsia="Times New Roman" w:hAnsi="Times New Roman"/>
                <w:b/>
                <w:sz w:val="24"/>
                <w:szCs w:val="24"/>
                <w:lang w:eastAsia="tr-TR"/>
              </w:rPr>
              <w:t>Adı - Soyadı</w:t>
            </w:r>
          </w:p>
        </w:tc>
        <w:tc>
          <w:tcPr>
            <w:tcW w:w="2924" w:type="dxa"/>
            <w:shd w:val="clear" w:color="auto" w:fill="auto"/>
            <w:vAlign w:val="center"/>
          </w:tcPr>
          <w:p w14:paraId="763C7B7F" w14:textId="77777777" w:rsidR="004307A8" w:rsidRPr="00C80EFF" w:rsidRDefault="004307A8" w:rsidP="003A6746">
            <w:pPr>
              <w:spacing w:after="0" w:line="240" w:lineRule="auto"/>
              <w:rPr>
                <w:rFonts w:ascii="Times New Roman" w:eastAsia="Times New Roman" w:hAnsi="Times New Roman"/>
                <w:b/>
                <w:sz w:val="24"/>
                <w:szCs w:val="24"/>
                <w:lang w:eastAsia="tr-TR"/>
              </w:rPr>
            </w:pPr>
            <w:r w:rsidRPr="00C80EFF">
              <w:rPr>
                <w:rFonts w:ascii="Times New Roman" w:eastAsia="Times New Roman" w:hAnsi="Times New Roman"/>
                <w:b/>
                <w:sz w:val="24"/>
                <w:szCs w:val="24"/>
                <w:lang w:eastAsia="tr-TR"/>
              </w:rPr>
              <w:t>Eğitim Bilgileri*</w:t>
            </w:r>
          </w:p>
          <w:p w14:paraId="095AAA9B" w14:textId="77777777" w:rsidR="004307A8" w:rsidRPr="00C80EFF" w:rsidRDefault="004307A8" w:rsidP="003A6746">
            <w:pPr>
              <w:pStyle w:val="normaltableau"/>
              <w:spacing w:before="0" w:after="0"/>
              <w:jc w:val="left"/>
              <w:rPr>
                <w:rFonts w:ascii="Times New Roman" w:hAnsi="Times New Roman"/>
                <w:b/>
                <w:sz w:val="24"/>
                <w:szCs w:val="24"/>
                <w:lang w:val="tr-TR" w:eastAsia="tr-TR"/>
              </w:rPr>
            </w:pPr>
            <w:r w:rsidRPr="00C80EFF">
              <w:rPr>
                <w:rFonts w:ascii="Times New Roman" w:hAnsi="Times New Roman"/>
                <w:b/>
                <w:sz w:val="24"/>
                <w:szCs w:val="24"/>
                <w:lang w:val="tr-TR" w:eastAsia="tr-TR"/>
              </w:rPr>
              <w:t>(Tarih - Eğitim Kurumu/Bölüm Adı)</w:t>
            </w:r>
          </w:p>
        </w:tc>
        <w:tc>
          <w:tcPr>
            <w:tcW w:w="2818" w:type="dxa"/>
            <w:shd w:val="clear" w:color="auto" w:fill="auto"/>
            <w:vAlign w:val="center"/>
          </w:tcPr>
          <w:p w14:paraId="764FAC56" w14:textId="77777777" w:rsidR="004307A8" w:rsidRPr="00C80EFF" w:rsidRDefault="004307A8" w:rsidP="003A6746">
            <w:pPr>
              <w:spacing w:after="0" w:line="240" w:lineRule="auto"/>
              <w:rPr>
                <w:rFonts w:ascii="Times New Roman" w:eastAsia="Times New Roman" w:hAnsi="Times New Roman"/>
                <w:b/>
                <w:sz w:val="24"/>
                <w:szCs w:val="24"/>
                <w:lang w:eastAsia="tr-TR"/>
              </w:rPr>
            </w:pPr>
            <w:r w:rsidRPr="00C80EFF">
              <w:rPr>
                <w:rFonts w:ascii="Times New Roman" w:eastAsia="Times New Roman" w:hAnsi="Times New Roman"/>
                <w:b/>
                <w:sz w:val="24"/>
                <w:szCs w:val="24"/>
                <w:lang w:eastAsia="tr-TR"/>
              </w:rPr>
              <w:t>Deneyim Bilgileri*</w:t>
            </w:r>
          </w:p>
          <w:p w14:paraId="699349A3" w14:textId="77777777" w:rsidR="004307A8" w:rsidRPr="00C80EFF" w:rsidRDefault="004307A8" w:rsidP="00C80EFF">
            <w:pPr>
              <w:spacing w:after="0" w:line="240" w:lineRule="auto"/>
              <w:ind w:right="-113"/>
              <w:rPr>
                <w:rFonts w:ascii="Times New Roman" w:eastAsia="Times New Roman" w:hAnsi="Times New Roman"/>
                <w:b/>
                <w:sz w:val="24"/>
                <w:szCs w:val="24"/>
                <w:lang w:eastAsia="tr-TR"/>
              </w:rPr>
            </w:pPr>
            <w:r w:rsidRPr="00C80EFF">
              <w:rPr>
                <w:rFonts w:ascii="Times New Roman" w:eastAsia="Times New Roman" w:hAnsi="Times New Roman"/>
                <w:b/>
                <w:sz w:val="24"/>
                <w:szCs w:val="24"/>
                <w:lang w:eastAsia="tr-TR"/>
              </w:rPr>
              <w:t>(Tarih – İş Yeri – Unvan)</w:t>
            </w:r>
          </w:p>
        </w:tc>
      </w:tr>
      <w:tr w:rsidR="004307A8" w:rsidRPr="000E0567" w14:paraId="65912DD7" w14:textId="77777777" w:rsidTr="003A6746">
        <w:tc>
          <w:tcPr>
            <w:tcW w:w="396" w:type="dxa"/>
            <w:shd w:val="clear" w:color="auto" w:fill="auto"/>
          </w:tcPr>
          <w:p w14:paraId="1E054933" w14:textId="77777777" w:rsidR="004307A8" w:rsidRPr="002304B1" w:rsidRDefault="004307A8" w:rsidP="003A6746">
            <w:pPr>
              <w:spacing w:after="120"/>
              <w:jc w:val="both"/>
              <w:rPr>
                <w:rFonts w:ascii="Times New Roman" w:eastAsia="Times New Roman" w:hAnsi="Times New Roman"/>
                <w:b/>
                <w:sz w:val="24"/>
                <w:szCs w:val="24"/>
                <w:lang w:eastAsia="tr-TR"/>
              </w:rPr>
            </w:pPr>
            <w:r w:rsidRPr="002304B1">
              <w:rPr>
                <w:rFonts w:ascii="Times New Roman" w:eastAsia="Times New Roman" w:hAnsi="Times New Roman"/>
                <w:b/>
                <w:sz w:val="24"/>
                <w:szCs w:val="24"/>
                <w:lang w:eastAsia="tr-TR"/>
              </w:rPr>
              <w:t xml:space="preserve">1. </w:t>
            </w:r>
          </w:p>
        </w:tc>
        <w:tc>
          <w:tcPr>
            <w:tcW w:w="2922" w:type="dxa"/>
            <w:shd w:val="clear" w:color="auto" w:fill="auto"/>
          </w:tcPr>
          <w:p w14:paraId="4BD5FDD2" w14:textId="77777777" w:rsidR="004307A8" w:rsidRPr="000E0567" w:rsidRDefault="00EC7E78" w:rsidP="003A6746">
            <w:pPr>
              <w:spacing w:after="12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Muharrem AYDOĞDU</w:t>
            </w:r>
          </w:p>
        </w:tc>
        <w:tc>
          <w:tcPr>
            <w:tcW w:w="2924" w:type="dxa"/>
            <w:shd w:val="clear" w:color="auto" w:fill="auto"/>
          </w:tcPr>
          <w:p w14:paraId="6B774863" w14:textId="77777777" w:rsidR="0032623C" w:rsidRPr="0032623C" w:rsidRDefault="00EC7E78" w:rsidP="0032623C">
            <w:pPr>
              <w:pStyle w:val="AralkYok"/>
              <w:rPr>
                <w:rFonts w:ascii="Times New Roman" w:hAnsi="Times New Roman"/>
                <w:sz w:val="24"/>
                <w:lang w:eastAsia="tr-TR"/>
              </w:rPr>
            </w:pPr>
            <w:proofErr w:type="spellStart"/>
            <w:r w:rsidRPr="0032623C">
              <w:rPr>
                <w:rFonts w:ascii="Times New Roman" w:hAnsi="Times New Roman"/>
                <w:sz w:val="24"/>
                <w:lang w:eastAsia="tr-TR"/>
              </w:rPr>
              <w:t>Zir</w:t>
            </w:r>
            <w:proofErr w:type="spellEnd"/>
            <w:r w:rsidRPr="0032623C">
              <w:rPr>
                <w:rFonts w:ascii="Times New Roman" w:hAnsi="Times New Roman"/>
                <w:sz w:val="24"/>
                <w:lang w:eastAsia="tr-TR"/>
              </w:rPr>
              <w:t xml:space="preserve">. </w:t>
            </w:r>
            <w:proofErr w:type="spellStart"/>
            <w:r w:rsidRPr="0032623C">
              <w:rPr>
                <w:rFonts w:ascii="Times New Roman" w:hAnsi="Times New Roman"/>
                <w:sz w:val="24"/>
                <w:lang w:eastAsia="tr-TR"/>
              </w:rPr>
              <w:t>Yük</w:t>
            </w:r>
            <w:proofErr w:type="spellEnd"/>
            <w:r w:rsidRPr="0032623C">
              <w:rPr>
                <w:rFonts w:ascii="Times New Roman" w:hAnsi="Times New Roman"/>
                <w:sz w:val="24"/>
                <w:lang w:eastAsia="tr-TR"/>
              </w:rPr>
              <w:t xml:space="preserve">. </w:t>
            </w:r>
            <w:proofErr w:type="spellStart"/>
            <w:r w:rsidRPr="0032623C">
              <w:rPr>
                <w:rFonts w:ascii="Times New Roman" w:hAnsi="Times New Roman"/>
                <w:sz w:val="24"/>
                <w:lang w:eastAsia="tr-TR"/>
              </w:rPr>
              <w:t>Mühendisi</w:t>
            </w:r>
            <w:proofErr w:type="spellEnd"/>
          </w:p>
          <w:p w14:paraId="5A20FBC5" w14:textId="77777777" w:rsidR="00EC7E78" w:rsidRPr="0032623C" w:rsidRDefault="00EC7E78" w:rsidP="0032623C">
            <w:pPr>
              <w:pStyle w:val="AralkYok"/>
              <w:rPr>
                <w:rFonts w:ascii="Times New Roman" w:hAnsi="Times New Roman"/>
                <w:sz w:val="24"/>
                <w:lang w:eastAsia="tr-TR"/>
              </w:rPr>
            </w:pPr>
            <w:r w:rsidRPr="0032623C">
              <w:rPr>
                <w:rFonts w:ascii="Times New Roman" w:hAnsi="Times New Roman"/>
                <w:sz w:val="24"/>
                <w:lang w:eastAsia="tr-TR"/>
              </w:rPr>
              <w:t xml:space="preserve">İHA-0 </w:t>
            </w:r>
            <w:proofErr w:type="spellStart"/>
            <w:r w:rsidRPr="0032623C">
              <w:rPr>
                <w:rFonts w:ascii="Times New Roman" w:hAnsi="Times New Roman"/>
                <w:sz w:val="24"/>
                <w:lang w:eastAsia="tr-TR"/>
              </w:rPr>
              <w:t>ve</w:t>
            </w:r>
            <w:proofErr w:type="spellEnd"/>
            <w:r w:rsidRPr="0032623C">
              <w:rPr>
                <w:rFonts w:ascii="Times New Roman" w:hAnsi="Times New Roman"/>
                <w:sz w:val="24"/>
                <w:lang w:eastAsia="tr-TR"/>
              </w:rPr>
              <w:t xml:space="preserve"> İHA-1 Pilot</w:t>
            </w:r>
          </w:p>
          <w:p w14:paraId="3E678D82" w14:textId="77777777" w:rsidR="00EC7E78" w:rsidRPr="000E0567" w:rsidRDefault="00EC7E78" w:rsidP="0032623C">
            <w:pPr>
              <w:pStyle w:val="AralkYok"/>
              <w:rPr>
                <w:lang w:eastAsia="tr-TR"/>
              </w:rPr>
            </w:pPr>
            <w:proofErr w:type="spellStart"/>
            <w:r w:rsidRPr="0032623C">
              <w:rPr>
                <w:rFonts w:ascii="Times New Roman" w:hAnsi="Times New Roman"/>
                <w:sz w:val="24"/>
                <w:lang w:eastAsia="tr-TR"/>
              </w:rPr>
              <w:t>Tarımda</w:t>
            </w:r>
            <w:proofErr w:type="spellEnd"/>
            <w:r w:rsidRPr="0032623C">
              <w:rPr>
                <w:rFonts w:ascii="Times New Roman" w:hAnsi="Times New Roman"/>
                <w:sz w:val="24"/>
                <w:lang w:eastAsia="tr-TR"/>
              </w:rPr>
              <w:t xml:space="preserve"> İHA</w:t>
            </w:r>
            <w:r w:rsidR="0032623C">
              <w:rPr>
                <w:rFonts w:ascii="Times New Roman" w:hAnsi="Times New Roman"/>
                <w:sz w:val="24"/>
                <w:lang w:eastAsia="tr-TR"/>
              </w:rPr>
              <w:t xml:space="preserve"> </w:t>
            </w:r>
            <w:proofErr w:type="spellStart"/>
            <w:r w:rsidR="0032623C" w:rsidRPr="0032623C">
              <w:rPr>
                <w:rFonts w:ascii="Times New Roman" w:hAnsi="Times New Roman"/>
                <w:sz w:val="24"/>
                <w:lang w:eastAsia="tr-TR"/>
              </w:rPr>
              <w:t>Teknolojilerinin</w:t>
            </w:r>
            <w:proofErr w:type="spellEnd"/>
            <w:r w:rsidR="0032623C" w:rsidRPr="0032623C">
              <w:rPr>
                <w:rFonts w:ascii="Times New Roman" w:hAnsi="Times New Roman"/>
                <w:sz w:val="24"/>
                <w:lang w:eastAsia="tr-TR"/>
              </w:rPr>
              <w:t xml:space="preserve"> </w:t>
            </w:r>
            <w:proofErr w:type="spellStart"/>
            <w:r w:rsidR="0032623C">
              <w:rPr>
                <w:rFonts w:ascii="Times New Roman" w:hAnsi="Times New Roman"/>
                <w:sz w:val="24"/>
                <w:lang w:eastAsia="tr-TR"/>
              </w:rPr>
              <w:t>K</w:t>
            </w:r>
            <w:r w:rsidRPr="0032623C">
              <w:rPr>
                <w:rFonts w:ascii="Times New Roman" w:hAnsi="Times New Roman"/>
                <w:sz w:val="24"/>
                <w:lang w:eastAsia="tr-TR"/>
              </w:rPr>
              <w:t>ullanımı</w:t>
            </w:r>
            <w:proofErr w:type="spellEnd"/>
            <w:r w:rsidRPr="0032623C">
              <w:rPr>
                <w:rFonts w:ascii="Times New Roman" w:hAnsi="Times New Roman"/>
                <w:sz w:val="24"/>
                <w:lang w:eastAsia="tr-TR"/>
              </w:rPr>
              <w:t xml:space="preserve"> </w:t>
            </w:r>
            <w:proofErr w:type="spellStart"/>
            <w:r w:rsidRPr="0032623C">
              <w:rPr>
                <w:rFonts w:ascii="Times New Roman" w:hAnsi="Times New Roman"/>
                <w:sz w:val="24"/>
                <w:lang w:eastAsia="tr-TR"/>
              </w:rPr>
              <w:t>ve</w:t>
            </w:r>
            <w:proofErr w:type="spellEnd"/>
            <w:r w:rsidRPr="0032623C">
              <w:rPr>
                <w:rFonts w:ascii="Times New Roman" w:hAnsi="Times New Roman"/>
                <w:sz w:val="24"/>
                <w:lang w:eastAsia="tr-TR"/>
              </w:rPr>
              <w:t xml:space="preserve"> </w:t>
            </w:r>
            <w:r w:rsidR="0032623C" w:rsidRPr="0032623C">
              <w:rPr>
                <w:rFonts w:ascii="Times New Roman" w:hAnsi="Times New Roman"/>
                <w:sz w:val="24"/>
                <w:lang w:eastAsia="tr-TR"/>
              </w:rPr>
              <w:t xml:space="preserve">İHA </w:t>
            </w:r>
            <w:proofErr w:type="spellStart"/>
            <w:r w:rsidR="0032623C" w:rsidRPr="0032623C">
              <w:rPr>
                <w:rFonts w:ascii="Times New Roman" w:hAnsi="Times New Roman"/>
                <w:sz w:val="24"/>
                <w:lang w:eastAsia="tr-TR"/>
              </w:rPr>
              <w:t>Görüntülerinin</w:t>
            </w:r>
            <w:proofErr w:type="spellEnd"/>
            <w:r w:rsidR="0032623C" w:rsidRPr="0032623C">
              <w:rPr>
                <w:rFonts w:ascii="Times New Roman" w:hAnsi="Times New Roman"/>
                <w:sz w:val="24"/>
                <w:lang w:eastAsia="tr-TR"/>
              </w:rPr>
              <w:t xml:space="preserve"> </w:t>
            </w:r>
            <w:proofErr w:type="spellStart"/>
            <w:r w:rsidR="0032623C">
              <w:rPr>
                <w:rFonts w:ascii="Times New Roman" w:hAnsi="Times New Roman"/>
                <w:sz w:val="24"/>
                <w:lang w:eastAsia="tr-TR"/>
              </w:rPr>
              <w:t>İ</w:t>
            </w:r>
            <w:r w:rsidR="0032623C" w:rsidRPr="0032623C">
              <w:rPr>
                <w:rFonts w:ascii="Times New Roman" w:hAnsi="Times New Roman"/>
                <w:sz w:val="24"/>
                <w:lang w:eastAsia="tr-TR"/>
              </w:rPr>
              <w:t>şlenmesi</w:t>
            </w:r>
            <w:proofErr w:type="spellEnd"/>
            <w:r w:rsidR="0032623C" w:rsidRPr="0032623C">
              <w:rPr>
                <w:rFonts w:ascii="Times New Roman" w:hAnsi="Times New Roman"/>
                <w:sz w:val="24"/>
                <w:lang w:eastAsia="tr-TR"/>
              </w:rPr>
              <w:t xml:space="preserve"> </w:t>
            </w:r>
            <w:proofErr w:type="spellStart"/>
            <w:r w:rsidR="0032623C">
              <w:rPr>
                <w:rFonts w:ascii="Times New Roman" w:hAnsi="Times New Roman"/>
                <w:sz w:val="24"/>
                <w:lang w:eastAsia="tr-TR"/>
              </w:rPr>
              <w:t>K</w:t>
            </w:r>
            <w:r w:rsidRPr="0032623C">
              <w:rPr>
                <w:rFonts w:ascii="Times New Roman" w:hAnsi="Times New Roman"/>
                <w:sz w:val="24"/>
                <w:lang w:eastAsia="tr-TR"/>
              </w:rPr>
              <w:t>onusunda</w:t>
            </w:r>
            <w:proofErr w:type="spellEnd"/>
            <w:r w:rsidRPr="0032623C">
              <w:rPr>
                <w:rFonts w:ascii="Times New Roman" w:hAnsi="Times New Roman"/>
                <w:sz w:val="24"/>
                <w:lang w:eastAsia="tr-TR"/>
              </w:rPr>
              <w:t xml:space="preserve"> </w:t>
            </w:r>
            <w:proofErr w:type="spellStart"/>
            <w:r w:rsidRPr="0032623C">
              <w:rPr>
                <w:rFonts w:ascii="Times New Roman" w:hAnsi="Times New Roman"/>
                <w:sz w:val="24"/>
                <w:lang w:eastAsia="tr-TR"/>
              </w:rPr>
              <w:t>Eğitimci</w:t>
            </w:r>
            <w:proofErr w:type="spellEnd"/>
          </w:p>
        </w:tc>
        <w:tc>
          <w:tcPr>
            <w:tcW w:w="2818" w:type="dxa"/>
            <w:shd w:val="clear" w:color="auto" w:fill="auto"/>
          </w:tcPr>
          <w:p w14:paraId="25AC7F02" w14:textId="77777777" w:rsidR="004307A8" w:rsidRPr="000E0567" w:rsidRDefault="00EC7E78" w:rsidP="0032623C">
            <w:pPr>
              <w:spacing w:after="12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Adana Zirai Üretim İşletmesi Tarımsal Yayım ve </w:t>
            </w:r>
            <w:r w:rsidR="0032623C">
              <w:rPr>
                <w:rFonts w:ascii="Times New Roman" w:eastAsia="Times New Roman" w:hAnsi="Times New Roman"/>
                <w:sz w:val="24"/>
                <w:szCs w:val="24"/>
                <w:lang w:eastAsia="tr-TR"/>
              </w:rPr>
              <w:t xml:space="preserve">Hizmet içi </w:t>
            </w:r>
            <w:r>
              <w:rPr>
                <w:rFonts w:ascii="Times New Roman" w:eastAsia="Times New Roman" w:hAnsi="Times New Roman"/>
                <w:sz w:val="24"/>
                <w:szCs w:val="24"/>
                <w:lang w:eastAsia="tr-TR"/>
              </w:rPr>
              <w:t>Eğitim Merkezi Müdürlüğü</w:t>
            </w:r>
          </w:p>
        </w:tc>
      </w:tr>
      <w:tr w:rsidR="004307A8" w:rsidRPr="000E0567" w14:paraId="03232E35" w14:textId="77777777" w:rsidTr="003A6746">
        <w:tc>
          <w:tcPr>
            <w:tcW w:w="396" w:type="dxa"/>
            <w:shd w:val="clear" w:color="auto" w:fill="auto"/>
          </w:tcPr>
          <w:p w14:paraId="0D988134" w14:textId="77777777" w:rsidR="004307A8" w:rsidRPr="002304B1" w:rsidRDefault="004307A8" w:rsidP="003A6746">
            <w:pPr>
              <w:spacing w:after="120"/>
              <w:jc w:val="both"/>
              <w:rPr>
                <w:rFonts w:ascii="Times New Roman" w:eastAsia="Times New Roman" w:hAnsi="Times New Roman"/>
                <w:b/>
                <w:sz w:val="24"/>
                <w:szCs w:val="24"/>
                <w:lang w:eastAsia="tr-TR"/>
              </w:rPr>
            </w:pPr>
            <w:r w:rsidRPr="002304B1">
              <w:rPr>
                <w:rFonts w:ascii="Times New Roman" w:eastAsia="Times New Roman" w:hAnsi="Times New Roman"/>
                <w:b/>
                <w:sz w:val="24"/>
                <w:szCs w:val="24"/>
                <w:lang w:eastAsia="tr-TR"/>
              </w:rPr>
              <w:t xml:space="preserve">2. </w:t>
            </w:r>
          </w:p>
        </w:tc>
        <w:tc>
          <w:tcPr>
            <w:tcW w:w="2922" w:type="dxa"/>
            <w:shd w:val="clear" w:color="auto" w:fill="auto"/>
          </w:tcPr>
          <w:p w14:paraId="2EA1512D" w14:textId="77777777" w:rsidR="004307A8" w:rsidRPr="000E0567" w:rsidRDefault="002B44CE" w:rsidP="003A6746">
            <w:pPr>
              <w:spacing w:after="12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Dr. Fatih BARUTÇU</w:t>
            </w:r>
          </w:p>
        </w:tc>
        <w:tc>
          <w:tcPr>
            <w:tcW w:w="2924" w:type="dxa"/>
            <w:shd w:val="clear" w:color="auto" w:fill="auto"/>
          </w:tcPr>
          <w:p w14:paraId="7DB40868" w14:textId="77777777" w:rsidR="002B44CE" w:rsidRPr="0032623C" w:rsidRDefault="002B44CE" w:rsidP="002B44CE">
            <w:pPr>
              <w:pStyle w:val="AralkYok"/>
              <w:rPr>
                <w:rFonts w:ascii="Times New Roman" w:hAnsi="Times New Roman"/>
                <w:sz w:val="24"/>
                <w:lang w:eastAsia="tr-TR"/>
              </w:rPr>
            </w:pPr>
            <w:proofErr w:type="spellStart"/>
            <w:r w:rsidRPr="0032623C">
              <w:rPr>
                <w:rFonts w:ascii="Times New Roman" w:hAnsi="Times New Roman"/>
                <w:sz w:val="24"/>
                <w:lang w:eastAsia="tr-TR"/>
              </w:rPr>
              <w:t>Zir</w:t>
            </w:r>
            <w:proofErr w:type="spellEnd"/>
            <w:r w:rsidRPr="0032623C">
              <w:rPr>
                <w:rFonts w:ascii="Times New Roman" w:hAnsi="Times New Roman"/>
                <w:sz w:val="24"/>
                <w:lang w:eastAsia="tr-TR"/>
              </w:rPr>
              <w:t xml:space="preserve">. </w:t>
            </w:r>
            <w:proofErr w:type="spellStart"/>
            <w:r w:rsidRPr="0032623C">
              <w:rPr>
                <w:rFonts w:ascii="Times New Roman" w:hAnsi="Times New Roman"/>
                <w:sz w:val="24"/>
                <w:lang w:eastAsia="tr-TR"/>
              </w:rPr>
              <w:t>Yük</w:t>
            </w:r>
            <w:proofErr w:type="spellEnd"/>
            <w:r w:rsidRPr="0032623C">
              <w:rPr>
                <w:rFonts w:ascii="Times New Roman" w:hAnsi="Times New Roman"/>
                <w:sz w:val="24"/>
                <w:lang w:eastAsia="tr-TR"/>
              </w:rPr>
              <w:t xml:space="preserve">. </w:t>
            </w:r>
            <w:proofErr w:type="spellStart"/>
            <w:r w:rsidRPr="0032623C">
              <w:rPr>
                <w:rFonts w:ascii="Times New Roman" w:hAnsi="Times New Roman"/>
                <w:sz w:val="24"/>
                <w:lang w:eastAsia="tr-TR"/>
              </w:rPr>
              <w:t>Mühendisi</w:t>
            </w:r>
            <w:proofErr w:type="spellEnd"/>
            <w:r>
              <w:rPr>
                <w:rFonts w:ascii="Times New Roman" w:hAnsi="Times New Roman"/>
                <w:sz w:val="24"/>
                <w:lang w:eastAsia="tr-TR"/>
              </w:rPr>
              <w:t xml:space="preserve">, IHA </w:t>
            </w:r>
            <w:proofErr w:type="spellStart"/>
            <w:r>
              <w:rPr>
                <w:rFonts w:ascii="Times New Roman" w:hAnsi="Times New Roman"/>
                <w:sz w:val="24"/>
                <w:lang w:eastAsia="tr-TR"/>
              </w:rPr>
              <w:t>Pilotu</w:t>
            </w:r>
            <w:proofErr w:type="spellEnd"/>
            <w:r>
              <w:rPr>
                <w:rFonts w:ascii="Times New Roman" w:hAnsi="Times New Roman"/>
                <w:sz w:val="24"/>
                <w:lang w:eastAsia="tr-TR"/>
              </w:rPr>
              <w:t>.</w:t>
            </w:r>
          </w:p>
          <w:p w14:paraId="7EB36E8B" w14:textId="77777777" w:rsidR="004307A8" w:rsidRPr="000E0567" w:rsidRDefault="002B44CE" w:rsidP="002B44CE">
            <w:pPr>
              <w:spacing w:after="120"/>
              <w:rPr>
                <w:rFonts w:ascii="Times New Roman" w:eastAsia="Times New Roman" w:hAnsi="Times New Roman"/>
                <w:sz w:val="24"/>
                <w:szCs w:val="24"/>
                <w:lang w:eastAsia="tr-TR"/>
              </w:rPr>
            </w:pPr>
            <w:r w:rsidRPr="0032623C">
              <w:rPr>
                <w:rFonts w:ascii="Times New Roman" w:hAnsi="Times New Roman"/>
                <w:sz w:val="24"/>
                <w:lang w:eastAsia="tr-TR"/>
              </w:rPr>
              <w:t>Tarımda İHA</w:t>
            </w:r>
            <w:r>
              <w:rPr>
                <w:rFonts w:ascii="Times New Roman" w:hAnsi="Times New Roman"/>
                <w:sz w:val="24"/>
                <w:lang w:eastAsia="tr-TR"/>
              </w:rPr>
              <w:t xml:space="preserve"> </w:t>
            </w:r>
            <w:r w:rsidRPr="0032623C">
              <w:rPr>
                <w:rFonts w:ascii="Times New Roman" w:hAnsi="Times New Roman"/>
                <w:sz w:val="24"/>
                <w:lang w:eastAsia="tr-TR"/>
              </w:rPr>
              <w:t xml:space="preserve">Teknolojilerinin </w:t>
            </w:r>
            <w:r>
              <w:rPr>
                <w:rFonts w:ascii="Times New Roman" w:hAnsi="Times New Roman"/>
                <w:sz w:val="24"/>
                <w:lang w:eastAsia="tr-TR"/>
              </w:rPr>
              <w:t>K</w:t>
            </w:r>
            <w:r w:rsidRPr="0032623C">
              <w:rPr>
                <w:rFonts w:ascii="Times New Roman" w:hAnsi="Times New Roman"/>
                <w:sz w:val="24"/>
                <w:lang w:eastAsia="tr-TR"/>
              </w:rPr>
              <w:t xml:space="preserve">ullanımı ve İHA Görüntülerinin </w:t>
            </w:r>
            <w:r>
              <w:rPr>
                <w:rFonts w:ascii="Times New Roman" w:hAnsi="Times New Roman"/>
                <w:sz w:val="24"/>
                <w:lang w:eastAsia="tr-TR"/>
              </w:rPr>
              <w:t>İ</w:t>
            </w:r>
            <w:r w:rsidRPr="0032623C">
              <w:rPr>
                <w:rFonts w:ascii="Times New Roman" w:hAnsi="Times New Roman"/>
                <w:sz w:val="24"/>
                <w:lang w:eastAsia="tr-TR"/>
              </w:rPr>
              <w:t xml:space="preserve">şlenmesi </w:t>
            </w:r>
            <w:r>
              <w:rPr>
                <w:rFonts w:ascii="Times New Roman" w:hAnsi="Times New Roman"/>
                <w:sz w:val="24"/>
                <w:lang w:eastAsia="tr-TR"/>
              </w:rPr>
              <w:t>K</w:t>
            </w:r>
            <w:r w:rsidRPr="0032623C">
              <w:rPr>
                <w:rFonts w:ascii="Times New Roman" w:hAnsi="Times New Roman"/>
                <w:sz w:val="24"/>
                <w:lang w:eastAsia="tr-TR"/>
              </w:rPr>
              <w:t>onusunda Eğitimci</w:t>
            </w:r>
          </w:p>
        </w:tc>
        <w:tc>
          <w:tcPr>
            <w:tcW w:w="2818" w:type="dxa"/>
            <w:shd w:val="clear" w:color="auto" w:fill="auto"/>
          </w:tcPr>
          <w:p w14:paraId="44A4D8EF" w14:textId="77777777" w:rsidR="004307A8" w:rsidRPr="000E0567" w:rsidRDefault="002B44CE" w:rsidP="003A6746">
            <w:pPr>
              <w:spacing w:after="12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Adana Zirai Üretim İşletmesi Tarımsal Yayım ve Hizmet içi Eğitim Merkezi Müdürlüğü</w:t>
            </w:r>
          </w:p>
        </w:tc>
      </w:tr>
      <w:tr w:rsidR="004307A8" w:rsidRPr="000E0567" w14:paraId="17D9206A" w14:textId="77777777" w:rsidTr="003A6746">
        <w:tc>
          <w:tcPr>
            <w:tcW w:w="396" w:type="dxa"/>
            <w:shd w:val="clear" w:color="auto" w:fill="auto"/>
          </w:tcPr>
          <w:p w14:paraId="77B05183" w14:textId="77777777" w:rsidR="004307A8" w:rsidRPr="000E0567" w:rsidRDefault="004307A8" w:rsidP="003A6746">
            <w:pPr>
              <w:spacing w:after="120"/>
              <w:jc w:val="both"/>
              <w:rPr>
                <w:rFonts w:ascii="Times New Roman" w:eastAsia="Times New Roman" w:hAnsi="Times New Roman"/>
                <w:sz w:val="24"/>
                <w:szCs w:val="24"/>
                <w:lang w:eastAsia="tr-TR"/>
              </w:rPr>
            </w:pPr>
          </w:p>
        </w:tc>
        <w:tc>
          <w:tcPr>
            <w:tcW w:w="2922" w:type="dxa"/>
            <w:shd w:val="clear" w:color="auto" w:fill="auto"/>
          </w:tcPr>
          <w:p w14:paraId="4233F984" w14:textId="77777777" w:rsidR="004307A8" w:rsidRPr="000E0567" w:rsidRDefault="004307A8" w:rsidP="003A6746">
            <w:pPr>
              <w:spacing w:after="120"/>
              <w:jc w:val="both"/>
              <w:rPr>
                <w:rFonts w:ascii="Times New Roman" w:eastAsia="Times New Roman" w:hAnsi="Times New Roman"/>
                <w:sz w:val="24"/>
                <w:szCs w:val="24"/>
                <w:lang w:eastAsia="tr-TR"/>
              </w:rPr>
            </w:pPr>
          </w:p>
        </w:tc>
        <w:tc>
          <w:tcPr>
            <w:tcW w:w="2924" w:type="dxa"/>
            <w:shd w:val="clear" w:color="auto" w:fill="auto"/>
          </w:tcPr>
          <w:p w14:paraId="5EF80F26" w14:textId="77777777" w:rsidR="004307A8" w:rsidRPr="000E0567" w:rsidRDefault="004307A8" w:rsidP="003A6746">
            <w:pPr>
              <w:spacing w:after="120"/>
              <w:jc w:val="both"/>
              <w:rPr>
                <w:rFonts w:ascii="Times New Roman" w:eastAsia="Times New Roman" w:hAnsi="Times New Roman"/>
                <w:sz w:val="24"/>
                <w:szCs w:val="24"/>
                <w:lang w:eastAsia="tr-TR"/>
              </w:rPr>
            </w:pPr>
          </w:p>
        </w:tc>
        <w:tc>
          <w:tcPr>
            <w:tcW w:w="2818" w:type="dxa"/>
            <w:shd w:val="clear" w:color="auto" w:fill="auto"/>
          </w:tcPr>
          <w:p w14:paraId="6D6A089B" w14:textId="77777777" w:rsidR="004307A8" w:rsidRPr="000E0567" w:rsidRDefault="004307A8" w:rsidP="003A6746">
            <w:pPr>
              <w:spacing w:after="120"/>
              <w:jc w:val="both"/>
              <w:rPr>
                <w:rFonts w:ascii="Times New Roman" w:eastAsia="Times New Roman" w:hAnsi="Times New Roman"/>
                <w:sz w:val="24"/>
                <w:szCs w:val="24"/>
                <w:lang w:eastAsia="tr-TR"/>
              </w:rPr>
            </w:pPr>
          </w:p>
        </w:tc>
      </w:tr>
    </w:tbl>
    <w:p w14:paraId="7FBD50F4" w14:textId="77777777" w:rsidR="004307A8" w:rsidRPr="0054374A" w:rsidRDefault="004307A8" w:rsidP="004307A8">
      <w:pPr>
        <w:spacing w:after="120"/>
        <w:jc w:val="both"/>
        <w:rPr>
          <w:rFonts w:ascii="Times New Roman" w:eastAsia="Times New Roman" w:hAnsi="Times New Roman"/>
          <w:szCs w:val="24"/>
          <w:lang w:eastAsia="tr-TR"/>
        </w:rPr>
      </w:pPr>
    </w:p>
    <w:p w14:paraId="1CD7A7AA" w14:textId="77777777" w:rsidR="004307A8" w:rsidRPr="0054374A" w:rsidRDefault="004307A8" w:rsidP="004307A8">
      <w:pPr>
        <w:spacing w:after="120"/>
        <w:jc w:val="both"/>
        <w:rPr>
          <w:rFonts w:ascii="Times New Roman" w:eastAsia="Times New Roman" w:hAnsi="Times New Roman"/>
          <w:i/>
          <w:sz w:val="20"/>
          <w:szCs w:val="24"/>
          <w:lang w:eastAsia="tr-TR"/>
        </w:rPr>
      </w:pPr>
      <w:r w:rsidRPr="0054374A">
        <w:rPr>
          <w:rFonts w:ascii="Times New Roman" w:eastAsia="Times New Roman" w:hAnsi="Times New Roman"/>
          <w:i/>
          <w:sz w:val="20"/>
          <w:szCs w:val="24"/>
          <w:lang w:eastAsia="tr-TR"/>
        </w:rPr>
        <w:t>*Yalnızca meslekle ilgili olan eğitim/deneyim bilgilerine yer verilecektir.</w:t>
      </w:r>
    </w:p>
    <w:p w14:paraId="1847E486" w14:textId="77777777" w:rsidR="004307A8" w:rsidRPr="009214EC" w:rsidRDefault="004307A8" w:rsidP="004307A8">
      <w:pPr>
        <w:spacing w:after="120"/>
        <w:jc w:val="both"/>
        <w:rPr>
          <w:rFonts w:ascii="Times New Roman" w:eastAsia="Times New Roman" w:hAnsi="Times New Roman"/>
          <w:sz w:val="24"/>
          <w:szCs w:val="24"/>
          <w:lang w:eastAsia="tr-TR"/>
        </w:rPr>
      </w:pPr>
    </w:p>
    <w:p w14:paraId="1916B243" w14:textId="77777777" w:rsidR="004307A8" w:rsidRDefault="004307A8" w:rsidP="00D30F99">
      <w:pPr>
        <w:numPr>
          <w:ilvl w:val="0"/>
          <w:numId w:val="3"/>
        </w:numPr>
        <w:ind w:right="90"/>
        <w:jc w:val="both"/>
        <w:rPr>
          <w:rFonts w:ascii="Times New Roman" w:hAnsi="Times New Roman"/>
          <w:b/>
          <w:sz w:val="24"/>
          <w:szCs w:val="24"/>
        </w:rPr>
      </w:pPr>
      <w:r w:rsidRPr="004307A8">
        <w:rPr>
          <w:rFonts w:ascii="Times New Roman" w:hAnsi="Times New Roman"/>
          <w:b/>
          <w:sz w:val="24"/>
          <w:szCs w:val="24"/>
        </w:rPr>
        <w:t>Görüş İstenen Kişi, Kurum ve Kuruluşlar:</w:t>
      </w:r>
    </w:p>
    <w:p w14:paraId="16DAB607" w14:textId="77777777" w:rsidR="004307A8" w:rsidRDefault="004307A8" w:rsidP="00D30F99">
      <w:pPr>
        <w:numPr>
          <w:ilvl w:val="0"/>
          <w:numId w:val="3"/>
        </w:numPr>
        <w:ind w:right="90"/>
        <w:jc w:val="both"/>
        <w:rPr>
          <w:rFonts w:ascii="Times New Roman" w:hAnsi="Times New Roman"/>
          <w:b/>
          <w:sz w:val="24"/>
          <w:szCs w:val="24"/>
        </w:rPr>
      </w:pPr>
      <w:r w:rsidRPr="009214EC">
        <w:rPr>
          <w:rFonts w:ascii="Times New Roman" w:hAnsi="Times New Roman"/>
          <w:b/>
          <w:sz w:val="24"/>
          <w:szCs w:val="24"/>
        </w:rPr>
        <w:t>MYK Sektör Komitesi Üyeleri ve Uzmanlar</w:t>
      </w:r>
    </w:p>
    <w:p w14:paraId="30F61136" w14:textId="77777777" w:rsidR="00ED11A3" w:rsidRPr="002E0948" w:rsidRDefault="004307A8" w:rsidP="005B189B">
      <w:pPr>
        <w:numPr>
          <w:ilvl w:val="0"/>
          <w:numId w:val="3"/>
        </w:numPr>
        <w:spacing w:after="240"/>
        <w:ind w:right="90"/>
        <w:jc w:val="both"/>
        <w:rPr>
          <w:lang w:eastAsia="tr-TR"/>
        </w:rPr>
      </w:pPr>
      <w:r w:rsidRPr="006C64FF">
        <w:rPr>
          <w:rFonts w:ascii="Times New Roman" w:hAnsi="Times New Roman"/>
          <w:b/>
          <w:sz w:val="24"/>
          <w:szCs w:val="24"/>
        </w:rPr>
        <w:t>MYK Yönetim Kurulu</w:t>
      </w:r>
    </w:p>
    <w:sectPr w:rsidR="00ED11A3" w:rsidRPr="002E0948" w:rsidSect="00BA7EC5">
      <w:headerReference w:type="even" r:id="rId21"/>
      <w:headerReference w:type="default" r:id="rId22"/>
      <w:footerReference w:type="default" r:id="rId23"/>
      <w:pgSz w:w="11906" w:h="16838" w:code="9"/>
      <w:pgMar w:top="678" w:right="1133"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9EFB" w14:textId="77777777" w:rsidR="00CC0D7C" w:rsidRPr="006451AB" w:rsidRDefault="00CC0D7C" w:rsidP="00B17B24">
      <w:pPr>
        <w:pStyle w:val="normaltableau"/>
        <w:spacing w:after="0"/>
        <w:rPr>
          <w:rFonts w:ascii="Calibri" w:eastAsia="Calibri" w:hAnsi="Calibri"/>
        </w:rPr>
      </w:pPr>
      <w:r>
        <w:separator/>
      </w:r>
    </w:p>
  </w:endnote>
  <w:endnote w:type="continuationSeparator" w:id="0">
    <w:p w14:paraId="4BE60B32" w14:textId="77777777" w:rsidR="00CC0D7C" w:rsidRPr="006451AB" w:rsidRDefault="00CC0D7C" w:rsidP="00B17B24">
      <w:pPr>
        <w:pStyle w:val="normaltableau"/>
        <w:spacing w:after="0"/>
        <w:rPr>
          <w:rFonts w:ascii="Calibri" w:eastAsia="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Optima">
    <w:altName w:val="Calibri"/>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DA2E" w14:textId="6DFFFC53" w:rsidR="00815A19" w:rsidRPr="00194ED0" w:rsidRDefault="00815A19" w:rsidP="00BA7EC5">
    <w:pPr>
      <w:pStyle w:val="AltBilgi"/>
      <w:pBdr>
        <w:top w:val="thinThickSmallGap" w:sz="24" w:space="1" w:color="622423"/>
      </w:pBdr>
      <w:tabs>
        <w:tab w:val="clear" w:pos="4536"/>
        <w:tab w:val="clear" w:pos="9072"/>
        <w:tab w:val="right" w:pos="9355"/>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2A50BC">
      <w:rPr>
        <w:rFonts w:ascii="Times New Roman" w:hAnsi="Times New Roman"/>
        <w:noProof/>
        <w:sz w:val="24"/>
        <w:szCs w:val="24"/>
      </w:rPr>
      <w:t>8</w:t>
    </w:r>
    <w:r w:rsidRPr="00117395">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CB2B" w14:textId="5CF1133A" w:rsidR="00815A19" w:rsidRPr="007B16FB" w:rsidRDefault="00815A19" w:rsidP="00BA7EC5">
    <w:pPr>
      <w:pStyle w:val="AltBilgi"/>
      <w:pBdr>
        <w:top w:val="thinThickSmallGap" w:sz="24" w:space="1" w:color="622423"/>
      </w:pBdr>
      <w:tabs>
        <w:tab w:val="clear" w:pos="4536"/>
        <w:tab w:val="clear" w:pos="9072"/>
        <w:tab w:val="right" w:pos="9355"/>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2025</w:t>
    </w:r>
    <w:r w:rsidRPr="00117395">
      <w:rPr>
        <w:rFonts w:ascii="Times New Roman" w:hAnsi="Times New Roman"/>
        <w:sz w:val="24"/>
        <w:szCs w:val="24"/>
      </w:rPr>
      <w:tab/>
    </w:r>
    <w:r>
      <w:rPr>
        <w:rFonts w:ascii="Times New Roman" w:hAnsi="Times New Roman"/>
        <w:sz w:val="24"/>
        <w:szCs w:val="24"/>
      </w:rPr>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2A50BC">
      <w:rPr>
        <w:rFonts w:ascii="Times New Roman" w:hAnsi="Times New Roman"/>
        <w:noProof/>
        <w:sz w:val="24"/>
        <w:szCs w:val="24"/>
      </w:rPr>
      <w:t>17</w:t>
    </w:r>
    <w:r w:rsidRPr="00117395">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ACE1" w14:textId="63167D95" w:rsidR="00815A19" w:rsidRPr="00194ED0" w:rsidRDefault="00815A19" w:rsidP="00194ED0">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2025</w:t>
    </w:r>
    <w:r w:rsidRPr="001173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2A50BC">
      <w:rPr>
        <w:rFonts w:ascii="Times New Roman" w:hAnsi="Times New Roman"/>
        <w:noProof/>
        <w:sz w:val="24"/>
        <w:szCs w:val="24"/>
      </w:rPr>
      <w:t>16</w:t>
    </w:r>
    <w:r w:rsidRPr="00117395">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6E1E" w14:textId="340BBAB8" w:rsidR="00815A19" w:rsidRPr="00194ED0" w:rsidRDefault="00815A19" w:rsidP="00BA7EC5">
    <w:pPr>
      <w:pStyle w:val="AltBilgi"/>
      <w:pBdr>
        <w:top w:val="thinThickSmallGap" w:sz="24" w:space="1" w:color="622423"/>
      </w:pBdr>
      <w:tabs>
        <w:tab w:val="clear" w:pos="4536"/>
        <w:tab w:val="clear" w:pos="9072"/>
        <w:tab w:val="right" w:pos="9355"/>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2A50BC">
      <w:rPr>
        <w:rFonts w:ascii="Times New Roman" w:hAnsi="Times New Roman"/>
        <w:noProof/>
        <w:sz w:val="24"/>
        <w:szCs w:val="24"/>
      </w:rPr>
      <w:t>19</w:t>
    </w:r>
    <w:r w:rsidRPr="00117395">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D588" w14:textId="77777777" w:rsidR="00CC0D7C" w:rsidRPr="006451AB" w:rsidRDefault="00CC0D7C" w:rsidP="00B17B24">
      <w:pPr>
        <w:pStyle w:val="normaltableau"/>
        <w:spacing w:after="0"/>
        <w:rPr>
          <w:rFonts w:ascii="Calibri" w:eastAsia="Calibri" w:hAnsi="Calibri"/>
        </w:rPr>
      </w:pPr>
      <w:r>
        <w:separator/>
      </w:r>
    </w:p>
  </w:footnote>
  <w:footnote w:type="continuationSeparator" w:id="0">
    <w:p w14:paraId="5E7AE466" w14:textId="77777777" w:rsidR="00CC0D7C" w:rsidRPr="006451AB" w:rsidRDefault="00CC0D7C" w:rsidP="00B17B24">
      <w:pPr>
        <w:pStyle w:val="normaltableau"/>
        <w:spacing w:after="0"/>
        <w:rPr>
          <w:rFonts w:ascii="Calibri" w:eastAsia="Calibri" w:hAnsi="Calibri"/>
        </w:rPr>
      </w:pPr>
      <w:r>
        <w:continuationSeparator/>
      </w:r>
    </w:p>
  </w:footnote>
  <w:footnote w:id="1">
    <w:p w14:paraId="60E069AD" w14:textId="57F7623F" w:rsidR="00815A19" w:rsidRPr="009866CE" w:rsidRDefault="00815A19" w:rsidP="002F677E">
      <w:pPr>
        <w:pStyle w:val="DipnotMetni"/>
        <w:jc w:val="both"/>
        <w:rPr>
          <w:rFonts w:ascii="Times New Roman" w:hAnsi="Times New Roman"/>
          <w:sz w:val="22"/>
          <w:szCs w:val="22"/>
        </w:rPr>
      </w:pPr>
      <w:r>
        <w:rPr>
          <w:rStyle w:val="DipnotBavurusu"/>
        </w:rPr>
        <w:footnoteRef/>
      </w:r>
      <w:r>
        <w:t xml:space="preserve"> </w:t>
      </w:r>
      <w:r w:rsidRPr="009866CE">
        <w:rPr>
          <w:rFonts w:ascii="Times New Roman" w:hAnsi="Times New Roman"/>
          <w:sz w:val="22"/>
          <w:szCs w:val="22"/>
        </w:rPr>
        <w:t>Mesleğin yeterlilik seviyesi, 8 seviyeli Türkiye Yeterlilikler</w:t>
      </w:r>
      <w:r>
        <w:rPr>
          <w:rFonts w:ascii="Times New Roman" w:hAnsi="Times New Roman"/>
          <w:sz w:val="22"/>
          <w:szCs w:val="22"/>
        </w:rPr>
        <w:t xml:space="preserve"> </w:t>
      </w:r>
      <w:r w:rsidRPr="009866CE">
        <w:rPr>
          <w:rFonts w:ascii="Times New Roman" w:hAnsi="Times New Roman"/>
          <w:sz w:val="22"/>
          <w:szCs w:val="22"/>
        </w:rPr>
        <w:t xml:space="preserve">Çerçevesine göre seviye </w:t>
      </w:r>
      <w:r>
        <w:rPr>
          <w:rFonts w:ascii="Times New Roman" w:hAnsi="Times New Roman"/>
          <w:sz w:val="22"/>
          <w:szCs w:val="22"/>
        </w:rPr>
        <w:t>5</w:t>
      </w:r>
      <w:r w:rsidRPr="009866CE">
        <w:rPr>
          <w:rFonts w:ascii="Times New Roman" w:hAnsi="Times New Roman"/>
          <w:sz w:val="22"/>
          <w:szCs w:val="22"/>
        </w:rPr>
        <w:t xml:space="preserve"> olarak belirlenmiştir.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9C63" w14:textId="07F63F76" w:rsidR="00815A19" w:rsidRDefault="00CC0D7C">
    <w:pPr>
      <w:pStyle w:val="stBilgi"/>
    </w:pPr>
    <w:r>
      <w:rPr>
        <w:noProof/>
        <w:lang w:eastAsia="tr-TR"/>
      </w:rPr>
      <w:pict w14:anchorId="0CED4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0" o:spid="_x0000_s2062" type="#_x0000_t75" style="position:absolute;margin-left:0;margin-top:0;width:467.5pt;height:199.75pt;z-index:-251646976;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78C3" w14:textId="5CFED269" w:rsidR="00815A19" w:rsidRPr="00C8423A" w:rsidRDefault="00CC0D7C" w:rsidP="00CC25DC">
    <w:pPr>
      <w:pStyle w:val="stbilgi1"/>
      <w:tabs>
        <w:tab w:val="right" w:pos="9360"/>
      </w:tabs>
      <w:rPr>
        <w:rFonts w:ascii="Times New Roman" w:hAnsi="Times New Roman"/>
        <w:noProof/>
        <w:szCs w:val="24"/>
      </w:rPr>
    </w:pPr>
    <w:r>
      <w:rPr>
        <w:rFonts w:ascii="Times New Roman" w:hAnsi="Times New Roman"/>
        <w:noProof/>
        <w:szCs w:val="24"/>
        <w:lang w:eastAsia="tr-TR"/>
      </w:rPr>
      <w:pict w14:anchorId="36DAF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1" o:spid="_x0000_s2063" type="#_x0000_t75" style="position:absolute;margin-left:0;margin-top:0;width:467.5pt;height:199.75pt;z-index:-251645952;mso-position-horizontal:center;mso-position-horizontal-relative:margin;mso-position-vertical:center;mso-position-vertical-relative:margin" o:allowincell="f">
          <v:imagedata r:id="rId1" o:title="filigran" gain="19661f" blacklevel="22938f"/>
          <w10:wrap anchorx="margin" anchory="margin"/>
        </v:shape>
      </w:pict>
    </w:r>
    <w:r w:rsidR="00815A19" w:rsidRPr="00CC25DC">
      <w:rPr>
        <w:rFonts w:ascii="Times New Roman" w:hAnsi="Times New Roman"/>
        <w:noProof/>
        <w:szCs w:val="24"/>
      </w:rPr>
      <w:t xml:space="preserve">Zirai </w:t>
    </w:r>
    <w:r w:rsidR="00815A19">
      <w:rPr>
        <w:rFonts w:ascii="Times New Roman" w:hAnsi="Times New Roman"/>
        <w:noProof/>
        <w:szCs w:val="24"/>
      </w:rPr>
      <w:t>İHA</w:t>
    </w:r>
    <w:r w:rsidR="00815A19" w:rsidRPr="00CC25DC">
      <w:rPr>
        <w:rFonts w:ascii="Times New Roman" w:hAnsi="Times New Roman"/>
        <w:noProof/>
        <w:szCs w:val="24"/>
      </w:rPr>
      <w:t xml:space="preserve"> Operatörü (Seviye 5)</w:t>
    </w:r>
    <w:r w:rsidR="00815A19" w:rsidRPr="00C8423A">
      <w:rPr>
        <w:rFonts w:ascii="Times New Roman" w:hAnsi="Times New Roman"/>
        <w:noProof/>
        <w:szCs w:val="24"/>
      </w:rPr>
      <w:tab/>
    </w:r>
    <w:r w:rsidR="00815A19">
      <w:rPr>
        <w:rFonts w:ascii="Times New Roman" w:hAnsi="Times New Roman"/>
        <w:noProof/>
        <w:szCs w:val="24"/>
      </w:rPr>
      <w:tab/>
      <w:t>…</w:t>
    </w:r>
    <w:r w:rsidR="00815A19" w:rsidRPr="00C8423A">
      <w:rPr>
        <w:rFonts w:ascii="Times New Roman" w:hAnsi="Times New Roman"/>
        <w:noProof/>
        <w:szCs w:val="24"/>
      </w:rPr>
      <w:t>/</w:t>
    </w:r>
    <w:r w:rsidR="00815A19">
      <w:rPr>
        <w:rFonts w:ascii="Times New Roman" w:hAnsi="Times New Roman"/>
        <w:noProof/>
        <w:szCs w:val="24"/>
      </w:rPr>
      <w:t>…/…</w:t>
    </w:r>
  </w:p>
  <w:p w14:paraId="78F8A821" w14:textId="77777777" w:rsidR="00815A19" w:rsidRPr="00614D79" w:rsidRDefault="00815A19" w:rsidP="00CC25DC">
    <w:pPr>
      <w:pStyle w:val="stbilgi1"/>
      <w:tabs>
        <w:tab w:val="clear" w:pos="9072"/>
        <w:tab w:val="right" w:pos="9360"/>
      </w:tabs>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t>Referans Kodu / Onay Tarihi / Rev. No</w:t>
    </w:r>
  </w:p>
  <w:p w14:paraId="7656EB47" w14:textId="77777777" w:rsidR="00815A19" w:rsidRPr="00CC25DC" w:rsidRDefault="00815A19" w:rsidP="00CC25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2708" w14:textId="369223C7" w:rsidR="00815A19" w:rsidRPr="002F677E" w:rsidRDefault="00CC0D7C" w:rsidP="002F677E">
    <w:pPr>
      <w:pStyle w:val="stbilgi1"/>
      <w:tabs>
        <w:tab w:val="clear" w:pos="9072"/>
        <w:tab w:val="right" w:pos="9360"/>
      </w:tabs>
      <w:rPr>
        <w:rFonts w:ascii="Times New Roman" w:hAnsi="Times New Roman"/>
      </w:rPr>
    </w:pPr>
    <w:r>
      <w:rPr>
        <w:rFonts w:ascii="Times New Roman" w:hAnsi="Times New Roman"/>
        <w:noProof/>
        <w:lang w:eastAsia="tr-TR"/>
      </w:rPr>
      <w:pict w14:anchorId="1F735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09" o:spid="_x0000_s2061" type="#_x0000_t75" style="position:absolute;margin-left:0;margin-top:0;width:467.5pt;height:199.75pt;z-index:-251648000;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6F40" w14:textId="1448E1EA" w:rsidR="00815A19" w:rsidRDefault="00CC0D7C">
    <w:pPr>
      <w:pStyle w:val="stBilgi"/>
    </w:pPr>
    <w:r>
      <w:rPr>
        <w:noProof/>
        <w:lang w:eastAsia="tr-TR"/>
      </w:rPr>
      <w:pict w14:anchorId="4B0F8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3" o:spid="_x0000_s2065" type="#_x0000_t75" style="position:absolute;margin-left:0;margin-top:0;width:467.5pt;height:199.75pt;z-index:-251643904;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0FF1" w14:textId="7EA742AF" w:rsidR="00815A19" w:rsidRPr="00C8423A" w:rsidRDefault="00CC0D7C" w:rsidP="00614D79">
    <w:pPr>
      <w:pStyle w:val="stbilgi1"/>
      <w:tabs>
        <w:tab w:val="right" w:pos="9360"/>
      </w:tabs>
      <w:rPr>
        <w:rFonts w:ascii="Times New Roman" w:hAnsi="Times New Roman"/>
        <w:noProof/>
        <w:szCs w:val="24"/>
      </w:rPr>
    </w:pPr>
    <w:r>
      <w:rPr>
        <w:rFonts w:ascii="Times New Roman" w:hAnsi="Times New Roman"/>
        <w:noProof/>
        <w:szCs w:val="24"/>
        <w:lang w:eastAsia="tr-TR"/>
      </w:rPr>
      <w:pict w14:anchorId="71B63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2" o:spid="_x0000_s2064" type="#_x0000_t75" style="position:absolute;margin-left:0;margin-top:0;width:467.5pt;height:199.75pt;z-index:-251644928;mso-position-horizontal:center;mso-position-horizontal-relative:margin;mso-position-vertical:center;mso-position-vertical-relative:margin" o:allowincell="f">
          <v:imagedata r:id="rId1" o:title="filigran" gain="19661f" blacklevel="22938f"/>
          <w10:wrap anchorx="margin" anchory="margin"/>
        </v:shape>
      </w:pict>
    </w:r>
    <w:r w:rsidR="00815A19" w:rsidRPr="00CC25DC">
      <w:rPr>
        <w:rFonts w:ascii="Times New Roman" w:hAnsi="Times New Roman"/>
        <w:noProof/>
        <w:szCs w:val="24"/>
      </w:rPr>
      <w:t xml:space="preserve">Zirai </w:t>
    </w:r>
    <w:r w:rsidR="00815A19">
      <w:rPr>
        <w:rFonts w:ascii="Times New Roman" w:hAnsi="Times New Roman"/>
        <w:noProof/>
        <w:szCs w:val="24"/>
      </w:rPr>
      <w:t>İHA</w:t>
    </w:r>
    <w:r w:rsidR="00815A19" w:rsidRPr="00CC25DC">
      <w:rPr>
        <w:rFonts w:ascii="Times New Roman" w:hAnsi="Times New Roman"/>
        <w:noProof/>
        <w:szCs w:val="24"/>
      </w:rPr>
      <w:t xml:space="preserve"> Operatörü (Seviye 5)</w:t>
    </w:r>
    <w:r w:rsidR="00815A19" w:rsidRPr="00C8423A">
      <w:rPr>
        <w:rFonts w:ascii="Times New Roman" w:hAnsi="Times New Roman"/>
        <w:noProof/>
        <w:szCs w:val="24"/>
      </w:rPr>
      <w:tab/>
    </w:r>
    <w:r w:rsidR="00815A19">
      <w:rPr>
        <w:rFonts w:ascii="Times New Roman" w:hAnsi="Times New Roman"/>
        <w:noProof/>
        <w:szCs w:val="24"/>
      </w:rPr>
      <w:tab/>
      <w:t>…</w:t>
    </w:r>
    <w:r w:rsidR="00815A19" w:rsidRPr="00C8423A">
      <w:rPr>
        <w:rFonts w:ascii="Times New Roman" w:hAnsi="Times New Roman"/>
        <w:noProof/>
        <w:szCs w:val="24"/>
      </w:rPr>
      <w:t>/</w:t>
    </w:r>
    <w:r w:rsidR="00815A19">
      <w:rPr>
        <w:rFonts w:ascii="Times New Roman" w:hAnsi="Times New Roman"/>
        <w:noProof/>
        <w:szCs w:val="24"/>
      </w:rPr>
      <w:t>…/…</w:t>
    </w:r>
  </w:p>
  <w:p w14:paraId="4DA260F3" w14:textId="77777777" w:rsidR="00815A19" w:rsidRPr="00614D79" w:rsidRDefault="00815A19" w:rsidP="00BA7EC5">
    <w:pPr>
      <w:pStyle w:val="stbilgi1"/>
      <w:tabs>
        <w:tab w:val="clear" w:pos="9072"/>
        <w:tab w:val="right" w:pos="9360"/>
      </w:tabs>
      <w:spacing w:after="240"/>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t>Referans Kodu / Onay Tarihi / Rev. No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D6DA" w14:textId="3A2A3E17" w:rsidR="00815A19" w:rsidRDefault="00CC0D7C">
    <w:pPr>
      <w:pStyle w:val="stBilgi"/>
    </w:pPr>
    <w:r>
      <w:rPr>
        <w:noProof/>
        <w:lang w:eastAsia="tr-TR"/>
      </w:rPr>
      <w:pict w14:anchorId="019CC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6" o:spid="_x0000_s2068" type="#_x0000_t75" style="position:absolute;margin-left:0;margin-top:0;width:467.5pt;height:199.75pt;z-index:-251640832;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65D8" w14:textId="43984FD5" w:rsidR="00815A19" w:rsidRPr="00C8423A" w:rsidRDefault="00CC0D7C" w:rsidP="00CC25DC">
    <w:pPr>
      <w:pStyle w:val="stbilgi1"/>
      <w:tabs>
        <w:tab w:val="right" w:pos="9360"/>
      </w:tabs>
      <w:rPr>
        <w:rFonts w:ascii="Times New Roman" w:hAnsi="Times New Roman"/>
        <w:noProof/>
        <w:szCs w:val="24"/>
      </w:rPr>
    </w:pPr>
    <w:r>
      <w:rPr>
        <w:rFonts w:ascii="Times New Roman" w:hAnsi="Times New Roman"/>
        <w:noProof/>
        <w:szCs w:val="24"/>
        <w:lang w:eastAsia="tr-TR"/>
      </w:rPr>
      <w:pict w14:anchorId="453B8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7" o:spid="_x0000_s2069" type="#_x0000_t75" style="position:absolute;margin-left:0;margin-top:0;width:467.5pt;height:199.75pt;z-index:-251639808;mso-position-horizontal:center;mso-position-horizontal-relative:margin;mso-position-vertical:center;mso-position-vertical-relative:margin" o:allowincell="f">
          <v:imagedata r:id="rId1" o:title="filigran" gain="19661f" blacklevel="22938f"/>
          <w10:wrap anchorx="margin" anchory="margin"/>
        </v:shape>
      </w:pict>
    </w:r>
    <w:r w:rsidR="00815A19" w:rsidRPr="00CC25DC">
      <w:rPr>
        <w:rFonts w:ascii="Times New Roman" w:hAnsi="Times New Roman"/>
        <w:noProof/>
        <w:szCs w:val="24"/>
      </w:rPr>
      <w:t xml:space="preserve">Zirai </w:t>
    </w:r>
    <w:r w:rsidR="00815A19">
      <w:rPr>
        <w:rFonts w:ascii="Times New Roman" w:hAnsi="Times New Roman"/>
        <w:noProof/>
        <w:szCs w:val="24"/>
      </w:rPr>
      <w:t>İHA</w:t>
    </w:r>
    <w:r w:rsidR="00815A19" w:rsidRPr="00CC25DC">
      <w:rPr>
        <w:rFonts w:ascii="Times New Roman" w:hAnsi="Times New Roman"/>
        <w:noProof/>
        <w:szCs w:val="24"/>
      </w:rPr>
      <w:t xml:space="preserve"> Operatörü (Seviye 5)</w:t>
    </w:r>
    <w:r w:rsidR="00815A19" w:rsidRPr="00C8423A">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r>
    <w:r w:rsidR="00815A19">
      <w:rPr>
        <w:rFonts w:ascii="Times New Roman" w:hAnsi="Times New Roman"/>
        <w:noProof/>
        <w:szCs w:val="24"/>
      </w:rPr>
      <w:tab/>
      <w:t>…</w:t>
    </w:r>
    <w:r w:rsidR="00815A19" w:rsidRPr="00C8423A">
      <w:rPr>
        <w:rFonts w:ascii="Times New Roman" w:hAnsi="Times New Roman"/>
        <w:noProof/>
        <w:szCs w:val="24"/>
      </w:rPr>
      <w:t>/</w:t>
    </w:r>
    <w:r w:rsidR="00815A19">
      <w:rPr>
        <w:rFonts w:ascii="Times New Roman" w:hAnsi="Times New Roman"/>
        <w:noProof/>
        <w:szCs w:val="24"/>
      </w:rPr>
      <w:t>…/…</w:t>
    </w:r>
  </w:p>
  <w:p w14:paraId="147CF573" w14:textId="77777777" w:rsidR="00815A19" w:rsidRPr="00614D79" w:rsidRDefault="00815A19" w:rsidP="00CC25DC">
    <w:pPr>
      <w:pStyle w:val="stbilgi1"/>
      <w:tabs>
        <w:tab w:val="clear" w:pos="9072"/>
        <w:tab w:val="right" w:pos="9360"/>
      </w:tabs>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sidRPr="00C8423A">
      <w:rPr>
        <w:rFonts w:ascii="Times New Roman" w:hAnsi="Times New Roman"/>
        <w:noProof/>
        <w:szCs w:val="24"/>
      </w:rPr>
      <w:t>Referans Kodu / Onay Tarihi / Rev. No</w:t>
    </w:r>
  </w:p>
  <w:p w14:paraId="18E0F87F" w14:textId="77777777" w:rsidR="00815A19" w:rsidRPr="00CC25DC" w:rsidRDefault="00815A19" w:rsidP="00CC25DC">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CC6D5" w14:textId="16A4CEDF" w:rsidR="00815A19" w:rsidRDefault="00CC0D7C">
    <w:pPr>
      <w:pStyle w:val="stBilgi"/>
    </w:pPr>
    <w:r>
      <w:rPr>
        <w:noProof/>
        <w:lang w:eastAsia="tr-TR"/>
      </w:rPr>
      <w:pict w14:anchorId="4BA0E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19" o:spid="_x0000_s2071" type="#_x0000_t75" style="position:absolute;margin-left:0;margin-top:0;width:467.5pt;height:199.75pt;z-index:-251637760;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1761" w14:textId="69A70039" w:rsidR="00815A19" w:rsidRPr="00C8423A" w:rsidRDefault="00CC0D7C" w:rsidP="00614D79">
    <w:pPr>
      <w:pStyle w:val="stbilgi1"/>
      <w:tabs>
        <w:tab w:val="right" w:pos="9360"/>
      </w:tabs>
      <w:rPr>
        <w:rFonts w:ascii="Times New Roman" w:hAnsi="Times New Roman"/>
        <w:noProof/>
        <w:szCs w:val="24"/>
      </w:rPr>
    </w:pPr>
    <w:r>
      <w:rPr>
        <w:rFonts w:ascii="Times New Roman" w:hAnsi="Times New Roman"/>
        <w:noProof/>
        <w:szCs w:val="24"/>
        <w:lang w:eastAsia="tr-TR"/>
      </w:rPr>
      <w:pict w14:anchorId="46C0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015620" o:spid="_x0000_s2072" type="#_x0000_t75" style="position:absolute;margin-left:0;margin-top:0;width:467.5pt;height:199.75pt;z-index:-251636736;mso-position-horizontal:center;mso-position-horizontal-relative:margin;mso-position-vertical:center;mso-position-vertical-relative:margin" o:allowincell="f">
          <v:imagedata r:id="rId1" o:title="filigran" gain="19661f" blacklevel="22938f"/>
          <w10:wrap anchorx="margin" anchory="margin"/>
        </v:shape>
      </w:pict>
    </w:r>
    <w:r w:rsidR="00815A19" w:rsidRPr="0032623C">
      <w:rPr>
        <w:rFonts w:ascii="Times New Roman" w:hAnsi="Times New Roman"/>
        <w:noProof/>
        <w:szCs w:val="24"/>
      </w:rPr>
      <w:t xml:space="preserve">Zirai </w:t>
    </w:r>
    <w:r w:rsidR="00815A19">
      <w:rPr>
        <w:rFonts w:ascii="Times New Roman" w:hAnsi="Times New Roman"/>
        <w:noProof/>
        <w:szCs w:val="24"/>
      </w:rPr>
      <w:t>İHA</w:t>
    </w:r>
    <w:r w:rsidR="00815A19" w:rsidRPr="0032623C">
      <w:rPr>
        <w:rFonts w:ascii="Times New Roman" w:hAnsi="Times New Roman"/>
        <w:noProof/>
        <w:szCs w:val="24"/>
      </w:rPr>
      <w:t xml:space="preserve"> Operatörü (Seviye 5)</w:t>
    </w:r>
    <w:r w:rsidR="00815A19" w:rsidRPr="00C8423A">
      <w:rPr>
        <w:rFonts w:ascii="Times New Roman" w:hAnsi="Times New Roman"/>
        <w:noProof/>
        <w:szCs w:val="24"/>
      </w:rPr>
      <w:tab/>
    </w:r>
    <w:r w:rsidR="00815A19">
      <w:rPr>
        <w:rFonts w:ascii="Times New Roman" w:hAnsi="Times New Roman"/>
        <w:noProof/>
        <w:szCs w:val="24"/>
      </w:rPr>
      <w:tab/>
      <w:t>…</w:t>
    </w:r>
    <w:r w:rsidR="00815A19" w:rsidRPr="00C8423A">
      <w:rPr>
        <w:rFonts w:ascii="Times New Roman" w:hAnsi="Times New Roman"/>
        <w:noProof/>
        <w:szCs w:val="24"/>
      </w:rPr>
      <w:t>/</w:t>
    </w:r>
    <w:r w:rsidR="00815A19">
      <w:rPr>
        <w:rFonts w:ascii="Times New Roman" w:hAnsi="Times New Roman"/>
        <w:noProof/>
        <w:szCs w:val="24"/>
      </w:rPr>
      <w:t>…/…</w:t>
    </w:r>
  </w:p>
  <w:p w14:paraId="1BD59804" w14:textId="77777777" w:rsidR="00815A19" w:rsidRPr="00614D79" w:rsidRDefault="00815A19" w:rsidP="00BA7EC5">
    <w:pPr>
      <w:pStyle w:val="stbilgi1"/>
      <w:tabs>
        <w:tab w:val="clear" w:pos="9072"/>
        <w:tab w:val="right" w:pos="9360"/>
      </w:tabs>
      <w:spacing w:after="240"/>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t>Referans Kodu / Onay Tarihi / Rev. No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F76"/>
    <w:multiLevelType w:val="multilevel"/>
    <w:tmpl w:val="C1FA37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D86298"/>
    <w:multiLevelType w:val="hybridMultilevel"/>
    <w:tmpl w:val="6A828162"/>
    <w:lvl w:ilvl="0" w:tplc="1DA22608">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94F46AC"/>
    <w:multiLevelType w:val="multilevel"/>
    <w:tmpl w:val="E3AE4C8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60"/>
        </w:tabs>
        <w:ind w:left="872" w:hanging="588"/>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8C7F2F"/>
    <w:multiLevelType w:val="multilevel"/>
    <w:tmpl w:val="0EEC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4114F"/>
    <w:multiLevelType w:val="hybridMultilevel"/>
    <w:tmpl w:val="5A389770"/>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 w15:restartNumberingAfterBreak="0">
    <w:nsid w:val="12963D48"/>
    <w:multiLevelType w:val="hybridMultilevel"/>
    <w:tmpl w:val="1870E736"/>
    <w:lvl w:ilvl="0" w:tplc="0A1056DE">
      <w:start w:val="1"/>
      <w:numFmt w:val="decimal"/>
      <w:lvlText w:val="%1."/>
      <w:lvlJc w:val="left"/>
      <w:pPr>
        <w:ind w:left="786" w:hanging="360"/>
      </w:pPr>
      <w:rPr>
        <w:rFonts w:hint="default"/>
        <w:color w:val="000000" w:themeColor="text1"/>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7361BAF"/>
    <w:multiLevelType w:val="multilevel"/>
    <w:tmpl w:val="97E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6051B"/>
    <w:multiLevelType w:val="hybridMultilevel"/>
    <w:tmpl w:val="0F12A700"/>
    <w:lvl w:ilvl="0" w:tplc="EBEEC69A">
      <w:start w:val="1"/>
      <w:numFmt w:val="decimal"/>
      <w:lvlText w:val="%1."/>
      <w:lvlJc w:val="left"/>
      <w:pPr>
        <w:ind w:left="700" w:hanging="525"/>
      </w:pPr>
    </w:lvl>
    <w:lvl w:ilvl="1" w:tplc="041F0019">
      <w:start w:val="1"/>
      <w:numFmt w:val="lowerLetter"/>
      <w:lvlText w:val="%2."/>
      <w:lvlJc w:val="left"/>
      <w:pPr>
        <w:ind w:left="1255" w:hanging="360"/>
      </w:pPr>
    </w:lvl>
    <w:lvl w:ilvl="2" w:tplc="041F001B">
      <w:start w:val="1"/>
      <w:numFmt w:val="lowerRoman"/>
      <w:lvlText w:val="%3."/>
      <w:lvlJc w:val="right"/>
      <w:pPr>
        <w:ind w:left="1975" w:hanging="180"/>
      </w:pPr>
    </w:lvl>
    <w:lvl w:ilvl="3" w:tplc="041F000F">
      <w:start w:val="1"/>
      <w:numFmt w:val="decimal"/>
      <w:lvlText w:val="%4."/>
      <w:lvlJc w:val="left"/>
      <w:pPr>
        <w:ind w:left="2695" w:hanging="360"/>
      </w:pPr>
    </w:lvl>
    <w:lvl w:ilvl="4" w:tplc="041F0019">
      <w:start w:val="1"/>
      <w:numFmt w:val="lowerLetter"/>
      <w:lvlText w:val="%5."/>
      <w:lvlJc w:val="left"/>
      <w:pPr>
        <w:ind w:left="3415" w:hanging="360"/>
      </w:pPr>
    </w:lvl>
    <w:lvl w:ilvl="5" w:tplc="041F001B">
      <w:start w:val="1"/>
      <w:numFmt w:val="lowerRoman"/>
      <w:lvlText w:val="%6."/>
      <w:lvlJc w:val="right"/>
      <w:pPr>
        <w:ind w:left="4135" w:hanging="180"/>
      </w:pPr>
    </w:lvl>
    <w:lvl w:ilvl="6" w:tplc="041F000F">
      <w:start w:val="1"/>
      <w:numFmt w:val="decimal"/>
      <w:lvlText w:val="%7."/>
      <w:lvlJc w:val="left"/>
      <w:pPr>
        <w:ind w:left="4855" w:hanging="360"/>
      </w:pPr>
    </w:lvl>
    <w:lvl w:ilvl="7" w:tplc="041F0019">
      <w:start w:val="1"/>
      <w:numFmt w:val="lowerLetter"/>
      <w:lvlText w:val="%8."/>
      <w:lvlJc w:val="left"/>
      <w:pPr>
        <w:ind w:left="5575" w:hanging="360"/>
      </w:pPr>
    </w:lvl>
    <w:lvl w:ilvl="8" w:tplc="041F001B">
      <w:start w:val="1"/>
      <w:numFmt w:val="lowerRoman"/>
      <w:lvlText w:val="%9."/>
      <w:lvlJc w:val="right"/>
      <w:pPr>
        <w:ind w:left="6295" w:hanging="180"/>
      </w:pPr>
    </w:lvl>
  </w:abstractNum>
  <w:abstractNum w:abstractNumId="8" w15:restartNumberingAfterBreak="0">
    <w:nsid w:val="309B576E"/>
    <w:multiLevelType w:val="multilevel"/>
    <w:tmpl w:val="CED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E3F91"/>
    <w:multiLevelType w:val="hybridMultilevel"/>
    <w:tmpl w:val="B7F48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2B191C"/>
    <w:multiLevelType w:val="hybridMultilevel"/>
    <w:tmpl w:val="FE5E2760"/>
    <w:lvl w:ilvl="0" w:tplc="0A1056DE">
      <w:start w:val="1"/>
      <w:numFmt w:val="decimal"/>
      <w:lvlText w:val="%1."/>
      <w:lvlJc w:val="left"/>
      <w:pPr>
        <w:ind w:left="786"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832A4C"/>
    <w:multiLevelType w:val="hybridMultilevel"/>
    <w:tmpl w:val="86AE2924"/>
    <w:lvl w:ilvl="0" w:tplc="58D4115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5E70350"/>
    <w:multiLevelType w:val="multilevel"/>
    <w:tmpl w:val="A50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B6146"/>
    <w:multiLevelType w:val="multilevel"/>
    <w:tmpl w:val="308E0D00"/>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15:restartNumberingAfterBreak="0">
    <w:nsid w:val="58B614D7"/>
    <w:multiLevelType w:val="hybridMultilevel"/>
    <w:tmpl w:val="C4B6F25E"/>
    <w:lvl w:ilvl="0" w:tplc="041F0015">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E12F41"/>
    <w:multiLevelType w:val="hybridMultilevel"/>
    <w:tmpl w:val="691EFE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8F2289"/>
    <w:multiLevelType w:val="hybridMultilevel"/>
    <w:tmpl w:val="192C2DF8"/>
    <w:lvl w:ilvl="0" w:tplc="AF3ADE82">
      <w:numFmt w:val="bullet"/>
      <w:lvlText w:val="-"/>
      <w:lvlJc w:val="left"/>
      <w:pPr>
        <w:ind w:left="1004" w:hanging="360"/>
      </w:pPr>
      <w:rPr>
        <w:rFonts w:ascii="Times New Roman" w:eastAsia="Calibri" w:hAnsi="Times New Roman" w:cs="Times New Roman" w:hint="default"/>
        <w:b/>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5E786246"/>
    <w:multiLevelType w:val="multilevel"/>
    <w:tmpl w:val="E776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20B58"/>
    <w:multiLevelType w:val="hybridMultilevel"/>
    <w:tmpl w:val="C6D8C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F80A5C"/>
    <w:multiLevelType w:val="multilevel"/>
    <w:tmpl w:val="F852F1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D86CC6"/>
    <w:multiLevelType w:val="hybridMultilevel"/>
    <w:tmpl w:val="7A92D6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8565833"/>
    <w:multiLevelType w:val="hybridMultilevel"/>
    <w:tmpl w:val="E77AF59E"/>
    <w:lvl w:ilvl="0" w:tplc="75222940">
      <w:start w:val="1"/>
      <w:numFmt w:val="bullet"/>
      <w:lvlText w:val="-"/>
      <w:lvlJc w:val="left"/>
      <w:pPr>
        <w:ind w:left="922" w:hanging="360"/>
      </w:pPr>
      <w:rPr>
        <w:rFonts w:ascii="Times New Roman" w:eastAsiaTheme="minorHAnsi" w:hAnsi="Times New Roman" w:cs="Times New Roman" w:hint="default"/>
      </w:rPr>
    </w:lvl>
    <w:lvl w:ilvl="1" w:tplc="041F0003" w:tentative="1">
      <w:start w:val="1"/>
      <w:numFmt w:val="bullet"/>
      <w:lvlText w:val="o"/>
      <w:lvlJc w:val="left"/>
      <w:pPr>
        <w:ind w:left="1642" w:hanging="360"/>
      </w:pPr>
      <w:rPr>
        <w:rFonts w:ascii="Courier New" w:hAnsi="Courier New" w:cs="Courier New" w:hint="default"/>
      </w:rPr>
    </w:lvl>
    <w:lvl w:ilvl="2" w:tplc="041F0005" w:tentative="1">
      <w:start w:val="1"/>
      <w:numFmt w:val="bullet"/>
      <w:lvlText w:val=""/>
      <w:lvlJc w:val="left"/>
      <w:pPr>
        <w:ind w:left="2362" w:hanging="360"/>
      </w:pPr>
      <w:rPr>
        <w:rFonts w:ascii="Wingdings" w:hAnsi="Wingdings" w:hint="default"/>
      </w:rPr>
    </w:lvl>
    <w:lvl w:ilvl="3" w:tplc="041F0001" w:tentative="1">
      <w:start w:val="1"/>
      <w:numFmt w:val="bullet"/>
      <w:lvlText w:val=""/>
      <w:lvlJc w:val="left"/>
      <w:pPr>
        <w:ind w:left="3082" w:hanging="360"/>
      </w:pPr>
      <w:rPr>
        <w:rFonts w:ascii="Symbol" w:hAnsi="Symbol" w:hint="default"/>
      </w:rPr>
    </w:lvl>
    <w:lvl w:ilvl="4" w:tplc="041F0003" w:tentative="1">
      <w:start w:val="1"/>
      <w:numFmt w:val="bullet"/>
      <w:lvlText w:val="o"/>
      <w:lvlJc w:val="left"/>
      <w:pPr>
        <w:ind w:left="3802" w:hanging="360"/>
      </w:pPr>
      <w:rPr>
        <w:rFonts w:ascii="Courier New" w:hAnsi="Courier New" w:cs="Courier New" w:hint="default"/>
      </w:rPr>
    </w:lvl>
    <w:lvl w:ilvl="5" w:tplc="041F0005" w:tentative="1">
      <w:start w:val="1"/>
      <w:numFmt w:val="bullet"/>
      <w:lvlText w:val=""/>
      <w:lvlJc w:val="left"/>
      <w:pPr>
        <w:ind w:left="4522" w:hanging="360"/>
      </w:pPr>
      <w:rPr>
        <w:rFonts w:ascii="Wingdings" w:hAnsi="Wingdings" w:hint="default"/>
      </w:rPr>
    </w:lvl>
    <w:lvl w:ilvl="6" w:tplc="041F0001" w:tentative="1">
      <w:start w:val="1"/>
      <w:numFmt w:val="bullet"/>
      <w:lvlText w:val=""/>
      <w:lvlJc w:val="left"/>
      <w:pPr>
        <w:ind w:left="5242" w:hanging="360"/>
      </w:pPr>
      <w:rPr>
        <w:rFonts w:ascii="Symbol" w:hAnsi="Symbol" w:hint="default"/>
      </w:rPr>
    </w:lvl>
    <w:lvl w:ilvl="7" w:tplc="041F0003" w:tentative="1">
      <w:start w:val="1"/>
      <w:numFmt w:val="bullet"/>
      <w:lvlText w:val="o"/>
      <w:lvlJc w:val="left"/>
      <w:pPr>
        <w:ind w:left="5962" w:hanging="360"/>
      </w:pPr>
      <w:rPr>
        <w:rFonts w:ascii="Courier New" w:hAnsi="Courier New" w:cs="Courier New" w:hint="default"/>
      </w:rPr>
    </w:lvl>
    <w:lvl w:ilvl="8" w:tplc="041F0005" w:tentative="1">
      <w:start w:val="1"/>
      <w:numFmt w:val="bullet"/>
      <w:lvlText w:val=""/>
      <w:lvlJc w:val="left"/>
      <w:pPr>
        <w:ind w:left="6682" w:hanging="360"/>
      </w:pPr>
      <w:rPr>
        <w:rFonts w:ascii="Wingdings" w:hAnsi="Wingdings" w:hint="default"/>
      </w:rPr>
    </w:lvl>
  </w:abstractNum>
  <w:abstractNum w:abstractNumId="22" w15:restartNumberingAfterBreak="0">
    <w:nsid w:val="7A1838D5"/>
    <w:multiLevelType w:val="multilevel"/>
    <w:tmpl w:val="041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C29FB"/>
    <w:multiLevelType w:val="multilevel"/>
    <w:tmpl w:val="615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0"/>
  </w:num>
  <w:num w:numId="3">
    <w:abstractNumId w:val="2"/>
  </w:num>
  <w:num w:numId="4">
    <w:abstractNumId w:val="13"/>
  </w:num>
  <w:num w:numId="5">
    <w:abstractNumId w:val="11"/>
  </w:num>
  <w:num w:numId="6">
    <w:abstractNumId w:val="16"/>
  </w:num>
  <w:num w:numId="7">
    <w:abstractNumId w:val="18"/>
  </w:num>
  <w:num w:numId="8">
    <w:abstractNumId w:val="15"/>
  </w:num>
  <w:num w:numId="9">
    <w:abstractNumId w:val="9"/>
  </w:num>
  <w:num w:numId="10">
    <w:abstractNumId w:val="23"/>
  </w:num>
  <w:num w:numId="11">
    <w:abstractNumId w:val="6"/>
  </w:num>
  <w:num w:numId="12">
    <w:abstractNumId w:val="21"/>
  </w:num>
  <w:num w:numId="13">
    <w:abstractNumId w:val="20"/>
  </w:num>
  <w:num w:numId="14">
    <w:abstractNumId w:val="14"/>
  </w:num>
  <w:num w:numId="15">
    <w:abstractNumId w:val="4"/>
  </w:num>
  <w:num w:numId="16">
    <w:abstractNumId w:val="5"/>
  </w:num>
  <w:num w:numId="17">
    <w:abstractNumId w:val="10"/>
  </w:num>
  <w:num w:numId="18">
    <w:abstractNumId w:val="1"/>
  </w:num>
  <w:num w:numId="19">
    <w:abstractNumId w:val="7"/>
  </w:num>
  <w:num w:numId="20">
    <w:abstractNumId w:val="12"/>
  </w:num>
  <w:num w:numId="21">
    <w:abstractNumId w:val="22"/>
  </w:num>
  <w:num w:numId="22">
    <w:abstractNumId w:val="3"/>
  </w:num>
  <w:num w:numId="23">
    <w:abstractNumId w:val="8"/>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3" fillcolor="none [2092]" strokecolor="#f2f2f2">
      <v:fill color="none [2092]" color2="black" angle="-135" focus="100%" type="gradient"/>
      <v:stroke color="#f2f2f2" weight="1pt"/>
      <v:shadow on="t" type="perspective" color="#999" opacity=".5" origin=",.5" offset="0,0" matrix=",-56756f,,.5"/>
      <v:textbox inset=".5mm,2.3mm,.5mm,.3mm"/>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EF"/>
    <w:rsid w:val="000015AC"/>
    <w:rsid w:val="00002A1F"/>
    <w:rsid w:val="000060DB"/>
    <w:rsid w:val="00007A32"/>
    <w:rsid w:val="00010A8D"/>
    <w:rsid w:val="000148FC"/>
    <w:rsid w:val="00014A6F"/>
    <w:rsid w:val="00016D7A"/>
    <w:rsid w:val="00017858"/>
    <w:rsid w:val="00023EF6"/>
    <w:rsid w:val="0002754D"/>
    <w:rsid w:val="00031D9F"/>
    <w:rsid w:val="00035B7D"/>
    <w:rsid w:val="000369F1"/>
    <w:rsid w:val="000413E1"/>
    <w:rsid w:val="00047EF5"/>
    <w:rsid w:val="000509E7"/>
    <w:rsid w:val="00050A08"/>
    <w:rsid w:val="00052139"/>
    <w:rsid w:val="00052852"/>
    <w:rsid w:val="000528F6"/>
    <w:rsid w:val="000529B0"/>
    <w:rsid w:val="000609B6"/>
    <w:rsid w:val="000610A8"/>
    <w:rsid w:val="00061E7B"/>
    <w:rsid w:val="00062EF8"/>
    <w:rsid w:val="00064236"/>
    <w:rsid w:val="00064FA1"/>
    <w:rsid w:val="000655CE"/>
    <w:rsid w:val="0006629D"/>
    <w:rsid w:val="00067AD0"/>
    <w:rsid w:val="0007090D"/>
    <w:rsid w:val="00070B7C"/>
    <w:rsid w:val="000713EE"/>
    <w:rsid w:val="00072B46"/>
    <w:rsid w:val="00074AB6"/>
    <w:rsid w:val="0007535F"/>
    <w:rsid w:val="000774EA"/>
    <w:rsid w:val="00083885"/>
    <w:rsid w:val="00084D9C"/>
    <w:rsid w:val="0008671C"/>
    <w:rsid w:val="00090743"/>
    <w:rsid w:val="0009087F"/>
    <w:rsid w:val="00090985"/>
    <w:rsid w:val="00091084"/>
    <w:rsid w:val="00091561"/>
    <w:rsid w:val="000926D5"/>
    <w:rsid w:val="00097EAF"/>
    <w:rsid w:val="000A0641"/>
    <w:rsid w:val="000A110A"/>
    <w:rsid w:val="000A50D5"/>
    <w:rsid w:val="000A6875"/>
    <w:rsid w:val="000A72F4"/>
    <w:rsid w:val="000A7F98"/>
    <w:rsid w:val="000B311E"/>
    <w:rsid w:val="000C1F17"/>
    <w:rsid w:val="000C619A"/>
    <w:rsid w:val="000C70BA"/>
    <w:rsid w:val="000D1531"/>
    <w:rsid w:val="000D259E"/>
    <w:rsid w:val="000D36F8"/>
    <w:rsid w:val="000E0D2F"/>
    <w:rsid w:val="000E452A"/>
    <w:rsid w:val="000E4767"/>
    <w:rsid w:val="000E5132"/>
    <w:rsid w:val="000E5930"/>
    <w:rsid w:val="000E646B"/>
    <w:rsid w:val="000F048F"/>
    <w:rsid w:val="000F6BE5"/>
    <w:rsid w:val="000F6BFD"/>
    <w:rsid w:val="001023CB"/>
    <w:rsid w:val="00103EA5"/>
    <w:rsid w:val="00105119"/>
    <w:rsid w:val="00107E2B"/>
    <w:rsid w:val="0011011C"/>
    <w:rsid w:val="00111167"/>
    <w:rsid w:val="00111FF3"/>
    <w:rsid w:val="001142B9"/>
    <w:rsid w:val="00114FD9"/>
    <w:rsid w:val="00117846"/>
    <w:rsid w:val="00120707"/>
    <w:rsid w:val="00122FA0"/>
    <w:rsid w:val="00123A6C"/>
    <w:rsid w:val="00124ECC"/>
    <w:rsid w:val="0012507C"/>
    <w:rsid w:val="00125B9B"/>
    <w:rsid w:val="00127122"/>
    <w:rsid w:val="00127FBF"/>
    <w:rsid w:val="00130389"/>
    <w:rsid w:val="001303EE"/>
    <w:rsid w:val="00134FA1"/>
    <w:rsid w:val="00137924"/>
    <w:rsid w:val="00141A75"/>
    <w:rsid w:val="00143A97"/>
    <w:rsid w:val="00143FA8"/>
    <w:rsid w:val="00146EDE"/>
    <w:rsid w:val="0014798F"/>
    <w:rsid w:val="00151984"/>
    <w:rsid w:val="001534AA"/>
    <w:rsid w:val="0015363A"/>
    <w:rsid w:val="00155D88"/>
    <w:rsid w:val="00157A5A"/>
    <w:rsid w:val="00161615"/>
    <w:rsid w:val="00163FC7"/>
    <w:rsid w:val="00163FE9"/>
    <w:rsid w:val="00164DEA"/>
    <w:rsid w:val="001658C4"/>
    <w:rsid w:val="0017088E"/>
    <w:rsid w:val="00171E6A"/>
    <w:rsid w:val="00172A7D"/>
    <w:rsid w:val="0017583A"/>
    <w:rsid w:val="00182AB0"/>
    <w:rsid w:val="00185088"/>
    <w:rsid w:val="001857C9"/>
    <w:rsid w:val="00186C3E"/>
    <w:rsid w:val="00187C90"/>
    <w:rsid w:val="001900A8"/>
    <w:rsid w:val="001904F1"/>
    <w:rsid w:val="00190DC1"/>
    <w:rsid w:val="00194ED0"/>
    <w:rsid w:val="0019551B"/>
    <w:rsid w:val="00197095"/>
    <w:rsid w:val="001A0619"/>
    <w:rsid w:val="001A0E75"/>
    <w:rsid w:val="001A38DB"/>
    <w:rsid w:val="001A5E8C"/>
    <w:rsid w:val="001B46CC"/>
    <w:rsid w:val="001B4A73"/>
    <w:rsid w:val="001B4C94"/>
    <w:rsid w:val="001B59ED"/>
    <w:rsid w:val="001B5FEA"/>
    <w:rsid w:val="001B6C00"/>
    <w:rsid w:val="001C3172"/>
    <w:rsid w:val="001C42D4"/>
    <w:rsid w:val="001C4D69"/>
    <w:rsid w:val="001C6964"/>
    <w:rsid w:val="001C7211"/>
    <w:rsid w:val="001C791A"/>
    <w:rsid w:val="001D0748"/>
    <w:rsid w:val="001D44B9"/>
    <w:rsid w:val="001D4D64"/>
    <w:rsid w:val="001D7149"/>
    <w:rsid w:val="001E04EB"/>
    <w:rsid w:val="001E148B"/>
    <w:rsid w:val="001E1723"/>
    <w:rsid w:val="001E3043"/>
    <w:rsid w:val="001E65A6"/>
    <w:rsid w:val="001E6BE5"/>
    <w:rsid w:val="001E6E5F"/>
    <w:rsid w:val="001E70C0"/>
    <w:rsid w:val="001F3A55"/>
    <w:rsid w:val="001F570C"/>
    <w:rsid w:val="001F6172"/>
    <w:rsid w:val="002003E7"/>
    <w:rsid w:val="00200A94"/>
    <w:rsid w:val="00206427"/>
    <w:rsid w:val="00206A11"/>
    <w:rsid w:val="00210F32"/>
    <w:rsid w:val="002144FD"/>
    <w:rsid w:val="00215284"/>
    <w:rsid w:val="00217926"/>
    <w:rsid w:val="002206C5"/>
    <w:rsid w:val="00220C01"/>
    <w:rsid w:val="002213A7"/>
    <w:rsid w:val="00223FAB"/>
    <w:rsid w:val="00224E0B"/>
    <w:rsid w:val="00227924"/>
    <w:rsid w:val="002304B1"/>
    <w:rsid w:val="00230F52"/>
    <w:rsid w:val="00234033"/>
    <w:rsid w:val="00234E49"/>
    <w:rsid w:val="002352A0"/>
    <w:rsid w:val="00235C93"/>
    <w:rsid w:val="0024155C"/>
    <w:rsid w:val="00241769"/>
    <w:rsid w:val="002422D4"/>
    <w:rsid w:val="00242742"/>
    <w:rsid w:val="00244A1A"/>
    <w:rsid w:val="00246ABA"/>
    <w:rsid w:val="00246C4D"/>
    <w:rsid w:val="0024703B"/>
    <w:rsid w:val="0024750A"/>
    <w:rsid w:val="002476C9"/>
    <w:rsid w:val="002531F2"/>
    <w:rsid w:val="00253DB2"/>
    <w:rsid w:val="0025728C"/>
    <w:rsid w:val="00257822"/>
    <w:rsid w:val="00263D14"/>
    <w:rsid w:val="002662FF"/>
    <w:rsid w:val="00270200"/>
    <w:rsid w:val="00271FD8"/>
    <w:rsid w:val="00272A68"/>
    <w:rsid w:val="00273CC5"/>
    <w:rsid w:val="002742C4"/>
    <w:rsid w:val="002803AC"/>
    <w:rsid w:val="00281680"/>
    <w:rsid w:val="002839EC"/>
    <w:rsid w:val="00284616"/>
    <w:rsid w:val="00285533"/>
    <w:rsid w:val="0028706E"/>
    <w:rsid w:val="002903E7"/>
    <w:rsid w:val="002913AE"/>
    <w:rsid w:val="00292385"/>
    <w:rsid w:val="00292722"/>
    <w:rsid w:val="002932C3"/>
    <w:rsid w:val="002943CA"/>
    <w:rsid w:val="002950C2"/>
    <w:rsid w:val="00297024"/>
    <w:rsid w:val="002A0653"/>
    <w:rsid w:val="002A090D"/>
    <w:rsid w:val="002A2C05"/>
    <w:rsid w:val="002A306C"/>
    <w:rsid w:val="002A45C3"/>
    <w:rsid w:val="002A50BC"/>
    <w:rsid w:val="002A63DD"/>
    <w:rsid w:val="002A68FC"/>
    <w:rsid w:val="002A712D"/>
    <w:rsid w:val="002B078D"/>
    <w:rsid w:val="002B0CA1"/>
    <w:rsid w:val="002B1C71"/>
    <w:rsid w:val="002B27BD"/>
    <w:rsid w:val="002B44CE"/>
    <w:rsid w:val="002B6468"/>
    <w:rsid w:val="002C0AB5"/>
    <w:rsid w:val="002C44F1"/>
    <w:rsid w:val="002D402B"/>
    <w:rsid w:val="002D5792"/>
    <w:rsid w:val="002D71F7"/>
    <w:rsid w:val="002D7D33"/>
    <w:rsid w:val="002E0948"/>
    <w:rsid w:val="002E4F7A"/>
    <w:rsid w:val="002E5F43"/>
    <w:rsid w:val="002E77E2"/>
    <w:rsid w:val="002E7E0A"/>
    <w:rsid w:val="002F0F11"/>
    <w:rsid w:val="002F110E"/>
    <w:rsid w:val="002F276C"/>
    <w:rsid w:val="002F3464"/>
    <w:rsid w:val="002F37F8"/>
    <w:rsid w:val="002F55F8"/>
    <w:rsid w:val="002F56D5"/>
    <w:rsid w:val="002F677E"/>
    <w:rsid w:val="002F69FF"/>
    <w:rsid w:val="002F7869"/>
    <w:rsid w:val="00301DAB"/>
    <w:rsid w:val="00302303"/>
    <w:rsid w:val="00302C6F"/>
    <w:rsid w:val="00303D59"/>
    <w:rsid w:val="003049A0"/>
    <w:rsid w:val="00306BA9"/>
    <w:rsid w:val="00307BD3"/>
    <w:rsid w:val="00307CD4"/>
    <w:rsid w:val="00311E6E"/>
    <w:rsid w:val="00312108"/>
    <w:rsid w:val="00312F29"/>
    <w:rsid w:val="00313D09"/>
    <w:rsid w:val="00314459"/>
    <w:rsid w:val="00316AFA"/>
    <w:rsid w:val="00320956"/>
    <w:rsid w:val="00321BBA"/>
    <w:rsid w:val="00321FD5"/>
    <w:rsid w:val="00323395"/>
    <w:rsid w:val="0032623C"/>
    <w:rsid w:val="003275D6"/>
    <w:rsid w:val="00327E82"/>
    <w:rsid w:val="00330704"/>
    <w:rsid w:val="00333CD9"/>
    <w:rsid w:val="0033761E"/>
    <w:rsid w:val="003404EE"/>
    <w:rsid w:val="00340E59"/>
    <w:rsid w:val="00340FFE"/>
    <w:rsid w:val="0034155D"/>
    <w:rsid w:val="00342037"/>
    <w:rsid w:val="00345CA3"/>
    <w:rsid w:val="003500F1"/>
    <w:rsid w:val="003516C2"/>
    <w:rsid w:val="003524A8"/>
    <w:rsid w:val="00352937"/>
    <w:rsid w:val="0035728E"/>
    <w:rsid w:val="00357864"/>
    <w:rsid w:val="0036083B"/>
    <w:rsid w:val="00360B66"/>
    <w:rsid w:val="00362B58"/>
    <w:rsid w:val="0036624D"/>
    <w:rsid w:val="00367FAC"/>
    <w:rsid w:val="003704C0"/>
    <w:rsid w:val="00370C02"/>
    <w:rsid w:val="00372003"/>
    <w:rsid w:val="00373A10"/>
    <w:rsid w:val="00375F64"/>
    <w:rsid w:val="003812BB"/>
    <w:rsid w:val="00382CB2"/>
    <w:rsid w:val="00382CD0"/>
    <w:rsid w:val="003867C9"/>
    <w:rsid w:val="00390593"/>
    <w:rsid w:val="00394C29"/>
    <w:rsid w:val="003A0F0B"/>
    <w:rsid w:val="003A1B22"/>
    <w:rsid w:val="003A2145"/>
    <w:rsid w:val="003A223C"/>
    <w:rsid w:val="003A232D"/>
    <w:rsid w:val="003A2875"/>
    <w:rsid w:val="003A4F22"/>
    <w:rsid w:val="003A5938"/>
    <w:rsid w:val="003A6746"/>
    <w:rsid w:val="003B008E"/>
    <w:rsid w:val="003B17B8"/>
    <w:rsid w:val="003B40C1"/>
    <w:rsid w:val="003C4130"/>
    <w:rsid w:val="003C64EB"/>
    <w:rsid w:val="003C6826"/>
    <w:rsid w:val="003D327D"/>
    <w:rsid w:val="003D3A68"/>
    <w:rsid w:val="003E0D9C"/>
    <w:rsid w:val="003E34C7"/>
    <w:rsid w:val="003E5E39"/>
    <w:rsid w:val="003F15FF"/>
    <w:rsid w:val="003F16A3"/>
    <w:rsid w:val="003F2C92"/>
    <w:rsid w:val="003F3738"/>
    <w:rsid w:val="003F40BA"/>
    <w:rsid w:val="003F4B11"/>
    <w:rsid w:val="003F66D9"/>
    <w:rsid w:val="00400956"/>
    <w:rsid w:val="00401FE5"/>
    <w:rsid w:val="004027F3"/>
    <w:rsid w:val="00405150"/>
    <w:rsid w:val="004054F4"/>
    <w:rsid w:val="00411ADB"/>
    <w:rsid w:val="00412063"/>
    <w:rsid w:val="00415A23"/>
    <w:rsid w:val="00417647"/>
    <w:rsid w:val="0042022B"/>
    <w:rsid w:val="00420366"/>
    <w:rsid w:val="00423E80"/>
    <w:rsid w:val="004244A0"/>
    <w:rsid w:val="004255E4"/>
    <w:rsid w:val="004257BE"/>
    <w:rsid w:val="00425B36"/>
    <w:rsid w:val="00425E55"/>
    <w:rsid w:val="00426CEE"/>
    <w:rsid w:val="0043009B"/>
    <w:rsid w:val="004307A8"/>
    <w:rsid w:val="0043204B"/>
    <w:rsid w:val="004367C5"/>
    <w:rsid w:val="0044115D"/>
    <w:rsid w:val="00444129"/>
    <w:rsid w:val="004463D0"/>
    <w:rsid w:val="004472D3"/>
    <w:rsid w:val="00452D17"/>
    <w:rsid w:val="004530B7"/>
    <w:rsid w:val="00454B2F"/>
    <w:rsid w:val="0045744F"/>
    <w:rsid w:val="0045749B"/>
    <w:rsid w:val="004578B7"/>
    <w:rsid w:val="00463D63"/>
    <w:rsid w:val="00465BD3"/>
    <w:rsid w:val="00465D42"/>
    <w:rsid w:val="00470150"/>
    <w:rsid w:val="0047075D"/>
    <w:rsid w:val="00470B75"/>
    <w:rsid w:val="00470BDD"/>
    <w:rsid w:val="004717AF"/>
    <w:rsid w:val="00471DA0"/>
    <w:rsid w:val="004736B5"/>
    <w:rsid w:val="004763BF"/>
    <w:rsid w:val="00483D2F"/>
    <w:rsid w:val="004845DA"/>
    <w:rsid w:val="004855E9"/>
    <w:rsid w:val="00486466"/>
    <w:rsid w:val="00486500"/>
    <w:rsid w:val="00491796"/>
    <w:rsid w:val="00492894"/>
    <w:rsid w:val="00496B66"/>
    <w:rsid w:val="00496C3E"/>
    <w:rsid w:val="004A00CA"/>
    <w:rsid w:val="004A0C6F"/>
    <w:rsid w:val="004A0EF5"/>
    <w:rsid w:val="004A24BA"/>
    <w:rsid w:val="004A2F46"/>
    <w:rsid w:val="004A4C1C"/>
    <w:rsid w:val="004A4E80"/>
    <w:rsid w:val="004A6E42"/>
    <w:rsid w:val="004B14E6"/>
    <w:rsid w:val="004B1D90"/>
    <w:rsid w:val="004B37B4"/>
    <w:rsid w:val="004B4260"/>
    <w:rsid w:val="004B4FBB"/>
    <w:rsid w:val="004B5CBD"/>
    <w:rsid w:val="004B673D"/>
    <w:rsid w:val="004C211C"/>
    <w:rsid w:val="004C6C35"/>
    <w:rsid w:val="004C6D06"/>
    <w:rsid w:val="004C7025"/>
    <w:rsid w:val="004C70E4"/>
    <w:rsid w:val="004D0169"/>
    <w:rsid w:val="004D273F"/>
    <w:rsid w:val="004D41B2"/>
    <w:rsid w:val="004D4286"/>
    <w:rsid w:val="004D5A92"/>
    <w:rsid w:val="004D613A"/>
    <w:rsid w:val="004F0D31"/>
    <w:rsid w:val="004F3228"/>
    <w:rsid w:val="004F51BA"/>
    <w:rsid w:val="004F54A4"/>
    <w:rsid w:val="00501ED0"/>
    <w:rsid w:val="005024BD"/>
    <w:rsid w:val="005031C1"/>
    <w:rsid w:val="00504933"/>
    <w:rsid w:val="00504B7B"/>
    <w:rsid w:val="00505BE7"/>
    <w:rsid w:val="00505FD4"/>
    <w:rsid w:val="005065BF"/>
    <w:rsid w:val="00506BE9"/>
    <w:rsid w:val="005070AB"/>
    <w:rsid w:val="00511AFD"/>
    <w:rsid w:val="00512B55"/>
    <w:rsid w:val="0051537B"/>
    <w:rsid w:val="0051681B"/>
    <w:rsid w:val="005169A4"/>
    <w:rsid w:val="0051753C"/>
    <w:rsid w:val="00517552"/>
    <w:rsid w:val="00517E04"/>
    <w:rsid w:val="005243C2"/>
    <w:rsid w:val="00533F5B"/>
    <w:rsid w:val="005406DE"/>
    <w:rsid w:val="0054090E"/>
    <w:rsid w:val="0054232A"/>
    <w:rsid w:val="00544DD1"/>
    <w:rsid w:val="00546E8E"/>
    <w:rsid w:val="00554C3B"/>
    <w:rsid w:val="0055500B"/>
    <w:rsid w:val="00555461"/>
    <w:rsid w:val="0055566F"/>
    <w:rsid w:val="0055628B"/>
    <w:rsid w:val="00556B27"/>
    <w:rsid w:val="00557852"/>
    <w:rsid w:val="005626EB"/>
    <w:rsid w:val="00572217"/>
    <w:rsid w:val="00572370"/>
    <w:rsid w:val="00573140"/>
    <w:rsid w:val="00574A09"/>
    <w:rsid w:val="00575C16"/>
    <w:rsid w:val="00577AA5"/>
    <w:rsid w:val="00577CD5"/>
    <w:rsid w:val="00582147"/>
    <w:rsid w:val="00587F19"/>
    <w:rsid w:val="005901C9"/>
    <w:rsid w:val="00590CF7"/>
    <w:rsid w:val="00594266"/>
    <w:rsid w:val="00594FA6"/>
    <w:rsid w:val="005957D9"/>
    <w:rsid w:val="0059677E"/>
    <w:rsid w:val="005A0274"/>
    <w:rsid w:val="005A5F2A"/>
    <w:rsid w:val="005A6725"/>
    <w:rsid w:val="005B0068"/>
    <w:rsid w:val="005B0728"/>
    <w:rsid w:val="005B189B"/>
    <w:rsid w:val="005B313C"/>
    <w:rsid w:val="005B576B"/>
    <w:rsid w:val="005C5275"/>
    <w:rsid w:val="005C5A7D"/>
    <w:rsid w:val="005D1AE7"/>
    <w:rsid w:val="005D1CA5"/>
    <w:rsid w:val="005E0A91"/>
    <w:rsid w:val="005E1081"/>
    <w:rsid w:val="005E260B"/>
    <w:rsid w:val="005E2BD3"/>
    <w:rsid w:val="005E5A2E"/>
    <w:rsid w:val="005E6458"/>
    <w:rsid w:val="005E7082"/>
    <w:rsid w:val="005F2077"/>
    <w:rsid w:val="005F68FA"/>
    <w:rsid w:val="00601839"/>
    <w:rsid w:val="00601A0A"/>
    <w:rsid w:val="00602FC8"/>
    <w:rsid w:val="00604618"/>
    <w:rsid w:val="0060789E"/>
    <w:rsid w:val="00607E91"/>
    <w:rsid w:val="00611207"/>
    <w:rsid w:val="00613AF6"/>
    <w:rsid w:val="0061405C"/>
    <w:rsid w:val="00614CA6"/>
    <w:rsid w:val="00614D79"/>
    <w:rsid w:val="00616404"/>
    <w:rsid w:val="00616949"/>
    <w:rsid w:val="006171C9"/>
    <w:rsid w:val="006206C7"/>
    <w:rsid w:val="006212E3"/>
    <w:rsid w:val="006213D1"/>
    <w:rsid w:val="00621C2A"/>
    <w:rsid w:val="006227CD"/>
    <w:rsid w:val="00623E3B"/>
    <w:rsid w:val="00623E40"/>
    <w:rsid w:val="00623F0D"/>
    <w:rsid w:val="0062632A"/>
    <w:rsid w:val="00627A7A"/>
    <w:rsid w:val="00633F7D"/>
    <w:rsid w:val="00635C1D"/>
    <w:rsid w:val="00636826"/>
    <w:rsid w:val="00640922"/>
    <w:rsid w:val="006409CB"/>
    <w:rsid w:val="00640F52"/>
    <w:rsid w:val="00643C61"/>
    <w:rsid w:val="00644C7A"/>
    <w:rsid w:val="00644DE0"/>
    <w:rsid w:val="00647715"/>
    <w:rsid w:val="00651C7D"/>
    <w:rsid w:val="00655581"/>
    <w:rsid w:val="00657C85"/>
    <w:rsid w:val="00660D94"/>
    <w:rsid w:val="00660FF2"/>
    <w:rsid w:val="0066121E"/>
    <w:rsid w:val="006659CB"/>
    <w:rsid w:val="006704CA"/>
    <w:rsid w:val="00670D7F"/>
    <w:rsid w:val="00674A14"/>
    <w:rsid w:val="00674A53"/>
    <w:rsid w:val="00676AA1"/>
    <w:rsid w:val="00681AD8"/>
    <w:rsid w:val="0068295F"/>
    <w:rsid w:val="00686824"/>
    <w:rsid w:val="00686832"/>
    <w:rsid w:val="00692CF0"/>
    <w:rsid w:val="00692F5F"/>
    <w:rsid w:val="006959F0"/>
    <w:rsid w:val="00697CB1"/>
    <w:rsid w:val="006A0E9A"/>
    <w:rsid w:val="006A1CD9"/>
    <w:rsid w:val="006A2C6F"/>
    <w:rsid w:val="006A3692"/>
    <w:rsid w:val="006A4C13"/>
    <w:rsid w:val="006A74BE"/>
    <w:rsid w:val="006A7F4D"/>
    <w:rsid w:val="006B0A67"/>
    <w:rsid w:val="006B217C"/>
    <w:rsid w:val="006B2FDF"/>
    <w:rsid w:val="006B482A"/>
    <w:rsid w:val="006C1FBB"/>
    <w:rsid w:val="006C3621"/>
    <w:rsid w:val="006C40A8"/>
    <w:rsid w:val="006C64FF"/>
    <w:rsid w:val="006C7B13"/>
    <w:rsid w:val="006D40DA"/>
    <w:rsid w:val="006E2F68"/>
    <w:rsid w:val="006E2F7B"/>
    <w:rsid w:val="006F60FA"/>
    <w:rsid w:val="00701C83"/>
    <w:rsid w:val="00702985"/>
    <w:rsid w:val="00702D0F"/>
    <w:rsid w:val="007062B1"/>
    <w:rsid w:val="00706E12"/>
    <w:rsid w:val="007104C4"/>
    <w:rsid w:val="00712156"/>
    <w:rsid w:val="00714508"/>
    <w:rsid w:val="00716520"/>
    <w:rsid w:val="00717CD6"/>
    <w:rsid w:val="00720CE2"/>
    <w:rsid w:val="00723138"/>
    <w:rsid w:val="0072516E"/>
    <w:rsid w:val="00725291"/>
    <w:rsid w:val="00726EB5"/>
    <w:rsid w:val="0072792B"/>
    <w:rsid w:val="007319C1"/>
    <w:rsid w:val="007320E9"/>
    <w:rsid w:val="00733220"/>
    <w:rsid w:val="007358DC"/>
    <w:rsid w:val="00736D2D"/>
    <w:rsid w:val="007406F6"/>
    <w:rsid w:val="007422EB"/>
    <w:rsid w:val="00745870"/>
    <w:rsid w:val="00747278"/>
    <w:rsid w:val="00762E8E"/>
    <w:rsid w:val="00764C3A"/>
    <w:rsid w:val="00765E62"/>
    <w:rsid w:val="007722A4"/>
    <w:rsid w:val="00776C94"/>
    <w:rsid w:val="007776A7"/>
    <w:rsid w:val="007813A2"/>
    <w:rsid w:val="007823FE"/>
    <w:rsid w:val="00782A11"/>
    <w:rsid w:val="007865AC"/>
    <w:rsid w:val="00786D84"/>
    <w:rsid w:val="007909DD"/>
    <w:rsid w:val="00790EE5"/>
    <w:rsid w:val="00792917"/>
    <w:rsid w:val="007936CC"/>
    <w:rsid w:val="00793CA6"/>
    <w:rsid w:val="00795978"/>
    <w:rsid w:val="007969B3"/>
    <w:rsid w:val="0079757F"/>
    <w:rsid w:val="007A0923"/>
    <w:rsid w:val="007A0B68"/>
    <w:rsid w:val="007A0D7D"/>
    <w:rsid w:val="007A256F"/>
    <w:rsid w:val="007A2868"/>
    <w:rsid w:val="007A4F5E"/>
    <w:rsid w:val="007A64F2"/>
    <w:rsid w:val="007A7A9D"/>
    <w:rsid w:val="007B0101"/>
    <w:rsid w:val="007B066D"/>
    <w:rsid w:val="007B16FB"/>
    <w:rsid w:val="007B5BF7"/>
    <w:rsid w:val="007B612C"/>
    <w:rsid w:val="007B6791"/>
    <w:rsid w:val="007B75D1"/>
    <w:rsid w:val="007B7746"/>
    <w:rsid w:val="007B7B9A"/>
    <w:rsid w:val="007C0F2D"/>
    <w:rsid w:val="007C6153"/>
    <w:rsid w:val="007D1DC6"/>
    <w:rsid w:val="007D1F3C"/>
    <w:rsid w:val="007D3699"/>
    <w:rsid w:val="007D50A0"/>
    <w:rsid w:val="007D71F4"/>
    <w:rsid w:val="007D71F9"/>
    <w:rsid w:val="007E5B4E"/>
    <w:rsid w:val="007E5D57"/>
    <w:rsid w:val="007F23A7"/>
    <w:rsid w:val="007F2F32"/>
    <w:rsid w:val="007F385B"/>
    <w:rsid w:val="007F3EB1"/>
    <w:rsid w:val="007F53F9"/>
    <w:rsid w:val="007F7AC8"/>
    <w:rsid w:val="00801A39"/>
    <w:rsid w:val="008035F0"/>
    <w:rsid w:val="00804D48"/>
    <w:rsid w:val="008053CB"/>
    <w:rsid w:val="008100BF"/>
    <w:rsid w:val="00811CE6"/>
    <w:rsid w:val="008144F6"/>
    <w:rsid w:val="008150EE"/>
    <w:rsid w:val="00815A19"/>
    <w:rsid w:val="00815C05"/>
    <w:rsid w:val="008203C0"/>
    <w:rsid w:val="0082040E"/>
    <w:rsid w:val="008223F2"/>
    <w:rsid w:val="008226A3"/>
    <w:rsid w:val="00826C50"/>
    <w:rsid w:val="00827EFC"/>
    <w:rsid w:val="00830BD8"/>
    <w:rsid w:val="00830FD8"/>
    <w:rsid w:val="0083118B"/>
    <w:rsid w:val="00832A39"/>
    <w:rsid w:val="00835A1C"/>
    <w:rsid w:val="00835CED"/>
    <w:rsid w:val="008405F7"/>
    <w:rsid w:val="008423DB"/>
    <w:rsid w:val="0084522A"/>
    <w:rsid w:val="008524C5"/>
    <w:rsid w:val="0085311F"/>
    <w:rsid w:val="00853DEF"/>
    <w:rsid w:val="00854715"/>
    <w:rsid w:val="00854931"/>
    <w:rsid w:val="008561D1"/>
    <w:rsid w:val="008576FE"/>
    <w:rsid w:val="00861BA2"/>
    <w:rsid w:val="00861FD6"/>
    <w:rsid w:val="00862E97"/>
    <w:rsid w:val="008636D9"/>
    <w:rsid w:val="008640AF"/>
    <w:rsid w:val="00864841"/>
    <w:rsid w:val="00864C35"/>
    <w:rsid w:val="00866200"/>
    <w:rsid w:val="008662E4"/>
    <w:rsid w:val="008705D4"/>
    <w:rsid w:val="008735CF"/>
    <w:rsid w:val="00873959"/>
    <w:rsid w:val="0088368A"/>
    <w:rsid w:val="00884326"/>
    <w:rsid w:val="008848A6"/>
    <w:rsid w:val="008849DF"/>
    <w:rsid w:val="008868E6"/>
    <w:rsid w:val="0088785D"/>
    <w:rsid w:val="008905A2"/>
    <w:rsid w:val="008914E0"/>
    <w:rsid w:val="00891BDF"/>
    <w:rsid w:val="0089217A"/>
    <w:rsid w:val="00892869"/>
    <w:rsid w:val="0089414E"/>
    <w:rsid w:val="0089713C"/>
    <w:rsid w:val="00897370"/>
    <w:rsid w:val="008A023B"/>
    <w:rsid w:val="008A1A95"/>
    <w:rsid w:val="008A417D"/>
    <w:rsid w:val="008A512D"/>
    <w:rsid w:val="008A63CF"/>
    <w:rsid w:val="008A6526"/>
    <w:rsid w:val="008B09D2"/>
    <w:rsid w:val="008B3FAC"/>
    <w:rsid w:val="008B6625"/>
    <w:rsid w:val="008C05B2"/>
    <w:rsid w:val="008C0897"/>
    <w:rsid w:val="008C2053"/>
    <w:rsid w:val="008C2161"/>
    <w:rsid w:val="008C2868"/>
    <w:rsid w:val="008C4C36"/>
    <w:rsid w:val="008C4FE7"/>
    <w:rsid w:val="008C64F4"/>
    <w:rsid w:val="008D0082"/>
    <w:rsid w:val="008D0D5F"/>
    <w:rsid w:val="008D148F"/>
    <w:rsid w:val="008D2C22"/>
    <w:rsid w:val="008D45EE"/>
    <w:rsid w:val="008E0FD6"/>
    <w:rsid w:val="008E1632"/>
    <w:rsid w:val="008E567C"/>
    <w:rsid w:val="008E56DD"/>
    <w:rsid w:val="008F1C56"/>
    <w:rsid w:val="008F6717"/>
    <w:rsid w:val="00901CF6"/>
    <w:rsid w:val="00901F0D"/>
    <w:rsid w:val="00903518"/>
    <w:rsid w:val="00903D4A"/>
    <w:rsid w:val="009112A5"/>
    <w:rsid w:val="009119C8"/>
    <w:rsid w:val="00915A03"/>
    <w:rsid w:val="00915EF3"/>
    <w:rsid w:val="009201D4"/>
    <w:rsid w:val="009202A6"/>
    <w:rsid w:val="00921E05"/>
    <w:rsid w:val="009240CE"/>
    <w:rsid w:val="0092602E"/>
    <w:rsid w:val="00926C6B"/>
    <w:rsid w:val="00931629"/>
    <w:rsid w:val="009353BA"/>
    <w:rsid w:val="00935D92"/>
    <w:rsid w:val="0093610D"/>
    <w:rsid w:val="0093681E"/>
    <w:rsid w:val="00936FC6"/>
    <w:rsid w:val="0094019D"/>
    <w:rsid w:val="00942637"/>
    <w:rsid w:val="0094369E"/>
    <w:rsid w:val="00944711"/>
    <w:rsid w:val="00945B14"/>
    <w:rsid w:val="00946A75"/>
    <w:rsid w:val="00947999"/>
    <w:rsid w:val="00950019"/>
    <w:rsid w:val="009500E2"/>
    <w:rsid w:val="00950D42"/>
    <w:rsid w:val="009515CE"/>
    <w:rsid w:val="009533F3"/>
    <w:rsid w:val="00957F9E"/>
    <w:rsid w:val="00960612"/>
    <w:rsid w:val="00964ACE"/>
    <w:rsid w:val="00964AD0"/>
    <w:rsid w:val="009666AF"/>
    <w:rsid w:val="00966EE2"/>
    <w:rsid w:val="0097018A"/>
    <w:rsid w:val="0097233F"/>
    <w:rsid w:val="00972BB3"/>
    <w:rsid w:val="00980F33"/>
    <w:rsid w:val="00981023"/>
    <w:rsid w:val="0098191C"/>
    <w:rsid w:val="009833A6"/>
    <w:rsid w:val="00984CF7"/>
    <w:rsid w:val="00987067"/>
    <w:rsid w:val="00990A74"/>
    <w:rsid w:val="00993199"/>
    <w:rsid w:val="009A0058"/>
    <w:rsid w:val="009A4067"/>
    <w:rsid w:val="009A685C"/>
    <w:rsid w:val="009B17B6"/>
    <w:rsid w:val="009B5FE4"/>
    <w:rsid w:val="009B63C2"/>
    <w:rsid w:val="009B641A"/>
    <w:rsid w:val="009B7571"/>
    <w:rsid w:val="009C16B9"/>
    <w:rsid w:val="009C1F0F"/>
    <w:rsid w:val="009C3A81"/>
    <w:rsid w:val="009C6389"/>
    <w:rsid w:val="009D09CD"/>
    <w:rsid w:val="009D1775"/>
    <w:rsid w:val="009D3B5A"/>
    <w:rsid w:val="009D5E92"/>
    <w:rsid w:val="009D63B3"/>
    <w:rsid w:val="009D7652"/>
    <w:rsid w:val="009D7AD2"/>
    <w:rsid w:val="009E032B"/>
    <w:rsid w:val="009E28E5"/>
    <w:rsid w:val="009E4755"/>
    <w:rsid w:val="009E6B7A"/>
    <w:rsid w:val="009F082B"/>
    <w:rsid w:val="009F10E5"/>
    <w:rsid w:val="009F48D2"/>
    <w:rsid w:val="009F4BC1"/>
    <w:rsid w:val="009F4D4D"/>
    <w:rsid w:val="009F6812"/>
    <w:rsid w:val="00A0099C"/>
    <w:rsid w:val="00A01AE9"/>
    <w:rsid w:val="00A0545D"/>
    <w:rsid w:val="00A12A40"/>
    <w:rsid w:val="00A141AC"/>
    <w:rsid w:val="00A1610E"/>
    <w:rsid w:val="00A1675B"/>
    <w:rsid w:val="00A16D08"/>
    <w:rsid w:val="00A17156"/>
    <w:rsid w:val="00A214CA"/>
    <w:rsid w:val="00A226CC"/>
    <w:rsid w:val="00A241C0"/>
    <w:rsid w:val="00A24B24"/>
    <w:rsid w:val="00A30548"/>
    <w:rsid w:val="00A33E97"/>
    <w:rsid w:val="00A34A1B"/>
    <w:rsid w:val="00A34C8D"/>
    <w:rsid w:val="00A36332"/>
    <w:rsid w:val="00A4212B"/>
    <w:rsid w:val="00A422BB"/>
    <w:rsid w:val="00A433C8"/>
    <w:rsid w:val="00A44EC7"/>
    <w:rsid w:val="00A45824"/>
    <w:rsid w:val="00A45B1A"/>
    <w:rsid w:val="00A50286"/>
    <w:rsid w:val="00A50B3F"/>
    <w:rsid w:val="00A5124A"/>
    <w:rsid w:val="00A522D0"/>
    <w:rsid w:val="00A53E28"/>
    <w:rsid w:val="00A55D44"/>
    <w:rsid w:val="00A57022"/>
    <w:rsid w:val="00A578CC"/>
    <w:rsid w:val="00A628F8"/>
    <w:rsid w:val="00A635B9"/>
    <w:rsid w:val="00A637AA"/>
    <w:rsid w:val="00A651BA"/>
    <w:rsid w:val="00A653B2"/>
    <w:rsid w:val="00A661EB"/>
    <w:rsid w:val="00A673AD"/>
    <w:rsid w:val="00A73A5B"/>
    <w:rsid w:val="00A74B04"/>
    <w:rsid w:val="00A8395A"/>
    <w:rsid w:val="00A84914"/>
    <w:rsid w:val="00A855A8"/>
    <w:rsid w:val="00A86403"/>
    <w:rsid w:val="00A93CD5"/>
    <w:rsid w:val="00A93DC6"/>
    <w:rsid w:val="00A95370"/>
    <w:rsid w:val="00A97523"/>
    <w:rsid w:val="00A97A68"/>
    <w:rsid w:val="00AA00E5"/>
    <w:rsid w:val="00AA538B"/>
    <w:rsid w:val="00AA659E"/>
    <w:rsid w:val="00AA6C6E"/>
    <w:rsid w:val="00AB0AA8"/>
    <w:rsid w:val="00AB1492"/>
    <w:rsid w:val="00AB2F25"/>
    <w:rsid w:val="00AB3880"/>
    <w:rsid w:val="00AB440A"/>
    <w:rsid w:val="00AB4C36"/>
    <w:rsid w:val="00AB4E4D"/>
    <w:rsid w:val="00AB7957"/>
    <w:rsid w:val="00AC001F"/>
    <w:rsid w:val="00AC0304"/>
    <w:rsid w:val="00AC13FC"/>
    <w:rsid w:val="00AC4073"/>
    <w:rsid w:val="00AD00FA"/>
    <w:rsid w:val="00AD031F"/>
    <w:rsid w:val="00AD3962"/>
    <w:rsid w:val="00AD44E3"/>
    <w:rsid w:val="00AD5C3F"/>
    <w:rsid w:val="00AD76DA"/>
    <w:rsid w:val="00AE0724"/>
    <w:rsid w:val="00AE0DDC"/>
    <w:rsid w:val="00AE17DC"/>
    <w:rsid w:val="00AE18BA"/>
    <w:rsid w:val="00AE4C91"/>
    <w:rsid w:val="00AF3127"/>
    <w:rsid w:val="00AF521D"/>
    <w:rsid w:val="00AF52D1"/>
    <w:rsid w:val="00AF646F"/>
    <w:rsid w:val="00AF6D41"/>
    <w:rsid w:val="00AF7FAD"/>
    <w:rsid w:val="00B005B4"/>
    <w:rsid w:val="00B01575"/>
    <w:rsid w:val="00B02F62"/>
    <w:rsid w:val="00B05A03"/>
    <w:rsid w:val="00B141B2"/>
    <w:rsid w:val="00B14E19"/>
    <w:rsid w:val="00B1678C"/>
    <w:rsid w:val="00B16B03"/>
    <w:rsid w:val="00B17B24"/>
    <w:rsid w:val="00B21B90"/>
    <w:rsid w:val="00B2439E"/>
    <w:rsid w:val="00B24574"/>
    <w:rsid w:val="00B30059"/>
    <w:rsid w:val="00B3035D"/>
    <w:rsid w:val="00B33748"/>
    <w:rsid w:val="00B359DD"/>
    <w:rsid w:val="00B3681E"/>
    <w:rsid w:val="00B36E25"/>
    <w:rsid w:val="00B3792A"/>
    <w:rsid w:val="00B419CA"/>
    <w:rsid w:val="00B42E2A"/>
    <w:rsid w:val="00B433C8"/>
    <w:rsid w:val="00B44D5E"/>
    <w:rsid w:val="00B44DAD"/>
    <w:rsid w:val="00B452BC"/>
    <w:rsid w:val="00B5241A"/>
    <w:rsid w:val="00B543CF"/>
    <w:rsid w:val="00B54F9D"/>
    <w:rsid w:val="00B56D6D"/>
    <w:rsid w:val="00B60DE0"/>
    <w:rsid w:val="00B650C3"/>
    <w:rsid w:val="00B74475"/>
    <w:rsid w:val="00B7480A"/>
    <w:rsid w:val="00B75EE8"/>
    <w:rsid w:val="00B76642"/>
    <w:rsid w:val="00B76CCD"/>
    <w:rsid w:val="00B83A36"/>
    <w:rsid w:val="00B85F1D"/>
    <w:rsid w:val="00B86D5A"/>
    <w:rsid w:val="00B91307"/>
    <w:rsid w:val="00B941A5"/>
    <w:rsid w:val="00B94443"/>
    <w:rsid w:val="00B96FC1"/>
    <w:rsid w:val="00BA142B"/>
    <w:rsid w:val="00BA1B2C"/>
    <w:rsid w:val="00BA3D5F"/>
    <w:rsid w:val="00BA468D"/>
    <w:rsid w:val="00BA534F"/>
    <w:rsid w:val="00BA7745"/>
    <w:rsid w:val="00BA77EB"/>
    <w:rsid w:val="00BA7EC5"/>
    <w:rsid w:val="00BB1028"/>
    <w:rsid w:val="00BB1420"/>
    <w:rsid w:val="00BB2594"/>
    <w:rsid w:val="00BB316C"/>
    <w:rsid w:val="00BB38B0"/>
    <w:rsid w:val="00BB59B0"/>
    <w:rsid w:val="00BB59C6"/>
    <w:rsid w:val="00BB76CA"/>
    <w:rsid w:val="00BC171D"/>
    <w:rsid w:val="00BC1724"/>
    <w:rsid w:val="00BC1A91"/>
    <w:rsid w:val="00BC2032"/>
    <w:rsid w:val="00BC229C"/>
    <w:rsid w:val="00BC22F0"/>
    <w:rsid w:val="00BC31A4"/>
    <w:rsid w:val="00BC724D"/>
    <w:rsid w:val="00BC7947"/>
    <w:rsid w:val="00BC7D31"/>
    <w:rsid w:val="00BC7F13"/>
    <w:rsid w:val="00BD10E4"/>
    <w:rsid w:val="00BD2B8C"/>
    <w:rsid w:val="00BD568A"/>
    <w:rsid w:val="00BE14D4"/>
    <w:rsid w:val="00BE5284"/>
    <w:rsid w:val="00BE5799"/>
    <w:rsid w:val="00BE6440"/>
    <w:rsid w:val="00BF0970"/>
    <w:rsid w:val="00BF2271"/>
    <w:rsid w:val="00BF5878"/>
    <w:rsid w:val="00BF6A97"/>
    <w:rsid w:val="00C002DE"/>
    <w:rsid w:val="00C003B4"/>
    <w:rsid w:val="00C015FC"/>
    <w:rsid w:val="00C0365A"/>
    <w:rsid w:val="00C03FE8"/>
    <w:rsid w:val="00C050C7"/>
    <w:rsid w:val="00C0747A"/>
    <w:rsid w:val="00C15392"/>
    <w:rsid w:val="00C158B7"/>
    <w:rsid w:val="00C20C3B"/>
    <w:rsid w:val="00C21BEC"/>
    <w:rsid w:val="00C22C5E"/>
    <w:rsid w:val="00C249BE"/>
    <w:rsid w:val="00C25140"/>
    <w:rsid w:val="00C27AFF"/>
    <w:rsid w:val="00C31E9E"/>
    <w:rsid w:val="00C3240D"/>
    <w:rsid w:val="00C330DB"/>
    <w:rsid w:val="00C47C7D"/>
    <w:rsid w:val="00C53390"/>
    <w:rsid w:val="00C56ADC"/>
    <w:rsid w:val="00C604B5"/>
    <w:rsid w:val="00C610FF"/>
    <w:rsid w:val="00C63132"/>
    <w:rsid w:val="00C6528F"/>
    <w:rsid w:val="00C7005E"/>
    <w:rsid w:val="00C70C1B"/>
    <w:rsid w:val="00C71D2F"/>
    <w:rsid w:val="00C76727"/>
    <w:rsid w:val="00C778E0"/>
    <w:rsid w:val="00C805D4"/>
    <w:rsid w:val="00C80EFF"/>
    <w:rsid w:val="00C83D22"/>
    <w:rsid w:val="00C859CA"/>
    <w:rsid w:val="00C87BC6"/>
    <w:rsid w:val="00C9460C"/>
    <w:rsid w:val="00C953EC"/>
    <w:rsid w:val="00CA107C"/>
    <w:rsid w:val="00CA16B7"/>
    <w:rsid w:val="00CA2978"/>
    <w:rsid w:val="00CA29E7"/>
    <w:rsid w:val="00CA454E"/>
    <w:rsid w:val="00CA7632"/>
    <w:rsid w:val="00CB0B76"/>
    <w:rsid w:val="00CB3C30"/>
    <w:rsid w:val="00CB60D2"/>
    <w:rsid w:val="00CB7322"/>
    <w:rsid w:val="00CB7991"/>
    <w:rsid w:val="00CC038E"/>
    <w:rsid w:val="00CC06D2"/>
    <w:rsid w:val="00CC0D7C"/>
    <w:rsid w:val="00CC20A9"/>
    <w:rsid w:val="00CC25DC"/>
    <w:rsid w:val="00CC42BD"/>
    <w:rsid w:val="00CC4E27"/>
    <w:rsid w:val="00CC6090"/>
    <w:rsid w:val="00CD1B97"/>
    <w:rsid w:val="00CD1FBD"/>
    <w:rsid w:val="00CD24B9"/>
    <w:rsid w:val="00CD4E34"/>
    <w:rsid w:val="00CD5D2D"/>
    <w:rsid w:val="00CE1587"/>
    <w:rsid w:val="00CE4E0C"/>
    <w:rsid w:val="00CE7D2D"/>
    <w:rsid w:val="00CF0443"/>
    <w:rsid w:val="00CF3930"/>
    <w:rsid w:val="00CF57E7"/>
    <w:rsid w:val="00CF747F"/>
    <w:rsid w:val="00D004E0"/>
    <w:rsid w:val="00D021B4"/>
    <w:rsid w:val="00D031BD"/>
    <w:rsid w:val="00D05643"/>
    <w:rsid w:val="00D07645"/>
    <w:rsid w:val="00D07D7F"/>
    <w:rsid w:val="00D11D5E"/>
    <w:rsid w:val="00D128D3"/>
    <w:rsid w:val="00D16027"/>
    <w:rsid w:val="00D21513"/>
    <w:rsid w:val="00D226D8"/>
    <w:rsid w:val="00D22B48"/>
    <w:rsid w:val="00D23096"/>
    <w:rsid w:val="00D23348"/>
    <w:rsid w:val="00D25FC3"/>
    <w:rsid w:val="00D30F99"/>
    <w:rsid w:val="00D31287"/>
    <w:rsid w:val="00D319C2"/>
    <w:rsid w:val="00D348BB"/>
    <w:rsid w:val="00D40508"/>
    <w:rsid w:val="00D405B2"/>
    <w:rsid w:val="00D40708"/>
    <w:rsid w:val="00D47B86"/>
    <w:rsid w:val="00D56954"/>
    <w:rsid w:val="00D577B8"/>
    <w:rsid w:val="00D60333"/>
    <w:rsid w:val="00D60735"/>
    <w:rsid w:val="00D60891"/>
    <w:rsid w:val="00D63A32"/>
    <w:rsid w:val="00D64EF0"/>
    <w:rsid w:val="00D64F5B"/>
    <w:rsid w:val="00D67DF1"/>
    <w:rsid w:val="00D70EA4"/>
    <w:rsid w:val="00D71BD9"/>
    <w:rsid w:val="00D73928"/>
    <w:rsid w:val="00D75FD8"/>
    <w:rsid w:val="00D76B31"/>
    <w:rsid w:val="00D810DB"/>
    <w:rsid w:val="00D82511"/>
    <w:rsid w:val="00D835E9"/>
    <w:rsid w:val="00D83C3C"/>
    <w:rsid w:val="00D86186"/>
    <w:rsid w:val="00D86A0C"/>
    <w:rsid w:val="00D90E0F"/>
    <w:rsid w:val="00D92E33"/>
    <w:rsid w:val="00D94713"/>
    <w:rsid w:val="00D947BD"/>
    <w:rsid w:val="00D963F3"/>
    <w:rsid w:val="00D96957"/>
    <w:rsid w:val="00DA244F"/>
    <w:rsid w:val="00DA33CF"/>
    <w:rsid w:val="00DA504B"/>
    <w:rsid w:val="00DA64D1"/>
    <w:rsid w:val="00DB03CF"/>
    <w:rsid w:val="00DB0B26"/>
    <w:rsid w:val="00DB3812"/>
    <w:rsid w:val="00DB567A"/>
    <w:rsid w:val="00DC2D03"/>
    <w:rsid w:val="00DC3D31"/>
    <w:rsid w:val="00DC4A29"/>
    <w:rsid w:val="00DD090D"/>
    <w:rsid w:val="00DD2A69"/>
    <w:rsid w:val="00DD2C98"/>
    <w:rsid w:val="00DD429B"/>
    <w:rsid w:val="00DD477F"/>
    <w:rsid w:val="00DD6DB0"/>
    <w:rsid w:val="00DD7F22"/>
    <w:rsid w:val="00DE0AB9"/>
    <w:rsid w:val="00DE1376"/>
    <w:rsid w:val="00DE1C5E"/>
    <w:rsid w:val="00DE2F5C"/>
    <w:rsid w:val="00DE79AE"/>
    <w:rsid w:val="00DE7BB9"/>
    <w:rsid w:val="00DF049C"/>
    <w:rsid w:val="00DF0A3B"/>
    <w:rsid w:val="00DF2102"/>
    <w:rsid w:val="00DF2948"/>
    <w:rsid w:val="00DF2E77"/>
    <w:rsid w:val="00DF44EA"/>
    <w:rsid w:val="00DF57A1"/>
    <w:rsid w:val="00E02D13"/>
    <w:rsid w:val="00E051A0"/>
    <w:rsid w:val="00E07059"/>
    <w:rsid w:val="00E07531"/>
    <w:rsid w:val="00E12064"/>
    <w:rsid w:val="00E12725"/>
    <w:rsid w:val="00E143B3"/>
    <w:rsid w:val="00E149C5"/>
    <w:rsid w:val="00E16A67"/>
    <w:rsid w:val="00E2019E"/>
    <w:rsid w:val="00E20306"/>
    <w:rsid w:val="00E20FDE"/>
    <w:rsid w:val="00E2573A"/>
    <w:rsid w:val="00E26C2E"/>
    <w:rsid w:val="00E27A56"/>
    <w:rsid w:val="00E30BFA"/>
    <w:rsid w:val="00E40303"/>
    <w:rsid w:val="00E403B5"/>
    <w:rsid w:val="00E40717"/>
    <w:rsid w:val="00E4183B"/>
    <w:rsid w:val="00E41C8D"/>
    <w:rsid w:val="00E425E9"/>
    <w:rsid w:val="00E450E1"/>
    <w:rsid w:val="00E45D4C"/>
    <w:rsid w:val="00E464D0"/>
    <w:rsid w:val="00E46A79"/>
    <w:rsid w:val="00E51414"/>
    <w:rsid w:val="00E51492"/>
    <w:rsid w:val="00E51980"/>
    <w:rsid w:val="00E526ED"/>
    <w:rsid w:val="00E553A6"/>
    <w:rsid w:val="00E56E0D"/>
    <w:rsid w:val="00E57125"/>
    <w:rsid w:val="00E60E7E"/>
    <w:rsid w:val="00E63720"/>
    <w:rsid w:val="00E644EE"/>
    <w:rsid w:val="00E64BF4"/>
    <w:rsid w:val="00E70EEB"/>
    <w:rsid w:val="00E72147"/>
    <w:rsid w:val="00E728E6"/>
    <w:rsid w:val="00E75A55"/>
    <w:rsid w:val="00E75EDA"/>
    <w:rsid w:val="00E76244"/>
    <w:rsid w:val="00E81E37"/>
    <w:rsid w:val="00E82A71"/>
    <w:rsid w:val="00E8377F"/>
    <w:rsid w:val="00E845F9"/>
    <w:rsid w:val="00E87203"/>
    <w:rsid w:val="00E9137E"/>
    <w:rsid w:val="00E925C1"/>
    <w:rsid w:val="00E939A1"/>
    <w:rsid w:val="00E93D5C"/>
    <w:rsid w:val="00E94F6D"/>
    <w:rsid w:val="00E96BB8"/>
    <w:rsid w:val="00EA09C8"/>
    <w:rsid w:val="00EA605D"/>
    <w:rsid w:val="00EA66DA"/>
    <w:rsid w:val="00EB0567"/>
    <w:rsid w:val="00EB0F42"/>
    <w:rsid w:val="00EB1039"/>
    <w:rsid w:val="00EB65B0"/>
    <w:rsid w:val="00EC034E"/>
    <w:rsid w:val="00EC07D7"/>
    <w:rsid w:val="00EC0A7C"/>
    <w:rsid w:val="00EC1B89"/>
    <w:rsid w:val="00EC378D"/>
    <w:rsid w:val="00EC42CD"/>
    <w:rsid w:val="00EC74D3"/>
    <w:rsid w:val="00EC7E78"/>
    <w:rsid w:val="00ED0062"/>
    <w:rsid w:val="00ED10EC"/>
    <w:rsid w:val="00ED11A3"/>
    <w:rsid w:val="00ED2903"/>
    <w:rsid w:val="00ED3586"/>
    <w:rsid w:val="00ED66EF"/>
    <w:rsid w:val="00ED6BAA"/>
    <w:rsid w:val="00EF1807"/>
    <w:rsid w:val="00EF2565"/>
    <w:rsid w:val="00EF2B85"/>
    <w:rsid w:val="00EF3B1B"/>
    <w:rsid w:val="00EF4E17"/>
    <w:rsid w:val="00EF566B"/>
    <w:rsid w:val="00EF6F42"/>
    <w:rsid w:val="00F00900"/>
    <w:rsid w:val="00F00BC4"/>
    <w:rsid w:val="00F01E02"/>
    <w:rsid w:val="00F05542"/>
    <w:rsid w:val="00F0603F"/>
    <w:rsid w:val="00F06275"/>
    <w:rsid w:val="00F13564"/>
    <w:rsid w:val="00F1561C"/>
    <w:rsid w:val="00F21192"/>
    <w:rsid w:val="00F22369"/>
    <w:rsid w:val="00F23096"/>
    <w:rsid w:val="00F24D2D"/>
    <w:rsid w:val="00F24D94"/>
    <w:rsid w:val="00F25762"/>
    <w:rsid w:val="00F25B6D"/>
    <w:rsid w:val="00F25C46"/>
    <w:rsid w:val="00F268B8"/>
    <w:rsid w:val="00F270B8"/>
    <w:rsid w:val="00F2742B"/>
    <w:rsid w:val="00F31A90"/>
    <w:rsid w:val="00F33829"/>
    <w:rsid w:val="00F33DFE"/>
    <w:rsid w:val="00F35791"/>
    <w:rsid w:val="00F401F4"/>
    <w:rsid w:val="00F402AC"/>
    <w:rsid w:val="00F416F9"/>
    <w:rsid w:val="00F42737"/>
    <w:rsid w:val="00F43AA4"/>
    <w:rsid w:val="00F46381"/>
    <w:rsid w:val="00F50383"/>
    <w:rsid w:val="00F50F53"/>
    <w:rsid w:val="00F51C39"/>
    <w:rsid w:val="00F52ED3"/>
    <w:rsid w:val="00F54B62"/>
    <w:rsid w:val="00F570EB"/>
    <w:rsid w:val="00F62C6E"/>
    <w:rsid w:val="00F64C87"/>
    <w:rsid w:val="00F7293D"/>
    <w:rsid w:val="00F74A22"/>
    <w:rsid w:val="00F74E68"/>
    <w:rsid w:val="00F76225"/>
    <w:rsid w:val="00F82D8A"/>
    <w:rsid w:val="00F83CF2"/>
    <w:rsid w:val="00F85888"/>
    <w:rsid w:val="00F86876"/>
    <w:rsid w:val="00F86D89"/>
    <w:rsid w:val="00F875D8"/>
    <w:rsid w:val="00F90AA8"/>
    <w:rsid w:val="00F912E9"/>
    <w:rsid w:val="00F92358"/>
    <w:rsid w:val="00F93D38"/>
    <w:rsid w:val="00F952A4"/>
    <w:rsid w:val="00F96EEF"/>
    <w:rsid w:val="00FA5C03"/>
    <w:rsid w:val="00FA5CCB"/>
    <w:rsid w:val="00FB6AA1"/>
    <w:rsid w:val="00FB76CF"/>
    <w:rsid w:val="00FC0EAA"/>
    <w:rsid w:val="00FC1826"/>
    <w:rsid w:val="00FC320D"/>
    <w:rsid w:val="00FD00C4"/>
    <w:rsid w:val="00FD168C"/>
    <w:rsid w:val="00FD1A27"/>
    <w:rsid w:val="00FD2B02"/>
    <w:rsid w:val="00FD3488"/>
    <w:rsid w:val="00FD48AA"/>
    <w:rsid w:val="00FD496F"/>
    <w:rsid w:val="00FD52EF"/>
    <w:rsid w:val="00FD56A3"/>
    <w:rsid w:val="00FE5CA6"/>
    <w:rsid w:val="00FE61E5"/>
    <w:rsid w:val="00FF04A3"/>
    <w:rsid w:val="00FF370A"/>
    <w:rsid w:val="00FF485C"/>
    <w:rsid w:val="00FF5B58"/>
    <w:rsid w:val="00FF7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3" fillcolor="none [2092]" strokecolor="#f2f2f2">
      <v:fill color="none [2092]" color2="black" angle="-135" focus="100%" type="gradient"/>
      <v:stroke color="#f2f2f2" weight="1pt"/>
      <v:shadow on="t" type="perspective" color="#999" opacity=".5" origin=",.5" offset="0,0" matrix=",-56756f,,.5"/>
      <v:textbox inset=".5mm,2.3mm,.5mm,.3mm"/>
    </o:shapedefaults>
    <o:shapelayout v:ext="edit">
      <o:idmap v:ext="edit" data="1"/>
    </o:shapelayout>
  </w:shapeDefaults>
  <w:decimalSymbol w:val=","/>
  <w:listSeparator w:val=";"/>
  <w14:docId w14:val="2A6D65EE"/>
  <w15:docId w15:val="{38E455EE-7B41-44BC-A668-7BE5B140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A0"/>
    <w:pPr>
      <w:spacing w:after="200" w:line="276" w:lineRule="auto"/>
    </w:pPr>
    <w:rPr>
      <w:sz w:val="22"/>
      <w:szCs w:val="22"/>
      <w:lang w:eastAsia="en-US"/>
    </w:rPr>
  </w:style>
  <w:style w:type="paragraph" w:styleId="Balk1">
    <w:name w:val="heading 1"/>
    <w:basedOn w:val="Normal"/>
    <w:next w:val="Normal"/>
    <w:link w:val="Balk1Char"/>
    <w:uiPriority w:val="9"/>
    <w:qFormat/>
    <w:rsid w:val="0015363A"/>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semiHidden/>
    <w:unhideWhenUsed/>
    <w:qFormat/>
    <w:rsid w:val="00D83C3C"/>
    <w:pPr>
      <w:keepNext/>
      <w:keepLines/>
      <w:spacing w:before="200" w:after="0"/>
      <w:outlineLvl w:val="1"/>
    </w:pPr>
    <w:rPr>
      <w:rFonts w:ascii="Cambria" w:eastAsia="Times New Roman" w:hAnsi="Cambria"/>
      <w:b/>
      <w:bCs/>
      <w:color w:val="4F81BD"/>
      <w:sz w:val="26"/>
      <w:szCs w:val="26"/>
    </w:rPr>
  </w:style>
  <w:style w:type="paragraph" w:styleId="Balk3">
    <w:name w:val="heading 3"/>
    <w:basedOn w:val="Normal"/>
    <w:next w:val="Normal"/>
    <w:link w:val="Balk3Char"/>
    <w:uiPriority w:val="9"/>
    <w:semiHidden/>
    <w:unhideWhenUsed/>
    <w:qFormat/>
    <w:rsid w:val="00C036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EC1B89"/>
    <w:pPr>
      <w:keepNext/>
      <w:spacing w:before="240" w:after="60"/>
      <w:outlineLvl w:val="3"/>
    </w:pPr>
    <w:rPr>
      <w:rFonts w:eastAsia="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FD52EF"/>
    <w:pPr>
      <w:ind w:left="720"/>
      <w:contextualSpacing/>
    </w:pPr>
  </w:style>
  <w:style w:type="paragraph" w:styleId="stBilgi">
    <w:name w:val="header"/>
    <w:basedOn w:val="Normal"/>
    <w:link w:val="stBilgiChar"/>
    <w:uiPriority w:val="99"/>
    <w:unhideWhenUsed/>
    <w:rsid w:val="00B17B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7B24"/>
  </w:style>
  <w:style w:type="paragraph" w:styleId="AltBilgi">
    <w:name w:val="footer"/>
    <w:basedOn w:val="Normal"/>
    <w:link w:val="AltBilgiChar"/>
    <w:uiPriority w:val="99"/>
    <w:unhideWhenUsed/>
    <w:rsid w:val="00B17B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7B24"/>
  </w:style>
  <w:style w:type="paragraph" w:styleId="BalonMetni">
    <w:name w:val="Balloon Text"/>
    <w:basedOn w:val="Normal"/>
    <w:link w:val="BalonMetniChar"/>
    <w:uiPriority w:val="99"/>
    <w:semiHidden/>
    <w:unhideWhenUsed/>
    <w:rsid w:val="00B17B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7B24"/>
    <w:rPr>
      <w:rFonts w:ascii="Tahoma" w:hAnsi="Tahoma" w:cs="Tahoma"/>
      <w:sz w:val="16"/>
      <w:szCs w:val="16"/>
    </w:rPr>
  </w:style>
  <w:style w:type="paragraph" w:styleId="DipnotMetni">
    <w:name w:val="footnote text"/>
    <w:aliases w:val=" Char"/>
    <w:basedOn w:val="Normal"/>
    <w:link w:val="DipnotMetniChar"/>
    <w:uiPriority w:val="99"/>
    <w:unhideWhenUsed/>
    <w:rsid w:val="00E553A6"/>
    <w:pPr>
      <w:spacing w:after="0" w:line="240" w:lineRule="auto"/>
    </w:pPr>
    <w:rPr>
      <w:sz w:val="20"/>
      <w:szCs w:val="20"/>
    </w:rPr>
  </w:style>
  <w:style w:type="character" w:customStyle="1" w:styleId="DipnotMetniChar">
    <w:name w:val="Dipnot Metni Char"/>
    <w:aliases w:val=" Char Char1"/>
    <w:basedOn w:val="VarsaylanParagrafYazTipi"/>
    <w:link w:val="DipnotMetni"/>
    <w:uiPriority w:val="99"/>
    <w:rsid w:val="00E553A6"/>
    <w:rPr>
      <w:sz w:val="20"/>
      <w:szCs w:val="20"/>
    </w:rPr>
  </w:style>
  <w:style w:type="character" w:styleId="DipnotBavurusu">
    <w:name w:val="footnote reference"/>
    <w:basedOn w:val="VarsaylanParagrafYazTipi"/>
    <w:uiPriority w:val="99"/>
    <w:unhideWhenUsed/>
    <w:rsid w:val="00E553A6"/>
    <w:rPr>
      <w:vertAlign w:val="superscript"/>
    </w:rPr>
  </w:style>
  <w:style w:type="paragraph" w:styleId="T1">
    <w:name w:val="toc 1"/>
    <w:basedOn w:val="Normal"/>
    <w:next w:val="Normal"/>
    <w:autoRedefine/>
    <w:uiPriority w:val="39"/>
    <w:unhideWhenUsed/>
    <w:qFormat/>
    <w:rsid w:val="002C0AB5"/>
    <w:pPr>
      <w:spacing w:after="100"/>
    </w:pPr>
  </w:style>
  <w:style w:type="paragraph" w:styleId="T2">
    <w:name w:val="toc 2"/>
    <w:basedOn w:val="Normal"/>
    <w:next w:val="Normal"/>
    <w:autoRedefine/>
    <w:uiPriority w:val="39"/>
    <w:unhideWhenUsed/>
    <w:qFormat/>
    <w:rsid w:val="002C0AB5"/>
    <w:pPr>
      <w:spacing w:after="100"/>
      <w:ind w:left="220"/>
    </w:pPr>
  </w:style>
  <w:style w:type="paragraph" w:styleId="T3">
    <w:name w:val="toc 3"/>
    <w:basedOn w:val="Normal"/>
    <w:next w:val="Normal"/>
    <w:autoRedefine/>
    <w:uiPriority w:val="39"/>
    <w:unhideWhenUsed/>
    <w:qFormat/>
    <w:rsid w:val="002C0AB5"/>
    <w:pPr>
      <w:spacing w:after="100"/>
      <w:ind w:left="440"/>
    </w:pPr>
  </w:style>
  <w:style w:type="paragraph" w:styleId="T4">
    <w:name w:val="toc 4"/>
    <w:basedOn w:val="Normal"/>
    <w:next w:val="Normal"/>
    <w:autoRedefine/>
    <w:uiPriority w:val="39"/>
    <w:unhideWhenUsed/>
    <w:rsid w:val="002C0AB5"/>
    <w:pPr>
      <w:spacing w:after="100"/>
      <w:ind w:left="660"/>
    </w:pPr>
  </w:style>
  <w:style w:type="character" w:styleId="Kpr">
    <w:name w:val="Hyperlink"/>
    <w:basedOn w:val="VarsaylanParagrafYazTipi"/>
    <w:uiPriority w:val="99"/>
    <w:unhideWhenUsed/>
    <w:rsid w:val="002C0AB5"/>
    <w:rPr>
      <w:color w:val="0000FF"/>
      <w:u w:val="single"/>
    </w:rPr>
  </w:style>
  <w:style w:type="paragraph" w:styleId="GvdeMetni">
    <w:name w:val="Body Text"/>
    <w:basedOn w:val="Normal"/>
    <w:link w:val="GvdeMetniChar"/>
    <w:semiHidden/>
    <w:rsid w:val="00EF1807"/>
    <w:pPr>
      <w:spacing w:after="0" w:line="240" w:lineRule="auto"/>
      <w:ind w:right="-1"/>
    </w:pPr>
    <w:rPr>
      <w:rFonts w:ascii="Arial" w:eastAsia="Times New Roman" w:hAnsi="Arial"/>
      <w:sz w:val="24"/>
      <w:szCs w:val="24"/>
      <w:lang w:val="en-GB" w:eastAsia="tr-TR"/>
    </w:rPr>
  </w:style>
  <w:style w:type="character" w:customStyle="1" w:styleId="GvdeMetniChar">
    <w:name w:val="Gövde Metni Char"/>
    <w:basedOn w:val="VarsaylanParagrafYazTipi"/>
    <w:link w:val="GvdeMetni"/>
    <w:semiHidden/>
    <w:rsid w:val="00EF1807"/>
    <w:rPr>
      <w:rFonts w:ascii="Arial" w:eastAsia="Times New Roman" w:hAnsi="Arial" w:cs="Times New Roman"/>
      <w:sz w:val="24"/>
      <w:szCs w:val="24"/>
      <w:lang w:val="en-GB" w:eastAsia="tr-TR"/>
    </w:rPr>
  </w:style>
  <w:style w:type="paragraph" w:customStyle="1" w:styleId="Annexetitle">
    <w:name w:val="Annexe_title"/>
    <w:basedOn w:val="Balk1"/>
    <w:next w:val="Normal"/>
    <w:autoRedefine/>
    <w:rsid w:val="0015363A"/>
    <w:pPr>
      <w:keepNext w:val="0"/>
      <w:keepLines w:val="0"/>
      <w:pageBreakBefore/>
      <w:tabs>
        <w:tab w:val="left" w:pos="1701"/>
        <w:tab w:val="left" w:pos="2552"/>
      </w:tabs>
      <w:spacing w:before="0" w:line="240" w:lineRule="auto"/>
      <w:jc w:val="center"/>
      <w:outlineLvl w:val="9"/>
    </w:pPr>
    <w:rPr>
      <w:rFonts w:ascii="Times New Roman" w:hAnsi="Times New Roman"/>
      <w:bCs w:val="0"/>
      <w:caps/>
      <w:color w:val="auto"/>
      <w:sz w:val="24"/>
      <w:szCs w:val="24"/>
      <w:lang w:val="en-GB" w:eastAsia="en-GB"/>
    </w:rPr>
  </w:style>
  <w:style w:type="paragraph" w:customStyle="1" w:styleId="normaltableau">
    <w:name w:val="normal_tableau"/>
    <w:basedOn w:val="Normal"/>
    <w:rsid w:val="0015363A"/>
    <w:pPr>
      <w:spacing w:before="120" w:after="120" w:line="240" w:lineRule="auto"/>
      <w:jc w:val="both"/>
    </w:pPr>
    <w:rPr>
      <w:rFonts w:ascii="Optima" w:eastAsia="Times New Roman" w:hAnsi="Optima"/>
      <w:szCs w:val="20"/>
      <w:lang w:val="en-GB" w:eastAsia="en-GB"/>
    </w:rPr>
  </w:style>
  <w:style w:type="character" w:customStyle="1" w:styleId="Balk1Char">
    <w:name w:val="Başlık 1 Char"/>
    <w:basedOn w:val="VarsaylanParagrafYazTipi"/>
    <w:link w:val="Balk1"/>
    <w:uiPriority w:val="9"/>
    <w:rsid w:val="0015363A"/>
    <w:rPr>
      <w:rFonts w:ascii="Cambria" w:eastAsia="Times New Roman" w:hAnsi="Cambria" w:cs="Times New Roman"/>
      <w:b/>
      <w:bCs/>
      <w:color w:val="365F91"/>
      <w:sz w:val="28"/>
      <w:szCs w:val="28"/>
    </w:rPr>
  </w:style>
  <w:style w:type="paragraph" w:customStyle="1" w:styleId="Normal2">
    <w:name w:val="Normal+2"/>
    <w:basedOn w:val="Normal"/>
    <w:next w:val="Normal"/>
    <w:uiPriority w:val="99"/>
    <w:rsid w:val="00A4212B"/>
    <w:pPr>
      <w:autoSpaceDE w:val="0"/>
      <w:autoSpaceDN w:val="0"/>
      <w:adjustRightInd w:val="0"/>
      <w:spacing w:after="0" w:line="240" w:lineRule="auto"/>
    </w:pPr>
    <w:rPr>
      <w:rFonts w:ascii="Arial" w:eastAsia="Times New Roman" w:hAnsi="Arial" w:cs="Arial"/>
      <w:sz w:val="24"/>
      <w:szCs w:val="24"/>
      <w:lang w:eastAsia="tr-TR"/>
    </w:rPr>
  </w:style>
  <w:style w:type="paragraph" w:customStyle="1" w:styleId="Balk61">
    <w:name w:val="Başlık 61"/>
    <w:basedOn w:val="Normal"/>
    <w:next w:val="Normal"/>
    <w:uiPriority w:val="99"/>
    <w:rsid w:val="00A4212B"/>
    <w:pPr>
      <w:autoSpaceDE w:val="0"/>
      <w:autoSpaceDN w:val="0"/>
      <w:adjustRightInd w:val="0"/>
      <w:spacing w:after="0" w:line="240" w:lineRule="auto"/>
    </w:pPr>
    <w:rPr>
      <w:rFonts w:ascii="Arial" w:eastAsia="Times New Roman" w:hAnsi="Arial" w:cs="Arial"/>
      <w:sz w:val="24"/>
      <w:szCs w:val="24"/>
      <w:lang w:eastAsia="tr-TR"/>
    </w:rPr>
  </w:style>
  <w:style w:type="paragraph" w:styleId="NormalWeb">
    <w:name w:val="Normal (Web)"/>
    <w:basedOn w:val="Normal"/>
    <w:uiPriority w:val="99"/>
    <w:rsid w:val="00627A7A"/>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5723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61">
    <w:name w:val="Heading 61"/>
    <w:basedOn w:val="Normal"/>
    <w:next w:val="Normal"/>
    <w:rsid w:val="005E1081"/>
    <w:pPr>
      <w:autoSpaceDE w:val="0"/>
      <w:autoSpaceDN w:val="0"/>
      <w:adjustRightInd w:val="0"/>
      <w:spacing w:after="0" w:line="240" w:lineRule="auto"/>
    </w:pPr>
    <w:rPr>
      <w:rFonts w:ascii="Arial" w:eastAsia="Times New Roman" w:hAnsi="Arial" w:cs="Arial"/>
      <w:sz w:val="24"/>
      <w:szCs w:val="24"/>
      <w:lang w:eastAsia="tr-TR"/>
    </w:rPr>
  </w:style>
  <w:style w:type="paragraph" w:styleId="TBal">
    <w:name w:val="TOC Heading"/>
    <w:basedOn w:val="Balk1"/>
    <w:next w:val="Normal"/>
    <w:uiPriority w:val="39"/>
    <w:unhideWhenUsed/>
    <w:qFormat/>
    <w:rsid w:val="00120707"/>
    <w:pPr>
      <w:outlineLvl w:val="9"/>
    </w:pPr>
  </w:style>
  <w:style w:type="paragraph" w:styleId="SonnotMetni">
    <w:name w:val="endnote text"/>
    <w:basedOn w:val="Normal"/>
    <w:link w:val="SonnotMetniChar"/>
    <w:uiPriority w:val="99"/>
    <w:semiHidden/>
    <w:unhideWhenUsed/>
    <w:rsid w:val="0044115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4115D"/>
    <w:rPr>
      <w:sz w:val="20"/>
      <w:szCs w:val="20"/>
    </w:rPr>
  </w:style>
  <w:style w:type="character" w:styleId="SonnotBavurusu">
    <w:name w:val="endnote reference"/>
    <w:basedOn w:val="VarsaylanParagrafYazTipi"/>
    <w:uiPriority w:val="99"/>
    <w:semiHidden/>
    <w:unhideWhenUsed/>
    <w:rsid w:val="0044115D"/>
    <w:rPr>
      <w:vertAlign w:val="superscript"/>
    </w:rPr>
  </w:style>
  <w:style w:type="character" w:customStyle="1" w:styleId="Balk2Char">
    <w:name w:val="Başlık 2 Char"/>
    <w:basedOn w:val="VarsaylanParagrafYazTipi"/>
    <w:link w:val="Balk2"/>
    <w:uiPriority w:val="9"/>
    <w:semiHidden/>
    <w:rsid w:val="00D83C3C"/>
    <w:rPr>
      <w:rFonts w:ascii="Cambria" w:eastAsia="Times New Roman" w:hAnsi="Cambria" w:cs="Times New Roman"/>
      <w:b/>
      <w:bCs/>
      <w:color w:val="4F81BD"/>
      <w:sz w:val="26"/>
      <w:szCs w:val="26"/>
    </w:rPr>
  </w:style>
  <w:style w:type="paragraph" w:styleId="Dzeltme">
    <w:name w:val="Revision"/>
    <w:hidden/>
    <w:uiPriority w:val="99"/>
    <w:semiHidden/>
    <w:rsid w:val="008B09D2"/>
    <w:rPr>
      <w:sz w:val="22"/>
      <w:szCs w:val="22"/>
      <w:lang w:eastAsia="en-US"/>
    </w:rPr>
  </w:style>
  <w:style w:type="paragraph" w:styleId="AralkYok">
    <w:name w:val="No Spacing"/>
    <w:link w:val="AralkYokChar"/>
    <w:uiPriority w:val="1"/>
    <w:qFormat/>
    <w:rsid w:val="008A512D"/>
    <w:rPr>
      <w:sz w:val="22"/>
      <w:szCs w:val="22"/>
      <w:lang w:val="en-US" w:eastAsia="en-US"/>
    </w:rPr>
  </w:style>
  <w:style w:type="character" w:customStyle="1" w:styleId="s5h3first">
    <w:name w:val="s5_h3_first"/>
    <w:basedOn w:val="VarsaylanParagrafYazTipi"/>
    <w:rsid w:val="008A512D"/>
  </w:style>
  <w:style w:type="character" w:styleId="AklamaBavurusu">
    <w:name w:val="annotation reference"/>
    <w:basedOn w:val="VarsaylanParagrafYazTipi"/>
    <w:uiPriority w:val="99"/>
    <w:semiHidden/>
    <w:unhideWhenUsed/>
    <w:rsid w:val="00F92358"/>
    <w:rPr>
      <w:sz w:val="16"/>
      <w:szCs w:val="16"/>
    </w:rPr>
  </w:style>
  <w:style w:type="paragraph" w:styleId="AklamaMetni">
    <w:name w:val="annotation text"/>
    <w:basedOn w:val="Normal"/>
    <w:link w:val="AklamaMetniChar"/>
    <w:uiPriority w:val="99"/>
    <w:unhideWhenUsed/>
    <w:rsid w:val="00F92358"/>
    <w:rPr>
      <w:sz w:val="20"/>
      <w:szCs w:val="20"/>
    </w:rPr>
  </w:style>
  <w:style w:type="character" w:customStyle="1" w:styleId="AklamaMetniChar">
    <w:name w:val="Açıklama Metni Char"/>
    <w:basedOn w:val="VarsaylanParagrafYazTipi"/>
    <w:link w:val="AklamaMetni"/>
    <w:uiPriority w:val="99"/>
    <w:rsid w:val="00F92358"/>
    <w:rPr>
      <w:lang w:eastAsia="en-US"/>
    </w:rPr>
  </w:style>
  <w:style w:type="paragraph" w:styleId="AklamaKonusu">
    <w:name w:val="annotation subject"/>
    <w:basedOn w:val="AklamaMetni"/>
    <w:next w:val="AklamaMetni"/>
    <w:link w:val="AklamaKonusuChar"/>
    <w:unhideWhenUsed/>
    <w:rsid w:val="00F92358"/>
    <w:rPr>
      <w:b/>
      <w:bCs/>
    </w:rPr>
  </w:style>
  <w:style w:type="character" w:customStyle="1" w:styleId="AklamaKonusuChar">
    <w:name w:val="Açıklama Konusu Char"/>
    <w:basedOn w:val="AklamaMetniChar"/>
    <w:link w:val="AklamaKonusu"/>
    <w:rsid w:val="00F92358"/>
    <w:rPr>
      <w:b/>
      <w:bCs/>
      <w:lang w:eastAsia="en-US"/>
    </w:rPr>
  </w:style>
  <w:style w:type="character" w:customStyle="1" w:styleId="Balk4Char">
    <w:name w:val="Başlık 4 Char"/>
    <w:basedOn w:val="VarsaylanParagrafYazTipi"/>
    <w:link w:val="Balk4"/>
    <w:uiPriority w:val="9"/>
    <w:semiHidden/>
    <w:rsid w:val="00EC1B89"/>
    <w:rPr>
      <w:rFonts w:ascii="Calibri" w:eastAsia="Times New Roman" w:hAnsi="Calibri" w:cs="Times New Roman"/>
      <w:b/>
      <w:bCs/>
      <w:sz w:val="28"/>
      <w:szCs w:val="28"/>
      <w:lang w:eastAsia="en-US"/>
    </w:rPr>
  </w:style>
  <w:style w:type="paragraph" w:customStyle="1" w:styleId="Default">
    <w:name w:val="Default"/>
    <w:link w:val="DefaultChar"/>
    <w:rsid w:val="003F16A3"/>
    <w:pPr>
      <w:autoSpaceDE w:val="0"/>
      <w:autoSpaceDN w:val="0"/>
      <w:adjustRightInd w:val="0"/>
    </w:pPr>
    <w:rPr>
      <w:rFonts w:ascii="Times New Roman" w:hAnsi="Times New Roman"/>
      <w:color w:val="000000"/>
      <w:sz w:val="24"/>
      <w:szCs w:val="24"/>
    </w:rPr>
  </w:style>
  <w:style w:type="character" w:customStyle="1" w:styleId="DipnotMetniChar1">
    <w:name w:val="Dipnot Metni Char1"/>
    <w:aliases w:val=" Char Char"/>
    <w:basedOn w:val="VarsaylanParagrafYazTipi"/>
    <w:rsid w:val="00BB1420"/>
    <w:rPr>
      <w:rFonts w:ascii="Calibri" w:hAnsi="Calibri"/>
      <w:lang w:val="tr-TR" w:eastAsia="tr-TR" w:bidi="ar-SA"/>
    </w:rPr>
  </w:style>
  <w:style w:type="character" w:customStyle="1" w:styleId="Gvdemetni0">
    <w:name w:val="Gövde metni_"/>
    <w:basedOn w:val="VarsaylanParagrafYazTipi"/>
    <w:link w:val="Gvdemetni1"/>
    <w:rsid w:val="00614CA6"/>
    <w:rPr>
      <w:rFonts w:ascii="Arial" w:eastAsia="Arial" w:hAnsi="Arial" w:cs="Arial"/>
      <w:shd w:val="clear" w:color="auto" w:fill="FFFFFF"/>
    </w:rPr>
  </w:style>
  <w:style w:type="character" w:customStyle="1" w:styleId="GvdemetniCalibri9pt">
    <w:name w:val="Gövde metni + Calibri;9 pt"/>
    <w:basedOn w:val="Gvdemetni0"/>
    <w:rsid w:val="00614CA6"/>
    <w:rPr>
      <w:rFonts w:ascii="Calibri" w:eastAsia="Calibri" w:hAnsi="Calibri" w:cs="Calibri"/>
      <w:color w:val="000000"/>
      <w:spacing w:val="0"/>
      <w:w w:val="100"/>
      <w:position w:val="0"/>
      <w:sz w:val="18"/>
      <w:szCs w:val="18"/>
      <w:shd w:val="clear" w:color="auto" w:fill="FFFFFF"/>
      <w:lang w:val="tr-TR"/>
    </w:rPr>
  </w:style>
  <w:style w:type="paragraph" w:customStyle="1" w:styleId="Gvdemetni1">
    <w:name w:val="Gövde metni1"/>
    <w:basedOn w:val="Normal"/>
    <w:link w:val="Gvdemetni0"/>
    <w:rsid w:val="00614CA6"/>
    <w:pPr>
      <w:widowControl w:val="0"/>
      <w:shd w:val="clear" w:color="auto" w:fill="FFFFFF"/>
      <w:spacing w:before="900" w:after="60" w:line="288" w:lineRule="exact"/>
      <w:ind w:hanging="1680"/>
      <w:jc w:val="both"/>
    </w:pPr>
    <w:rPr>
      <w:rFonts w:ascii="Arial" w:eastAsia="Arial" w:hAnsi="Arial" w:cs="Arial"/>
      <w:sz w:val="20"/>
      <w:szCs w:val="20"/>
      <w:lang w:eastAsia="tr-TR"/>
    </w:rPr>
  </w:style>
  <w:style w:type="character" w:customStyle="1" w:styleId="AralkYokChar">
    <w:name w:val="Aralık Yok Char"/>
    <w:basedOn w:val="VarsaylanParagrafYazTipi"/>
    <w:link w:val="AralkYok"/>
    <w:uiPriority w:val="1"/>
    <w:rsid w:val="001658C4"/>
    <w:rPr>
      <w:sz w:val="22"/>
      <w:szCs w:val="22"/>
      <w:lang w:val="en-US" w:eastAsia="en-US"/>
    </w:rPr>
  </w:style>
  <w:style w:type="paragraph" w:styleId="GvdeMetniGirintisi">
    <w:name w:val="Body Text Indent"/>
    <w:basedOn w:val="Normal"/>
    <w:link w:val="GvdeMetniGirintisiChar"/>
    <w:uiPriority w:val="99"/>
    <w:semiHidden/>
    <w:unhideWhenUsed/>
    <w:rsid w:val="00854715"/>
    <w:pPr>
      <w:spacing w:after="120"/>
      <w:ind w:left="283"/>
    </w:pPr>
  </w:style>
  <w:style w:type="character" w:customStyle="1" w:styleId="GvdeMetniGirintisiChar">
    <w:name w:val="Gövde Metni Girintisi Char"/>
    <w:basedOn w:val="VarsaylanParagrafYazTipi"/>
    <w:link w:val="GvdeMetniGirintisi"/>
    <w:uiPriority w:val="99"/>
    <w:semiHidden/>
    <w:rsid w:val="00854715"/>
    <w:rPr>
      <w:sz w:val="22"/>
      <w:szCs w:val="22"/>
      <w:lang w:eastAsia="en-US"/>
    </w:rPr>
  </w:style>
  <w:style w:type="character" w:customStyle="1" w:styleId="ListeParagrafChar">
    <w:name w:val="Liste Paragraf Char"/>
    <w:link w:val="ListeParagraf"/>
    <w:uiPriority w:val="34"/>
    <w:rsid w:val="00F93D38"/>
    <w:rPr>
      <w:sz w:val="22"/>
      <w:szCs w:val="22"/>
      <w:lang w:eastAsia="en-US"/>
    </w:rPr>
  </w:style>
  <w:style w:type="paragraph" w:customStyle="1" w:styleId="stbilgi1">
    <w:name w:val="Üstbilgi1"/>
    <w:basedOn w:val="Normal"/>
    <w:link w:val="stbilgiChar0"/>
    <w:unhideWhenUsed/>
    <w:rsid w:val="002F677E"/>
    <w:pPr>
      <w:tabs>
        <w:tab w:val="center" w:pos="4536"/>
        <w:tab w:val="right" w:pos="9072"/>
      </w:tabs>
      <w:spacing w:after="0" w:line="240" w:lineRule="auto"/>
    </w:pPr>
  </w:style>
  <w:style w:type="character" w:customStyle="1" w:styleId="stbilgiChar0">
    <w:name w:val="Üstbilgi Char"/>
    <w:basedOn w:val="VarsaylanParagrafYazTipi"/>
    <w:link w:val="stbilgi1"/>
    <w:uiPriority w:val="99"/>
    <w:rsid w:val="002F677E"/>
    <w:rPr>
      <w:sz w:val="22"/>
      <w:szCs w:val="22"/>
      <w:lang w:eastAsia="en-US"/>
    </w:rPr>
  </w:style>
  <w:style w:type="character" w:customStyle="1" w:styleId="AltBilgiChar1">
    <w:name w:val="Alt Bilgi Char1"/>
    <w:basedOn w:val="VarsaylanParagrafYazTipi"/>
    <w:uiPriority w:val="99"/>
    <w:rsid w:val="007B16FB"/>
    <w:rPr>
      <w:sz w:val="22"/>
      <w:szCs w:val="22"/>
      <w:lang w:eastAsia="en-US"/>
    </w:rPr>
  </w:style>
  <w:style w:type="character" w:customStyle="1" w:styleId="DefaultChar">
    <w:name w:val="Default Char"/>
    <w:link w:val="Default"/>
    <w:locked/>
    <w:rsid w:val="0007090D"/>
    <w:rPr>
      <w:rFonts w:ascii="Times New Roman" w:hAnsi="Times New Roman"/>
      <w:color w:val="000000"/>
      <w:sz w:val="24"/>
      <w:szCs w:val="24"/>
    </w:rPr>
  </w:style>
  <w:style w:type="character" w:styleId="Gl">
    <w:name w:val="Strong"/>
    <w:basedOn w:val="VarsaylanParagrafYazTipi"/>
    <w:uiPriority w:val="22"/>
    <w:qFormat/>
    <w:rsid w:val="002B44CE"/>
    <w:rPr>
      <w:b/>
      <w:bCs/>
    </w:rPr>
  </w:style>
  <w:style w:type="character" w:customStyle="1" w:styleId="Balk3Char">
    <w:name w:val="Başlık 3 Char"/>
    <w:basedOn w:val="VarsaylanParagrafYazTipi"/>
    <w:link w:val="Balk3"/>
    <w:uiPriority w:val="9"/>
    <w:semiHidden/>
    <w:rsid w:val="00C0365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602">
      <w:bodyDiv w:val="1"/>
      <w:marLeft w:val="0"/>
      <w:marRight w:val="0"/>
      <w:marTop w:val="0"/>
      <w:marBottom w:val="0"/>
      <w:divBdr>
        <w:top w:val="none" w:sz="0" w:space="0" w:color="auto"/>
        <w:left w:val="none" w:sz="0" w:space="0" w:color="auto"/>
        <w:bottom w:val="none" w:sz="0" w:space="0" w:color="auto"/>
        <w:right w:val="none" w:sz="0" w:space="0" w:color="auto"/>
      </w:divBdr>
    </w:div>
    <w:div w:id="72701221">
      <w:bodyDiv w:val="1"/>
      <w:marLeft w:val="0"/>
      <w:marRight w:val="0"/>
      <w:marTop w:val="0"/>
      <w:marBottom w:val="0"/>
      <w:divBdr>
        <w:top w:val="none" w:sz="0" w:space="0" w:color="auto"/>
        <w:left w:val="none" w:sz="0" w:space="0" w:color="auto"/>
        <w:bottom w:val="none" w:sz="0" w:space="0" w:color="auto"/>
        <w:right w:val="none" w:sz="0" w:space="0" w:color="auto"/>
      </w:divBdr>
      <w:divsChild>
        <w:div w:id="1552309038">
          <w:marLeft w:val="0"/>
          <w:marRight w:val="0"/>
          <w:marTop w:val="216"/>
          <w:marBottom w:val="0"/>
          <w:divBdr>
            <w:top w:val="none" w:sz="0" w:space="0" w:color="auto"/>
            <w:left w:val="none" w:sz="0" w:space="0" w:color="auto"/>
            <w:bottom w:val="none" w:sz="0" w:space="0" w:color="auto"/>
            <w:right w:val="none" w:sz="0" w:space="0" w:color="auto"/>
          </w:divBdr>
        </w:div>
      </w:divsChild>
    </w:div>
    <w:div w:id="106969712">
      <w:bodyDiv w:val="1"/>
      <w:marLeft w:val="0"/>
      <w:marRight w:val="0"/>
      <w:marTop w:val="0"/>
      <w:marBottom w:val="0"/>
      <w:divBdr>
        <w:top w:val="none" w:sz="0" w:space="0" w:color="auto"/>
        <w:left w:val="none" w:sz="0" w:space="0" w:color="auto"/>
        <w:bottom w:val="none" w:sz="0" w:space="0" w:color="auto"/>
        <w:right w:val="none" w:sz="0" w:space="0" w:color="auto"/>
      </w:divBdr>
      <w:divsChild>
        <w:div w:id="1432817475">
          <w:marLeft w:val="0"/>
          <w:marRight w:val="0"/>
          <w:marTop w:val="240"/>
          <w:marBottom w:val="0"/>
          <w:divBdr>
            <w:top w:val="none" w:sz="0" w:space="0" w:color="auto"/>
            <w:left w:val="none" w:sz="0" w:space="0" w:color="auto"/>
            <w:bottom w:val="none" w:sz="0" w:space="0" w:color="auto"/>
            <w:right w:val="none" w:sz="0" w:space="0" w:color="auto"/>
          </w:divBdr>
        </w:div>
      </w:divsChild>
    </w:div>
    <w:div w:id="200284810">
      <w:bodyDiv w:val="1"/>
      <w:marLeft w:val="0"/>
      <w:marRight w:val="0"/>
      <w:marTop w:val="0"/>
      <w:marBottom w:val="0"/>
      <w:divBdr>
        <w:top w:val="none" w:sz="0" w:space="0" w:color="auto"/>
        <w:left w:val="none" w:sz="0" w:space="0" w:color="auto"/>
        <w:bottom w:val="none" w:sz="0" w:space="0" w:color="auto"/>
        <w:right w:val="none" w:sz="0" w:space="0" w:color="auto"/>
      </w:divBdr>
    </w:div>
    <w:div w:id="324283268">
      <w:bodyDiv w:val="1"/>
      <w:marLeft w:val="0"/>
      <w:marRight w:val="0"/>
      <w:marTop w:val="0"/>
      <w:marBottom w:val="0"/>
      <w:divBdr>
        <w:top w:val="none" w:sz="0" w:space="0" w:color="auto"/>
        <w:left w:val="none" w:sz="0" w:space="0" w:color="auto"/>
        <w:bottom w:val="none" w:sz="0" w:space="0" w:color="auto"/>
        <w:right w:val="none" w:sz="0" w:space="0" w:color="auto"/>
      </w:divBdr>
    </w:div>
    <w:div w:id="367031323">
      <w:bodyDiv w:val="1"/>
      <w:marLeft w:val="0"/>
      <w:marRight w:val="0"/>
      <w:marTop w:val="0"/>
      <w:marBottom w:val="0"/>
      <w:divBdr>
        <w:top w:val="none" w:sz="0" w:space="0" w:color="auto"/>
        <w:left w:val="none" w:sz="0" w:space="0" w:color="auto"/>
        <w:bottom w:val="none" w:sz="0" w:space="0" w:color="auto"/>
        <w:right w:val="none" w:sz="0" w:space="0" w:color="auto"/>
      </w:divBdr>
    </w:div>
    <w:div w:id="386102226">
      <w:bodyDiv w:val="1"/>
      <w:marLeft w:val="0"/>
      <w:marRight w:val="0"/>
      <w:marTop w:val="0"/>
      <w:marBottom w:val="0"/>
      <w:divBdr>
        <w:top w:val="none" w:sz="0" w:space="0" w:color="auto"/>
        <w:left w:val="none" w:sz="0" w:space="0" w:color="auto"/>
        <w:bottom w:val="none" w:sz="0" w:space="0" w:color="auto"/>
        <w:right w:val="none" w:sz="0" w:space="0" w:color="auto"/>
      </w:divBdr>
    </w:div>
    <w:div w:id="489638758">
      <w:bodyDiv w:val="1"/>
      <w:marLeft w:val="0"/>
      <w:marRight w:val="0"/>
      <w:marTop w:val="0"/>
      <w:marBottom w:val="0"/>
      <w:divBdr>
        <w:top w:val="none" w:sz="0" w:space="0" w:color="auto"/>
        <w:left w:val="none" w:sz="0" w:space="0" w:color="auto"/>
        <w:bottom w:val="none" w:sz="0" w:space="0" w:color="auto"/>
        <w:right w:val="none" w:sz="0" w:space="0" w:color="auto"/>
      </w:divBdr>
    </w:div>
    <w:div w:id="514004475">
      <w:bodyDiv w:val="1"/>
      <w:marLeft w:val="0"/>
      <w:marRight w:val="0"/>
      <w:marTop w:val="0"/>
      <w:marBottom w:val="0"/>
      <w:divBdr>
        <w:top w:val="none" w:sz="0" w:space="0" w:color="auto"/>
        <w:left w:val="none" w:sz="0" w:space="0" w:color="auto"/>
        <w:bottom w:val="none" w:sz="0" w:space="0" w:color="auto"/>
        <w:right w:val="none" w:sz="0" w:space="0" w:color="auto"/>
      </w:divBdr>
    </w:div>
    <w:div w:id="531695977">
      <w:bodyDiv w:val="1"/>
      <w:marLeft w:val="0"/>
      <w:marRight w:val="0"/>
      <w:marTop w:val="0"/>
      <w:marBottom w:val="0"/>
      <w:divBdr>
        <w:top w:val="none" w:sz="0" w:space="0" w:color="auto"/>
        <w:left w:val="none" w:sz="0" w:space="0" w:color="auto"/>
        <w:bottom w:val="none" w:sz="0" w:space="0" w:color="auto"/>
        <w:right w:val="none" w:sz="0" w:space="0" w:color="auto"/>
      </w:divBdr>
    </w:div>
    <w:div w:id="549805006">
      <w:bodyDiv w:val="1"/>
      <w:marLeft w:val="0"/>
      <w:marRight w:val="0"/>
      <w:marTop w:val="0"/>
      <w:marBottom w:val="0"/>
      <w:divBdr>
        <w:top w:val="none" w:sz="0" w:space="0" w:color="auto"/>
        <w:left w:val="none" w:sz="0" w:space="0" w:color="auto"/>
        <w:bottom w:val="none" w:sz="0" w:space="0" w:color="auto"/>
        <w:right w:val="none" w:sz="0" w:space="0" w:color="auto"/>
      </w:divBdr>
    </w:div>
    <w:div w:id="554007540">
      <w:bodyDiv w:val="1"/>
      <w:marLeft w:val="0"/>
      <w:marRight w:val="0"/>
      <w:marTop w:val="0"/>
      <w:marBottom w:val="0"/>
      <w:divBdr>
        <w:top w:val="none" w:sz="0" w:space="0" w:color="auto"/>
        <w:left w:val="none" w:sz="0" w:space="0" w:color="auto"/>
        <w:bottom w:val="none" w:sz="0" w:space="0" w:color="auto"/>
        <w:right w:val="none" w:sz="0" w:space="0" w:color="auto"/>
      </w:divBdr>
    </w:div>
    <w:div w:id="570501759">
      <w:bodyDiv w:val="1"/>
      <w:marLeft w:val="0"/>
      <w:marRight w:val="0"/>
      <w:marTop w:val="0"/>
      <w:marBottom w:val="0"/>
      <w:divBdr>
        <w:top w:val="none" w:sz="0" w:space="0" w:color="auto"/>
        <w:left w:val="none" w:sz="0" w:space="0" w:color="auto"/>
        <w:bottom w:val="none" w:sz="0" w:space="0" w:color="auto"/>
        <w:right w:val="none" w:sz="0" w:space="0" w:color="auto"/>
      </w:divBdr>
      <w:divsChild>
        <w:div w:id="2088961888">
          <w:marLeft w:val="0"/>
          <w:marRight w:val="0"/>
          <w:marTop w:val="96"/>
          <w:marBottom w:val="0"/>
          <w:divBdr>
            <w:top w:val="none" w:sz="0" w:space="0" w:color="auto"/>
            <w:left w:val="none" w:sz="0" w:space="0" w:color="auto"/>
            <w:bottom w:val="none" w:sz="0" w:space="0" w:color="auto"/>
            <w:right w:val="none" w:sz="0" w:space="0" w:color="auto"/>
          </w:divBdr>
        </w:div>
        <w:div w:id="16007829">
          <w:marLeft w:val="0"/>
          <w:marRight w:val="0"/>
          <w:marTop w:val="96"/>
          <w:marBottom w:val="0"/>
          <w:divBdr>
            <w:top w:val="none" w:sz="0" w:space="0" w:color="auto"/>
            <w:left w:val="none" w:sz="0" w:space="0" w:color="auto"/>
            <w:bottom w:val="none" w:sz="0" w:space="0" w:color="auto"/>
            <w:right w:val="none" w:sz="0" w:space="0" w:color="auto"/>
          </w:divBdr>
        </w:div>
        <w:div w:id="806506726">
          <w:marLeft w:val="0"/>
          <w:marRight w:val="0"/>
          <w:marTop w:val="96"/>
          <w:marBottom w:val="0"/>
          <w:divBdr>
            <w:top w:val="none" w:sz="0" w:space="0" w:color="auto"/>
            <w:left w:val="none" w:sz="0" w:space="0" w:color="auto"/>
            <w:bottom w:val="none" w:sz="0" w:space="0" w:color="auto"/>
            <w:right w:val="none" w:sz="0" w:space="0" w:color="auto"/>
          </w:divBdr>
        </w:div>
        <w:div w:id="1868179806">
          <w:marLeft w:val="0"/>
          <w:marRight w:val="0"/>
          <w:marTop w:val="96"/>
          <w:marBottom w:val="0"/>
          <w:divBdr>
            <w:top w:val="none" w:sz="0" w:space="0" w:color="auto"/>
            <w:left w:val="none" w:sz="0" w:space="0" w:color="auto"/>
            <w:bottom w:val="none" w:sz="0" w:space="0" w:color="auto"/>
            <w:right w:val="none" w:sz="0" w:space="0" w:color="auto"/>
          </w:divBdr>
        </w:div>
        <w:div w:id="910432772">
          <w:marLeft w:val="0"/>
          <w:marRight w:val="0"/>
          <w:marTop w:val="96"/>
          <w:marBottom w:val="0"/>
          <w:divBdr>
            <w:top w:val="none" w:sz="0" w:space="0" w:color="auto"/>
            <w:left w:val="none" w:sz="0" w:space="0" w:color="auto"/>
            <w:bottom w:val="none" w:sz="0" w:space="0" w:color="auto"/>
            <w:right w:val="none" w:sz="0" w:space="0" w:color="auto"/>
          </w:divBdr>
        </w:div>
      </w:divsChild>
    </w:div>
    <w:div w:id="631987591">
      <w:bodyDiv w:val="1"/>
      <w:marLeft w:val="0"/>
      <w:marRight w:val="0"/>
      <w:marTop w:val="0"/>
      <w:marBottom w:val="0"/>
      <w:divBdr>
        <w:top w:val="none" w:sz="0" w:space="0" w:color="auto"/>
        <w:left w:val="none" w:sz="0" w:space="0" w:color="auto"/>
        <w:bottom w:val="none" w:sz="0" w:space="0" w:color="auto"/>
        <w:right w:val="none" w:sz="0" w:space="0" w:color="auto"/>
      </w:divBdr>
    </w:div>
    <w:div w:id="641925827">
      <w:bodyDiv w:val="1"/>
      <w:marLeft w:val="0"/>
      <w:marRight w:val="0"/>
      <w:marTop w:val="0"/>
      <w:marBottom w:val="0"/>
      <w:divBdr>
        <w:top w:val="none" w:sz="0" w:space="0" w:color="auto"/>
        <w:left w:val="none" w:sz="0" w:space="0" w:color="auto"/>
        <w:bottom w:val="none" w:sz="0" w:space="0" w:color="auto"/>
        <w:right w:val="none" w:sz="0" w:space="0" w:color="auto"/>
      </w:divBdr>
    </w:div>
    <w:div w:id="679770627">
      <w:bodyDiv w:val="1"/>
      <w:marLeft w:val="0"/>
      <w:marRight w:val="0"/>
      <w:marTop w:val="0"/>
      <w:marBottom w:val="0"/>
      <w:divBdr>
        <w:top w:val="none" w:sz="0" w:space="0" w:color="auto"/>
        <w:left w:val="none" w:sz="0" w:space="0" w:color="auto"/>
        <w:bottom w:val="none" w:sz="0" w:space="0" w:color="auto"/>
        <w:right w:val="none" w:sz="0" w:space="0" w:color="auto"/>
      </w:divBdr>
    </w:div>
    <w:div w:id="744306798">
      <w:bodyDiv w:val="1"/>
      <w:marLeft w:val="0"/>
      <w:marRight w:val="0"/>
      <w:marTop w:val="0"/>
      <w:marBottom w:val="0"/>
      <w:divBdr>
        <w:top w:val="none" w:sz="0" w:space="0" w:color="auto"/>
        <w:left w:val="none" w:sz="0" w:space="0" w:color="auto"/>
        <w:bottom w:val="none" w:sz="0" w:space="0" w:color="auto"/>
        <w:right w:val="none" w:sz="0" w:space="0" w:color="auto"/>
      </w:divBdr>
      <w:divsChild>
        <w:div w:id="1275596155">
          <w:marLeft w:val="0"/>
          <w:marRight w:val="0"/>
          <w:marTop w:val="216"/>
          <w:marBottom w:val="0"/>
          <w:divBdr>
            <w:top w:val="none" w:sz="0" w:space="0" w:color="auto"/>
            <w:left w:val="none" w:sz="0" w:space="0" w:color="auto"/>
            <w:bottom w:val="none" w:sz="0" w:space="0" w:color="auto"/>
            <w:right w:val="none" w:sz="0" w:space="0" w:color="auto"/>
          </w:divBdr>
        </w:div>
      </w:divsChild>
    </w:div>
    <w:div w:id="754740426">
      <w:bodyDiv w:val="1"/>
      <w:marLeft w:val="0"/>
      <w:marRight w:val="0"/>
      <w:marTop w:val="0"/>
      <w:marBottom w:val="0"/>
      <w:divBdr>
        <w:top w:val="none" w:sz="0" w:space="0" w:color="auto"/>
        <w:left w:val="none" w:sz="0" w:space="0" w:color="auto"/>
        <w:bottom w:val="none" w:sz="0" w:space="0" w:color="auto"/>
        <w:right w:val="none" w:sz="0" w:space="0" w:color="auto"/>
      </w:divBdr>
      <w:divsChild>
        <w:div w:id="2068531056">
          <w:marLeft w:val="432"/>
          <w:marRight w:val="0"/>
          <w:marTop w:val="0"/>
          <w:marBottom w:val="120"/>
          <w:divBdr>
            <w:top w:val="none" w:sz="0" w:space="0" w:color="auto"/>
            <w:left w:val="none" w:sz="0" w:space="0" w:color="auto"/>
            <w:bottom w:val="none" w:sz="0" w:space="0" w:color="auto"/>
            <w:right w:val="none" w:sz="0" w:space="0" w:color="auto"/>
          </w:divBdr>
        </w:div>
      </w:divsChild>
    </w:div>
    <w:div w:id="873226620">
      <w:bodyDiv w:val="1"/>
      <w:marLeft w:val="0"/>
      <w:marRight w:val="0"/>
      <w:marTop w:val="0"/>
      <w:marBottom w:val="0"/>
      <w:divBdr>
        <w:top w:val="none" w:sz="0" w:space="0" w:color="auto"/>
        <w:left w:val="none" w:sz="0" w:space="0" w:color="auto"/>
        <w:bottom w:val="none" w:sz="0" w:space="0" w:color="auto"/>
        <w:right w:val="none" w:sz="0" w:space="0" w:color="auto"/>
      </w:divBdr>
    </w:div>
    <w:div w:id="895704466">
      <w:bodyDiv w:val="1"/>
      <w:marLeft w:val="0"/>
      <w:marRight w:val="0"/>
      <w:marTop w:val="0"/>
      <w:marBottom w:val="0"/>
      <w:divBdr>
        <w:top w:val="none" w:sz="0" w:space="0" w:color="auto"/>
        <w:left w:val="none" w:sz="0" w:space="0" w:color="auto"/>
        <w:bottom w:val="none" w:sz="0" w:space="0" w:color="auto"/>
        <w:right w:val="none" w:sz="0" w:space="0" w:color="auto"/>
      </w:divBdr>
    </w:div>
    <w:div w:id="955063379">
      <w:bodyDiv w:val="1"/>
      <w:marLeft w:val="0"/>
      <w:marRight w:val="0"/>
      <w:marTop w:val="0"/>
      <w:marBottom w:val="0"/>
      <w:divBdr>
        <w:top w:val="none" w:sz="0" w:space="0" w:color="auto"/>
        <w:left w:val="none" w:sz="0" w:space="0" w:color="auto"/>
        <w:bottom w:val="none" w:sz="0" w:space="0" w:color="auto"/>
        <w:right w:val="none" w:sz="0" w:space="0" w:color="auto"/>
      </w:divBdr>
      <w:divsChild>
        <w:div w:id="355424496">
          <w:marLeft w:val="360"/>
          <w:marRight w:val="0"/>
          <w:marTop w:val="96"/>
          <w:marBottom w:val="0"/>
          <w:divBdr>
            <w:top w:val="none" w:sz="0" w:space="0" w:color="auto"/>
            <w:left w:val="none" w:sz="0" w:space="0" w:color="auto"/>
            <w:bottom w:val="none" w:sz="0" w:space="0" w:color="auto"/>
            <w:right w:val="none" w:sz="0" w:space="0" w:color="auto"/>
          </w:divBdr>
        </w:div>
        <w:div w:id="158229772">
          <w:marLeft w:val="360"/>
          <w:marRight w:val="0"/>
          <w:marTop w:val="96"/>
          <w:marBottom w:val="0"/>
          <w:divBdr>
            <w:top w:val="none" w:sz="0" w:space="0" w:color="auto"/>
            <w:left w:val="none" w:sz="0" w:space="0" w:color="auto"/>
            <w:bottom w:val="none" w:sz="0" w:space="0" w:color="auto"/>
            <w:right w:val="none" w:sz="0" w:space="0" w:color="auto"/>
          </w:divBdr>
        </w:div>
        <w:div w:id="884026179">
          <w:marLeft w:val="360"/>
          <w:marRight w:val="0"/>
          <w:marTop w:val="96"/>
          <w:marBottom w:val="0"/>
          <w:divBdr>
            <w:top w:val="none" w:sz="0" w:space="0" w:color="auto"/>
            <w:left w:val="none" w:sz="0" w:space="0" w:color="auto"/>
            <w:bottom w:val="none" w:sz="0" w:space="0" w:color="auto"/>
            <w:right w:val="none" w:sz="0" w:space="0" w:color="auto"/>
          </w:divBdr>
        </w:div>
      </w:divsChild>
    </w:div>
    <w:div w:id="97730083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23">
          <w:marLeft w:val="0"/>
          <w:marRight w:val="0"/>
          <w:marTop w:val="240"/>
          <w:marBottom w:val="0"/>
          <w:divBdr>
            <w:top w:val="none" w:sz="0" w:space="0" w:color="auto"/>
            <w:left w:val="none" w:sz="0" w:space="0" w:color="auto"/>
            <w:bottom w:val="none" w:sz="0" w:space="0" w:color="auto"/>
            <w:right w:val="none" w:sz="0" w:space="0" w:color="auto"/>
          </w:divBdr>
        </w:div>
      </w:divsChild>
    </w:div>
    <w:div w:id="1008094662">
      <w:bodyDiv w:val="1"/>
      <w:marLeft w:val="0"/>
      <w:marRight w:val="0"/>
      <w:marTop w:val="0"/>
      <w:marBottom w:val="0"/>
      <w:divBdr>
        <w:top w:val="none" w:sz="0" w:space="0" w:color="auto"/>
        <w:left w:val="none" w:sz="0" w:space="0" w:color="auto"/>
        <w:bottom w:val="none" w:sz="0" w:space="0" w:color="auto"/>
        <w:right w:val="none" w:sz="0" w:space="0" w:color="auto"/>
      </w:divBdr>
    </w:div>
    <w:div w:id="1022439480">
      <w:bodyDiv w:val="1"/>
      <w:marLeft w:val="0"/>
      <w:marRight w:val="0"/>
      <w:marTop w:val="0"/>
      <w:marBottom w:val="0"/>
      <w:divBdr>
        <w:top w:val="none" w:sz="0" w:space="0" w:color="auto"/>
        <w:left w:val="none" w:sz="0" w:space="0" w:color="auto"/>
        <w:bottom w:val="none" w:sz="0" w:space="0" w:color="auto"/>
        <w:right w:val="none" w:sz="0" w:space="0" w:color="auto"/>
      </w:divBdr>
    </w:div>
    <w:div w:id="1065223491">
      <w:bodyDiv w:val="1"/>
      <w:marLeft w:val="0"/>
      <w:marRight w:val="0"/>
      <w:marTop w:val="0"/>
      <w:marBottom w:val="0"/>
      <w:divBdr>
        <w:top w:val="none" w:sz="0" w:space="0" w:color="auto"/>
        <w:left w:val="none" w:sz="0" w:space="0" w:color="auto"/>
        <w:bottom w:val="none" w:sz="0" w:space="0" w:color="auto"/>
        <w:right w:val="none" w:sz="0" w:space="0" w:color="auto"/>
      </w:divBdr>
    </w:div>
    <w:div w:id="1103575251">
      <w:bodyDiv w:val="1"/>
      <w:marLeft w:val="0"/>
      <w:marRight w:val="0"/>
      <w:marTop w:val="0"/>
      <w:marBottom w:val="0"/>
      <w:divBdr>
        <w:top w:val="none" w:sz="0" w:space="0" w:color="auto"/>
        <w:left w:val="none" w:sz="0" w:space="0" w:color="auto"/>
        <w:bottom w:val="none" w:sz="0" w:space="0" w:color="auto"/>
        <w:right w:val="none" w:sz="0" w:space="0" w:color="auto"/>
      </w:divBdr>
      <w:divsChild>
        <w:div w:id="277374083">
          <w:marLeft w:val="360"/>
          <w:marRight w:val="0"/>
          <w:marTop w:val="96"/>
          <w:marBottom w:val="0"/>
          <w:divBdr>
            <w:top w:val="none" w:sz="0" w:space="0" w:color="auto"/>
            <w:left w:val="none" w:sz="0" w:space="0" w:color="auto"/>
            <w:bottom w:val="none" w:sz="0" w:space="0" w:color="auto"/>
            <w:right w:val="none" w:sz="0" w:space="0" w:color="auto"/>
          </w:divBdr>
        </w:div>
        <w:div w:id="235016949">
          <w:marLeft w:val="360"/>
          <w:marRight w:val="0"/>
          <w:marTop w:val="96"/>
          <w:marBottom w:val="0"/>
          <w:divBdr>
            <w:top w:val="none" w:sz="0" w:space="0" w:color="auto"/>
            <w:left w:val="none" w:sz="0" w:space="0" w:color="auto"/>
            <w:bottom w:val="none" w:sz="0" w:space="0" w:color="auto"/>
            <w:right w:val="none" w:sz="0" w:space="0" w:color="auto"/>
          </w:divBdr>
        </w:div>
        <w:div w:id="1612472418">
          <w:marLeft w:val="360"/>
          <w:marRight w:val="0"/>
          <w:marTop w:val="96"/>
          <w:marBottom w:val="0"/>
          <w:divBdr>
            <w:top w:val="none" w:sz="0" w:space="0" w:color="auto"/>
            <w:left w:val="none" w:sz="0" w:space="0" w:color="auto"/>
            <w:bottom w:val="none" w:sz="0" w:space="0" w:color="auto"/>
            <w:right w:val="none" w:sz="0" w:space="0" w:color="auto"/>
          </w:divBdr>
        </w:div>
      </w:divsChild>
    </w:div>
    <w:div w:id="1359963428">
      <w:bodyDiv w:val="1"/>
      <w:marLeft w:val="0"/>
      <w:marRight w:val="0"/>
      <w:marTop w:val="0"/>
      <w:marBottom w:val="0"/>
      <w:divBdr>
        <w:top w:val="none" w:sz="0" w:space="0" w:color="auto"/>
        <w:left w:val="none" w:sz="0" w:space="0" w:color="auto"/>
        <w:bottom w:val="none" w:sz="0" w:space="0" w:color="auto"/>
        <w:right w:val="none" w:sz="0" w:space="0" w:color="auto"/>
      </w:divBdr>
    </w:div>
    <w:div w:id="1363896104">
      <w:bodyDiv w:val="1"/>
      <w:marLeft w:val="0"/>
      <w:marRight w:val="0"/>
      <w:marTop w:val="0"/>
      <w:marBottom w:val="0"/>
      <w:divBdr>
        <w:top w:val="none" w:sz="0" w:space="0" w:color="auto"/>
        <w:left w:val="none" w:sz="0" w:space="0" w:color="auto"/>
        <w:bottom w:val="none" w:sz="0" w:space="0" w:color="auto"/>
        <w:right w:val="none" w:sz="0" w:space="0" w:color="auto"/>
      </w:divBdr>
    </w:div>
    <w:div w:id="1414163783">
      <w:bodyDiv w:val="1"/>
      <w:marLeft w:val="0"/>
      <w:marRight w:val="0"/>
      <w:marTop w:val="0"/>
      <w:marBottom w:val="0"/>
      <w:divBdr>
        <w:top w:val="none" w:sz="0" w:space="0" w:color="auto"/>
        <w:left w:val="none" w:sz="0" w:space="0" w:color="auto"/>
        <w:bottom w:val="none" w:sz="0" w:space="0" w:color="auto"/>
        <w:right w:val="none" w:sz="0" w:space="0" w:color="auto"/>
      </w:divBdr>
      <w:divsChild>
        <w:div w:id="1667439835">
          <w:marLeft w:val="360"/>
          <w:marRight w:val="0"/>
          <w:marTop w:val="96"/>
          <w:marBottom w:val="0"/>
          <w:divBdr>
            <w:top w:val="none" w:sz="0" w:space="0" w:color="auto"/>
            <w:left w:val="none" w:sz="0" w:space="0" w:color="auto"/>
            <w:bottom w:val="none" w:sz="0" w:space="0" w:color="auto"/>
            <w:right w:val="none" w:sz="0" w:space="0" w:color="auto"/>
          </w:divBdr>
        </w:div>
        <w:div w:id="276061725">
          <w:marLeft w:val="360"/>
          <w:marRight w:val="0"/>
          <w:marTop w:val="96"/>
          <w:marBottom w:val="0"/>
          <w:divBdr>
            <w:top w:val="none" w:sz="0" w:space="0" w:color="auto"/>
            <w:left w:val="none" w:sz="0" w:space="0" w:color="auto"/>
            <w:bottom w:val="none" w:sz="0" w:space="0" w:color="auto"/>
            <w:right w:val="none" w:sz="0" w:space="0" w:color="auto"/>
          </w:divBdr>
        </w:div>
        <w:div w:id="657537587">
          <w:marLeft w:val="360"/>
          <w:marRight w:val="0"/>
          <w:marTop w:val="96"/>
          <w:marBottom w:val="0"/>
          <w:divBdr>
            <w:top w:val="none" w:sz="0" w:space="0" w:color="auto"/>
            <w:left w:val="none" w:sz="0" w:space="0" w:color="auto"/>
            <w:bottom w:val="none" w:sz="0" w:space="0" w:color="auto"/>
            <w:right w:val="none" w:sz="0" w:space="0" w:color="auto"/>
          </w:divBdr>
        </w:div>
      </w:divsChild>
    </w:div>
    <w:div w:id="1494174913">
      <w:bodyDiv w:val="1"/>
      <w:marLeft w:val="0"/>
      <w:marRight w:val="0"/>
      <w:marTop w:val="0"/>
      <w:marBottom w:val="0"/>
      <w:divBdr>
        <w:top w:val="none" w:sz="0" w:space="0" w:color="auto"/>
        <w:left w:val="none" w:sz="0" w:space="0" w:color="auto"/>
        <w:bottom w:val="none" w:sz="0" w:space="0" w:color="auto"/>
        <w:right w:val="none" w:sz="0" w:space="0" w:color="auto"/>
      </w:divBdr>
    </w:div>
    <w:div w:id="1514101003">
      <w:bodyDiv w:val="1"/>
      <w:marLeft w:val="0"/>
      <w:marRight w:val="0"/>
      <w:marTop w:val="0"/>
      <w:marBottom w:val="0"/>
      <w:divBdr>
        <w:top w:val="none" w:sz="0" w:space="0" w:color="auto"/>
        <w:left w:val="none" w:sz="0" w:space="0" w:color="auto"/>
        <w:bottom w:val="none" w:sz="0" w:space="0" w:color="auto"/>
        <w:right w:val="none" w:sz="0" w:space="0" w:color="auto"/>
      </w:divBdr>
    </w:div>
    <w:div w:id="1557006489">
      <w:bodyDiv w:val="1"/>
      <w:marLeft w:val="0"/>
      <w:marRight w:val="0"/>
      <w:marTop w:val="0"/>
      <w:marBottom w:val="0"/>
      <w:divBdr>
        <w:top w:val="none" w:sz="0" w:space="0" w:color="auto"/>
        <w:left w:val="none" w:sz="0" w:space="0" w:color="auto"/>
        <w:bottom w:val="none" w:sz="0" w:space="0" w:color="auto"/>
        <w:right w:val="none" w:sz="0" w:space="0" w:color="auto"/>
      </w:divBdr>
    </w:div>
    <w:div w:id="1603224890">
      <w:bodyDiv w:val="1"/>
      <w:marLeft w:val="0"/>
      <w:marRight w:val="0"/>
      <w:marTop w:val="0"/>
      <w:marBottom w:val="0"/>
      <w:divBdr>
        <w:top w:val="none" w:sz="0" w:space="0" w:color="auto"/>
        <w:left w:val="none" w:sz="0" w:space="0" w:color="auto"/>
        <w:bottom w:val="none" w:sz="0" w:space="0" w:color="auto"/>
        <w:right w:val="none" w:sz="0" w:space="0" w:color="auto"/>
      </w:divBdr>
    </w:div>
    <w:div w:id="1697922428">
      <w:bodyDiv w:val="1"/>
      <w:marLeft w:val="0"/>
      <w:marRight w:val="0"/>
      <w:marTop w:val="0"/>
      <w:marBottom w:val="0"/>
      <w:divBdr>
        <w:top w:val="none" w:sz="0" w:space="0" w:color="auto"/>
        <w:left w:val="none" w:sz="0" w:space="0" w:color="auto"/>
        <w:bottom w:val="none" w:sz="0" w:space="0" w:color="auto"/>
        <w:right w:val="none" w:sz="0" w:space="0" w:color="auto"/>
      </w:divBdr>
    </w:div>
    <w:div w:id="1719890032">
      <w:bodyDiv w:val="1"/>
      <w:marLeft w:val="0"/>
      <w:marRight w:val="0"/>
      <w:marTop w:val="0"/>
      <w:marBottom w:val="0"/>
      <w:divBdr>
        <w:top w:val="none" w:sz="0" w:space="0" w:color="auto"/>
        <w:left w:val="none" w:sz="0" w:space="0" w:color="auto"/>
        <w:bottom w:val="none" w:sz="0" w:space="0" w:color="auto"/>
        <w:right w:val="none" w:sz="0" w:space="0" w:color="auto"/>
      </w:divBdr>
      <w:divsChild>
        <w:div w:id="202600005">
          <w:marLeft w:val="0"/>
          <w:marRight w:val="0"/>
          <w:marTop w:val="216"/>
          <w:marBottom w:val="0"/>
          <w:divBdr>
            <w:top w:val="none" w:sz="0" w:space="0" w:color="auto"/>
            <w:left w:val="none" w:sz="0" w:space="0" w:color="auto"/>
            <w:bottom w:val="none" w:sz="0" w:space="0" w:color="auto"/>
            <w:right w:val="none" w:sz="0" w:space="0" w:color="auto"/>
          </w:divBdr>
        </w:div>
      </w:divsChild>
    </w:div>
    <w:div w:id="1726874781">
      <w:bodyDiv w:val="1"/>
      <w:marLeft w:val="0"/>
      <w:marRight w:val="0"/>
      <w:marTop w:val="0"/>
      <w:marBottom w:val="0"/>
      <w:divBdr>
        <w:top w:val="none" w:sz="0" w:space="0" w:color="auto"/>
        <w:left w:val="none" w:sz="0" w:space="0" w:color="auto"/>
        <w:bottom w:val="none" w:sz="0" w:space="0" w:color="auto"/>
        <w:right w:val="none" w:sz="0" w:space="0" w:color="auto"/>
      </w:divBdr>
    </w:div>
    <w:div w:id="1871265024">
      <w:bodyDiv w:val="1"/>
      <w:marLeft w:val="0"/>
      <w:marRight w:val="0"/>
      <w:marTop w:val="0"/>
      <w:marBottom w:val="0"/>
      <w:divBdr>
        <w:top w:val="none" w:sz="0" w:space="0" w:color="auto"/>
        <w:left w:val="none" w:sz="0" w:space="0" w:color="auto"/>
        <w:bottom w:val="none" w:sz="0" w:space="0" w:color="auto"/>
        <w:right w:val="none" w:sz="0" w:space="0" w:color="auto"/>
      </w:divBdr>
      <w:divsChild>
        <w:div w:id="830027630">
          <w:marLeft w:val="360"/>
          <w:marRight w:val="0"/>
          <w:marTop w:val="96"/>
          <w:marBottom w:val="0"/>
          <w:divBdr>
            <w:top w:val="none" w:sz="0" w:space="0" w:color="auto"/>
            <w:left w:val="none" w:sz="0" w:space="0" w:color="auto"/>
            <w:bottom w:val="none" w:sz="0" w:space="0" w:color="auto"/>
            <w:right w:val="none" w:sz="0" w:space="0" w:color="auto"/>
          </w:divBdr>
        </w:div>
        <w:div w:id="442110700">
          <w:marLeft w:val="360"/>
          <w:marRight w:val="0"/>
          <w:marTop w:val="96"/>
          <w:marBottom w:val="0"/>
          <w:divBdr>
            <w:top w:val="none" w:sz="0" w:space="0" w:color="auto"/>
            <w:left w:val="none" w:sz="0" w:space="0" w:color="auto"/>
            <w:bottom w:val="none" w:sz="0" w:space="0" w:color="auto"/>
            <w:right w:val="none" w:sz="0" w:space="0" w:color="auto"/>
          </w:divBdr>
        </w:div>
        <w:div w:id="1679384138">
          <w:marLeft w:val="360"/>
          <w:marRight w:val="0"/>
          <w:marTop w:val="96"/>
          <w:marBottom w:val="0"/>
          <w:divBdr>
            <w:top w:val="none" w:sz="0" w:space="0" w:color="auto"/>
            <w:left w:val="none" w:sz="0" w:space="0" w:color="auto"/>
            <w:bottom w:val="none" w:sz="0" w:space="0" w:color="auto"/>
            <w:right w:val="none" w:sz="0" w:space="0" w:color="auto"/>
          </w:divBdr>
        </w:div>
      </w:divsChild>
    </w:div>
    <w:div w:id="1877113203">
      <w:bodyDiv w:val="1"/>
      <w:marLeft w:val="0"/>
      <w:marRight w:val="0"/>
      <w:marTop w:val="0"/>
      <w:marBottom w:val="0"/>
      <w:divBdr>
        <w:top w:val="none" w:sz="0" w:space="0" w:color="auto"/>
        <w:left w:val="none" w:sz="0" w:space="0" w:color="auto"/>
        <w:bottom w:val="none" w:sz="0" w:space="0" w:color="auto"/>
        <w:right w:val="none" w:sz="0" w:space="0" w:color="auto"/>
      </w:divBdr>
    </w:div>
    <w:div w:id="1913663122">
      <w:bodyDiv w:val="1"/>
      <w:marLeft w:val="0"/>
      <w:marRight w:val="0"/>
      <w:marTop w:val="0"/>
      <w:marBottom w:val="0"/>
      <w:divBdr>
        <w:top w:val="none" w:sz="0" w:space="0" w:color="auto"/>
        <w:left w:val="none" w:sz="0" w:space="0" w:color="auto"/>
        <w:bottom w:val="none" w:sz="0" w:space="0" w:color="auto"/>
        <w:right w:val="none" w:sz="0" w:space="0" w:color="auto"/>
      </w:divBdr>
    </w:div>
    <w:div w:id="1929609104">
      <w:bodyDiv w:val="1"/>
      <w:marLeft w:val="0"/>
      <w:marRight w:val="0"/>
      <w:marTop w:val="0"/>
      <w:marBottom w:val="0"/>
      <w:divBdr>
        <w:top w:val="none" w:sz="0" w:space="0" w:color="auto"/>
        <w:left w:val="none" w:sz="0" w:space="0" w:color="auto"/>
        <w:bottom w:val="none" w:sz="0" w:space="0" w:color="auto"/>
        <w:right w:val="none" w:sz="0" w:space="0" w:color="auto"/>
      </w:divBdr>
    </w:div>
    <w:div w:id="1944612369">
      <w:bodyDiv w:val="1"/>
      <w:marLeft w:val="0"/>
      <w:marRight w:val="0"/>
      <w:marTop w:val="0"/>
      <w:marBottom w:val="0"/>
      <w:divBdr>
        <w:top w:val="none" w:sz="0" w:space="0" w:color="auto"/>
        <w:left w:val="none" w:sz="0" w:space="0" w:color="auto"/>
        <w:bottom w:val="none" w:sz="0" w:space="0" w:color="auto"/>
        <w:right w:val="none" w:sz="0" w:space="0" w:color="auto"/>
      </w:divBdr>
    </w:div>
    <w:div w:id="1961109081">
      <w:bodyDiv w:val="1"/>
      <w:marLeft w:val="0"/>
      <w:marRight w:val="0"/>
      <w:marTop w:val="0"/>
      <w:marBottom w:val="0"/>
      <w:divBdr>
        <w:top w:val="none" w:sz="0" w:space="0" w:color="auto"/>
        <w:left w:val="none" w:sz="0" w:space="0" w:color="auto"/>
        <w:bottom w:val="none" w:sz="0" w:space="0" w:color="auto"/>
        <w:right w:val="none" w:sz="0" w:space="0" w:color="auto"/>
      </w:divBdr>
      <w:divsChild>
        <w:div w:id="363799143">
          <w:marLeft w:val="288"/>
          <w:marRight w:val="0"/>
          <w:marTop w:val="60"/>
          <w:marBottom w:val="60"/>
          <w:divBdr>
            <w:top w:val="none" w:sz="0" w:space="0" w:color="auto"/>
            <w:left w:val="none" w:sz="0" w:space="0" w:color="auto"/>
            <w:bottom w:val="none" w:sz="0" w:space="0" w:color="auto"/>
            <w:right w:val="none" w:sz="0" w:space="0" w:color="auto"/>
          </w:divBdr>
        </w:div>
        <w:div w:id="399520079">
          <w:marLeft w:val="288"/>
          <w:marRight w:val="0"/>
          <w:marTop w:val="60"/>
          <w:marBottom w:val="60"/>
          <w:divBdr>
            <w:top w:val="none" w:sz="0" w:space="0" w:color="auto"/>
            <w:left w:val="none" w:sz="0" w:space="0" w:color="auto"/>
            <w:bottom w:val="none" w:sz="0" w:space="0" w:color="auto"/>
            <w:right w:val="none" w:sz="0" w:space="0" w:color="auto"/>
          </w:divBdr>
        </w:div>
        <w:div w:id="583417798">
          <w:marLeft w:val="288"/>
          <w:marRight w:val="0"/>
          <w:marTop w:val="60"/>
          <w:marBottom w:val="60"/>
          <w:divBdr>
            <w:top w:val="none" w:sz="0" w:space="0" w:color="auto"/>
            <w:left w:val="none" w:sz="0" w:space="0" w:color="auto"/>
            <w:bottom w:val="none" w:sz="0" w:space="0" w:color="auto"/>
            <w:right w:val="none" w:sz="0" w:space="0" w:color="auto"/>
          </w:divBdr>
        </w:div>
        <w:div w:id="1140226256">
          <w:marLeft w:val="288"/>
          <w:marRight w:val="0"/>
          <w:marTop w:val="60"/>
          <w:marBottom w:val="60"/>
          <w:divBdr>
            <w:top w:val="none" w:sz="0" w:space="0" w:color="auto"/>
            <w:left w:val="none" w:sz="0" w:space="0" w:color="auto"/>
            <w:bottom w:val="none" w:sz="0" w:space="0" w:color="auto"/>
            <w:right w:val="none" w:sz="0" w:space="0" w:color="auto"/>
          </w:divBdr>
        </w:div>
        <w:div w:id="1379009497">
          <w:marLeft w:val="288"/>
          <w:marRight w:val="0"/>
          <w:marTop w:val="60"/>
          <w:marBottom w:val="60"/>
          <w:divBdr>
            <w:top w:val="none" w:sz="0" w:space="0" w:color="auto"/>
            <w:left w:val="none" w:sz="0" w:space="0" w:color="auto"/>
            <w:bottom w:val="none" w:sz="0" w:space="0" w:color="auto"/>
            <w:right w:val="none" w:sz="0" w:space="0" w:color="auto"/>
          </w:divBdr>
        </w:div>
        <w:div w:id="2004121201">
          <w:marLeft w:val="288"/>
          <w:marRight w:val="0"/>
          <w:marTop w:val="60"/>
          <w:marBottom w:val="60"/>
          <w:divBdr>
            <w:top w:val="none" w:sz="0" w:space="0" w:color="auto"/>
            <w:left w:val="none" w:sz="0" w:space="0" w:color="auto"/>
            <w:bottom w:val="none" w:sz="0" w:space="0" w:color="auto"/>
            <w:right w:val="none" w:sz="0" w:space="0" w:color="auto"/>
          </w:divBdr>
        </w:div>
      </w:divsChild>
    </w:div>
    <w:div w:id="1986200203">
      <w:bodyDiv w:val="1"/>
      <w:marLeft w:val="0"/>
      <w:marRight w:val="0"/>
      <w:marTop w:val="0"/>
      <w:marBottom w:val="0"/>
      <w:divBdr>
        <w:top w:val="none" w:sz="0" w:space="0" w:color="auto"/>
        <w:left w:val="none" w:sz="0" w:space="0" w:color="auto"/>
        <w:bottom w:val="none" w:sz="0" w:space="0" w:color="auto"/>
        <w:right w:val="none" w:sz="0" w:space="0" w:color="auto"/>
      </w:divBdr>
    </w:div>
    <w:div w:id="2011247299">
      <w:bodyDiv w:val="1"/>
      <w:marLeft w:val="0"/>
      <w:marRight w:val="0"/>
      <w:marTop w:val="0"/>
      <w:marBottom w:val="0"/>
      <w:divBdr>
        <w:top w:val="none" w:sz="0" w:space="0" w:color="auto"/>
        <w:left w:val="none" w:sz="0" w:space="0" w:color="auto"/>
        <w:bottom w:val="none" w:sz="0" w:space="0" w:color="auto"/>
        <w:right w:val="none" w:sz="0" w:space="0" w:color="auto"/>
      </w:divBdr>
    </w:div>
    <w:div w:id="2123648840">
      <w:bodyDiv w:val="1"/>
      <w:marLeft w:val="0"/>
      <w:marRight w:val="0"/>
      <w:marTop w:val="0"/>
      <w:marBottom w:val="0"/>
      <w:divBdr>
        <w:top w:val="none" w:sz="0" w:space="0" w:color="auto"/>
        <w:left w:val="none" w:sz="0" w:space="0" w:color="auto"/>
        <w:bottom w:val="none" w:sz="0" w:space="0" w:color="auto"/>
        <w:right w:val="none" w:sz="0" w:space="0" w:color="auto"/>
      </w:divBdr>
      <w:divsChild>
        <w:div w:id="1065490914">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7CFDF-60A4-4F27-A6D6-D49FCCF0A170}">
  <ds:schemaRefs>
    <ds:schemaRef ds:uri="http://schemas.openxmlformats.org/officeDocument/2006/bibliography"/>
  </ds:schemaRefs>
</ds:datastoreItem>
</file>

<file path=customXml/itemProps2.xml><?xml version="1.0" encoding="utf-8"?>
<ds:datastoreItem xmlns:ds="http://schemas.openxmlformats.org/officeDocument/2006/customXml" ds:itemID="{AB0AA94D-78BA-4BF1-84F4-7EC386596482}"/>
</file>

<file path=customXml/itemProps3.xml><?xml version="1.0" encoding="utf-8"?>
<ds:datastoreItem xmlns:ds="http://schemas.openxmlformats.org/officeDocument/2006/customXml" ds:itemID="{4608AFC7-15AD-4A74-8C3A-91067B360CDC}"/>
</file>

<file path=customXml/itemProps4.xml><?xml version="1.0" encoding="utf-8"?>
<ds:datastoreItem xmlns:ds="http://schemas.openxmlformats.org/officeDocument/2006/customXml" ds:itemID="{DF5A4C38-B78E-4F94-A05C-29E68917C919}"/>
</file>

<file path=docProps/app.xml><?xml version="1.0" encoding="utf-8"?>
<Properties xmlns="http://schemas.openxmlformats.org/officeDocument/2006/extended-properties" xmlns:vt="http://schemas.openxmlformats.org/officeDocument/2006/docPropsVTypes">
  <Template>Normal</Template>
  <TotalTime>24</TotalTime>
  <Pages>19</Pages>
  <Words>3617</Words>
  <Characters>20619</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24188</CharactersWithSpaces>
  <SharedDoc>false</SharedDoc>
  <HLinks>
    <vt:vector size="294" baseType="variant">
      <vt:variant>
        <vt:i4>1310782</vt:i4>
      </vt:variant>
      <vt:variant>
        <vt:i4>273</vt:i4>
      </vt:variant>
      <vt:variant>
        <vt:i4>0</vt:i4>
      </vt:variant>
      <vt:variant>
        <vt:i4>5</vt:i4>
      </vt:variant>
      <vt:variant>
        <vt:lpwstr/>
      </vt:variant>
      <vt:variant>
        <vt:lpwstr>_Toc201547919</vt:lpwstr>
      </vt:variant>
      <vt:variant>
        <vt:i4>1310782</vt:i4>
      </vt:variant>
      <vt:variant>
        <vt:i4>270</vt:i4>
      </vt:variant>
      <vt:variant>
        <vt:i4>0</vt:i4>
      </vt:variant>
      <vt:variant>
        <vt:i4>5</vt:i4>
      </vt:variant>
      <vt:variant>
        <vt:lpwstr/>
      </vt:variant>
      <vt:variant>
        <vt:lpwstr>_Toc201547918</vt:lpwstr>
      </vt:variant>
      <vt:variant>
        <vt:i4>1310782</vt:i4>
      </vt:variant>
      <vt:variant>
        <vt:i4>267</vt:i4>
      </vt:variant>
      <vt:variant>
        <vt:i4>0</vt:i4>
      </vt:variant>
      <vt:variant>
        <vt:i4>5</vt:i4>
      </vt:variant>
      <vt:variant>
        <vt:lpwstr/>
      </vt:variant>
      <vt:variant>
        <vt:lpwstr>_Toc201547917</vt:lpwstr>
      </vt:variant>
      <vt:variant>
        <vt:i4>1310782</vt:i4>
      </vt:variant>
      <vt:variant>
        <vt:i4>264</vt:i4>
      </vt:variant>
      <vt:variant>
        <vt:i4>0</vt:i4>
      </vt:variant>
      <vt:variant>
        <vt:i4>5</vt:i4>
      </vt:variant>
      <vt:variant>
        <vt:lpwstr/>
      </vt:variant>
      <vt:variant>
        <vt:lpwstr>_Toc201547916</vt:lpwstr>
      </vt:variant>
      <vt:variant>
        <vt:i4>1310782</vt:i4>
      </vt:variant>
      <vt:variant>
        <vt:i4>261</vt:i4>
      </vt:variant>
      <vt:variant>
        <vt:i4>0</vt:i4>
      </vt:variant>
      <vt:variant>
        <vt:i4>5</vt:i4>
      </vt:variant>
      <vt:variant>
        <vt:lpwstr/>
      </vt:variant>
      <vt:variant>
        <vt:lpwstr>_Toc201547915</vt:lpwstr>
      </vt:variant>
      <vt:variant>
        <vt:i4>1310782</vt:i4>
      </vt:variant>
      <vt:variant>
        <vt:i4>258</vt:i4>
      </vt:variant>
      <vt:variant>
        <vt:i4>0</vt:i4>
      </vt:variant>
      <vt:variant>
        <vt:i4>5</vt:i4>
      </vt:variant>
      <vt:variant>
        <vt:lpwstr/>
      </vt:variant>
      <vt:variant>
        <vt:lpwstr>_Toc201547914</vt:lpwstr>
      </vt:variant>
      <vt:variant>
        <vt:i4>1310782</vt:i4>
      </vt:variant>
      <vt:variant>
        <vt:i4>255</vt:i4>
      </vt:variant>
      <vt:variant>
        <vt:i4>0</vt:i4>
      </vt:variant>
      <vt:variant>
        <vt:i4>5</vt:i4>
      </vt:variant>
      <vt:variant>
        <vt:lpwstr/>
      </vt:variant>
      <vt:variant>
        <vt:lpwstr>_Toc201547913</vt:lpwstr>
      </vt:variant>
      <vt:variant>
        <vt:i4>1310782</vt:i4>
      </vt:variant>
      <vt:variant>
        <vt:i4>252</vt:i4>
      </vt:variant>
      <vt:variant>
        <vt:i4>0</vt:i4>
      </vt:variant>
      <vt:variant>
        <vt:i4>5</vt:i4>
      </vt:variant>
      <vt:variant>
        <vt:lpwstr/>
      </vt:variant>
      <vt:variant>
        <vt:lpwstr>_Toc201547912</vt:lpwstr>
      </vt:variant>
      <vt:variant>
        <vt:i4>1310782</vt:i4>
      </vt:variant>
      <vt:variant>
        <vt:i4>249</vt:i4>
      </vt:variant>
      <vt:variant>
        <vt:i4>0</vt:i4>
      </vt:variant>
      <vt:variant>
        <vt:i4>5</vt:i4>
      </vt:variant>
      <vt:variant>
        <vt:lpwstr/>
      </vt:variant>
      <vt:variant>
        <vt:lpwstr>_Toc201547911</vt:lpwstr>
      </vt:variant>
      <vt:variant>
        <vt:i4>1310782</vt:i4>
      </vt:variant>
      <vt:variant>
        <vt:i4>246</vt:i4>
      </vt:variant>
      <vt:variant>
        <vt:i4>0</vt:i4>
      </vt:variant>
      <vt:variant>
        <vt:i4>5</vt:i4>
      </vt:variant>
      <vt:variant>
        <vt:lpwstr/>
      </vt:variant>
      <vt:variant>
        <vt:lpwstr>_Toc201547910</vt:lpwstr>
      </vt:variant>
      <vt:variant>
        <vt:i4>1376318</vt:i4>
      </vt:variant>
      <vt:variant>
        <vt:i4>243</vt:i4>
      </vt:variant>
      <vt:variant>
        <vt:i4>0</vt:i4>
      </vt:variant>
      <vt:variant>
        <vt:i4>5</vt:i4>
      </vt:variant>
      <vt:variant>
        <vt:lpwstr/>
      </vt:variant>
      <vt:variant>
        <vt:lpwstr>_Toc201547909</vt:lpwstr>
      </vt:variant>
      <vt:variant>
        <vt:i4>1376318</vt:i4>
      </vt:variant>
      <vt:variant>
        <vt:i4>240</vt:i4>
      </vt:variant>
      <vt:variant>
        <vt:i4>0</vt:i4>
      </vt:variant>
      <vt:variant>
        <vt:i4>5</vt:i4>
      </vt:variant>
      <vt:variant>
        <vt:lpwstr/>
      </vt:variant>
      <vt:variant>
        <vt:lpwstr>_Toc201547908</vt:lpwstr>
      </vt:variant>
      <vt:variant>
        <vt:i4>1376318</vt:i4>
      </vt:variant>
      <vt:variant>
        <vt:i4>237</vt:i4>
      </vt:variant>
      <vt:variant>
        <vt:i4>0</vt:i4>
      </vt:variant>
      <vt:variant>
        <vt:i4>5</vt:i4>
      </vt:variant>
      <vt:variant>
        <vt:lpwstr/>
      </vt:variant>
      <vt:variant>
        <vt:lpwstr>_Toc201547907</vt:lpwstr>
      </vt:variant>
      <vt:variant>
        <vt:i4>1376318</vt:i4>
      </vt:variant>
      <vt:variant>
        <vt:i4>234</vt:i4>
      </vt:variant>
      <vt:variant>
        <vt:i4>0</vt:i4>
      </vt:variant>
      <vt:variant>
        <vt:i4>5</vt:i4>
      </vt:variant>
      <vt:variant>
        <vt:lpwstr/>
      </vt:variant>
      <vt:variant>
        <vt:lpwstr>_Toc201547906</vt:lpwstr>
      </vt:variant>
      <vt:variant>
        <vt:i4>458853</vt:i4>
      </vt:variant>
      <vt:variant>
        <vt:i4>229</vt:i4>
      </vt:variant>
      <vt:variant>
        <vt:i4>0</vt:i4>
      </vt:variant>
      <vt:variant>
        <vt:i4>5</vt:i4>
      </vt:variant>
      <vt:variant>
        <vt:lpwstr>mailto:myk@myk.gov.tr</vt:lpwstr>
      </vt:variant>
      <vt:variant>
        <vt:lpwstr/>
      </vt:variant>
      <vt:variant>
        <vt:i4>8323196</vt:i4>
      </vt:variant>
      <vt:variant>
        <vt:i4>204</vt:i4>
      </vt:variant>
      <vt:variant>
        <vt:i4>0</vt:i4>
      </vt:variant>
      <vt:variant>
        <vt:i4>5</vt:i4>
      </vt:variant>
      <vt:variant>
        <vt:lpwstr>http://www.hunersencan.com/files/is_analizi_yontemleri_ders_notu.doc</vt:lpwstr>
      </vt:variant>
      <vt:variant>
        <vt:lpwstr/>
      </vt:variant>
      <vt:variant>
        <vt:i4>1966139</vt:i4>
      </vt:variant>
      <vt:variant>
        <vt:i4>194</vt:i4>
      </vt:variant>
      <vt:variant>
        <vt:i4>0</vt:i4>
      </vt:variant>
      <vt:variant>
        <vt:i4>5</vt:i4>
      </vt:variant>
      <vt:variant>
        <vt:lpwstr/>
      </vt:variant>
      <vt:variant>
        <vt:lpwstr>_Toc373936816</vt:lpwstr>
      </vt:variant>
      <vt:variant>
        <vt:i4>1966139</vt:i4>
      </vt:variant>
      <vt:variant>
        <vt:i4>188</vt:i4>
      </vt:variant>
      <vt:variant>
        <vt:i4>0</vt:i4>
      </vt:variant>
      <vt:variant>
        <vt:i4>5</vt:i4>
      </vt:variant>
      <vt:variant>
        <vt:lpwstr/>
      </vt:variant>
      <vt:variant>
        <vt:lpwstr>_Toc373936815</vt:lpwstr>
      </vt:variant>
      <vt:variant>
        <vt:i4>1966139</vt:i4>
      </vt:variant>
      <vt:variant>
        <vt:i4>182</vt:i4>
      </vt:variant>
      <vt:variant>
        <vt:i4>0</vt:i4>
      </vt:variant>
      <vt:variant>
        <vt:i4>5</vt:i4>
      </vt:variant>
      <vt:variant>
        <vt:lpwstr/>
      </vt:variant>
      <vt:variant>
        <vt:lpwstr>_Toc373936814</vt:lpwstr>
      </vt:variant>
      <vt:variant>
        <vt:i4>1441844</vt:i4>
      </vt:variant>
      <vt:variant>
        <vt:i4>176</vt:i4>
      </vt:variant>
      <vt:variant>
        <vt:i4>0</vt:i4>
      </vt:variant>
      <vt:variant>
        <vt:i4>5</vt:i4>
      </vt:variant>
      <vt:variant>
        <vt:lpwstr/>
      </vt:variant>
      <vt:variant>
        <vt:lpwstr>_Toc373936791</vt:lpwstr>
      </vt:variant>
      <vt:variant>
        <vt:i4>1441844</vt:i4>
      </vt:variant>
      <vt:variant>
        <vt:i4>170</vt:i4>
      </vt:variant>
      <vt:variant>
        <vt:i4>0</vt:i4>
      </vt:variant>
      <vt:variant>
        <vt:i4>5</vt:i4>
      </vt:variant>
      <vt:variant>
        <vt:lpwstr/>
      </vt:variant>
      <vt:variant>
        <vt:lpwstr>_Toc373936790</vt:lpwstr>
      </vt:variant>
      <vt:variant>
        <vt:i4>1507380</vt:i4>
      </vt:variant>
      <vt:variant>
        <vt:i4>164</vt:i4>
      </vt:variant>
      <vt:variant>
        <vt:i4>0</vt:i4>
      </vt:variant>
      <vt:variant>
        <vt:i4>5</vt:i4>
      </vt:variant>
      <vt:variant>
        <vt:lpwstr/>
      </vt:variant>
      <vt:variant>
        <vt:lpwstr>_Toc373936788</vt:lpwstr>
      </vt:variant>
      <vt:variant>
        <vt:i4>1507380</vt:i4>
      </vt:variant>
      <vt:variant>
        <vt:i4>158</vt:i4>
      </vt:variant>
      <vt:variant>
        <vt:i4>0</vt:i4>
      </vt:variant>
      <vt:variant>
        <vt:i4>5</vt:i4>
      </vt:variant>
      <vt:variant>
        <vt:lpwstr/>
      </vt:variant>
      <vt:variant>
        <vt:lpwstr>_Toc373936787</vt:lpwstr>
      </vt:variant>
      <vt:variant>
        <vt:i4>1507380</vt:i4>
      </vt:variant>
      <vt:variant>
        <vt:i4>152</vt:i4>
      </vt:variant>
      <vt:variant>
        <vt:i4>0</vt:i4>
      </vt:variant>
      <vt:variant>
        <vt:i4>5</vt:i4>
      </vt:variant>
      <vt:variant>
        <vt:lpwstr/>
      </vt:variant>
      <vt:variant>
        <vt:lpwstr>_Toc373936786</vt:lpwstr>
      </vt:variant>
      <vt:variant>
        <vt:i4>1507380</vt:i4>
      </vt:variant>
      <vt:variant>
        <vt:i4>146</vt:i4>
      </vt:variant>
      <vt:variant>
        <vt:i4>0</vt:i4>
      </vt:variant>
      <vt:variant>
        <vt:i4>5</vt:i4>
      </vt:variant>
      <vt:variant>
        <vt:lpwstr/>
      </vt:variant>
      <vt:variant>
        <vt:lpwstr>_Toc373936785</vt:lpwstr>
      </vt:variant>
      <vt:variant>
        <vt:i4>1507380</vt:i4>
      </vt:variant>
      <vt:variant>
        <vt:i4>140</vt:i4>
      </vt:variant>
      <vt:variant>
        <vt:i4>0</vt:i4>
      </vt:variant>
      <vt:variant>
        <vt:i4>5</vt:i4>
      </vt:variant>
      <vt:variant>
        <vt:lpwstr/>
      </vt:variant>
      <vt:variant>
        <vt:lpwstr>_Toc373936784</vt:lpwstr>
      </vt:variant>
      <vt:variant>
        <vt:i4>1507380</vt:i4>
      </vt:variant>
      <vt:variant>
        <vt:i4>134</vt:i4>
      </vt:variant>
      <vt:variant>
        <vt:i4>0</vt:i4>
      </vt:variant>
      <vt:variant>
        <vt:i4>5</vt:i4>
      </vt:variant>
      <vt:variant>
        <vt:lpwstr/>
      </vt:variant>
      <vt:variant>
        <vt:lpwstr>_Toc373936783</vt:lpwstr>
      </vt:variant>
      <vt:variant>
        <vt:i4>1507380</vt:i4>
      </vt:variant>
      <vt:variant>
        <vt:i4>128</vt:i4>
      </vt:variant>
      <vt:variant>
        <vt:i4>0</vt:i4>
      </vt:variant>
      <vt:variant>
        <vt:i4>5</vt:i4>
      </vt:variant>
      <vt:variant>
        <vt:lpwstr/>
      </vt:variant>
      <vt:variant>
        <vt:lpwstr>_Toc373936782</vt:lpwstr>
      </vt:variant>
      <vt:variant>
        <vt:i4>1507380</vt:i4>
      </vt:variant>
      <vt:variant>
        <vt:i4>122</vt:i4>
      </vt:variant>
      <vt:variant>
        <vt:i4>0</vt:i4>
      </vt:variant>
      <vt:variant>
        <vt:i4>5</vt:i4>
      </vt:variant>
      <vt:variant>
        <vt:lpwstr/>
      </vt:variant>
      <vt:variant>
        <vt:lpwstr>_Toc373936781</vt:lpwstr>
      </vt:variant>
      <vt:variant>
        <vt:i4>1507380</vt:i4>
      </vt:variant>
      <vt:variant>
        <vt:i4>116</vt:i4>
      </vt:variant>
      <vt:variant>
        <vt:i4>0</vt:i4>
      </vt:variant>
      <vt:variant>
        <vt:i4>5</vt:i4>
      </vt:variant>
      <vt:variant>
        <vt:lpwstr/>
      </vt:variant>
      <vt:variant>
        <vt:lpwstr>_Toc373936780</vt:lpwstr>
      </vt:variant>
      <vt:variant>
        <vt:i4>1572916</vt:i4>
      </vt:variant>
      <vt:variant>
        <vt:i4>110</vt:i4>
      </vt:variant>
      <vt:variant>
        <vt:i4>0</vt:i4>
      </vt:variant>
      <vt:variant>
        <vt:i4>5</vt:i4>
      </vt:variant>
      <vt:variant>
        <vt:lpwstr/>
      </vt:variant>
      <vt:variant>
        <vt:lpwstr>_Toc373936779</vt:lpwstr>
      </vt:variant>
      <vt:variant>
        <vt:i4>1572916</vt:i4>
      </vt:variant>
      <vt:variant>
        <vt:i4>104</vt:i4>
      </vt:variant>
      <vt:variant>
        <vt:i4>0</vt:i4>
      </vt:variant>
      <vt:variant>
        <vt:i4>5</vt:i4>
      </vt:variant>
      <vt:variant>
        <vt:lpwstr/>
      </vt:variant>
      <vt:variant>
        <vt:lpwstr>_Toc373936778</vt:lpwstr>
      </vt:variant>
      <vt:variant>
        <vt:i4>1572916</vt:i4>
      </vt:variant>
      <vt:variant>
        <vt:i4>98</vt:i4>
      </vt:variant>
      <vt:variant>
        <vt:i4>0</vt:i4>
      </vt:variant>
      <vt:variant>
        <vt:i4>5</vt:i4>
      </vt:variant>
      <vt:variant>
        <vt:lpwstr/>
      </vt:variant>
      <vt:variant>
        <vt:lpwstr>_Toc373936777</vt:lpwstr>
      </vt:variant>
      <vt:variant>
        <vt:i4>1572916</vt:i4>
      </vt:variant>
      <vt:variant>
        <vt:i4>92</vt:i4>
      </vt:variant>
      <vt:variant>
        <vt:i4>0</vt:i4>
      </vt:variant>
      <vt:variant>
        <vt:i4>5</vt:i4>
      </vt:variant>
      <vt:variant>
        <vt:lpwstr/>
      </vt:variant>
      <vt:variant>
        <vt:lpwstr>_Toc373936776</vt:lpwstr>
      </vt:variant>
      <vt:variant>
        <vt:i4>1572916</vt:i4>
      </vt:variant>
      <vt:variant>
        <vt:i4>86</vt:i4>
      </vt:variant>
      <vt:variant>
        <vt:i4>0</vt:i4>
      </vt:variant>
      <vt:variant>
        <vt:i4>5</vt:i4>
      </vt:variant>
      <vt:variant>
        <vt:lpwstr/>
      </vt:variant>
      <vt:variant>
        <vt:lpwstr>_Toc373936775</vt:lpwstr>
      </vt:variant>
      <vt:variant>
        <vt:i4>1572916</vt:i4>
      </vt:variant>
      <vt:variant>
        <vt:i4>80</vt:i4>
      </vt:variant>
      <vt:variant>
        <vt:i4>0</vt:i4>
      </vt:variant>
      <vt:variant>
        <vt:i4>5</vt:i4>
      </vt:variant>
      <vt:variant>
        <vt:lpwstr/>
      </vt:variant>
      <vt:variant>
        <vt:lpwstr>_Toc373936774</vt:lpwstr>
      </vt:variant>
      <vt:variant>
        <vt:i4>1572916</vt:i4>
      </vt:variant>
      <vt:variant>
        <vt:i4>74</vt:i4>
      </vt:variant>
      <vt:variant>
        <vt:i4>0</vt:i4>
      </vt:variant>
      <vt:variant>
        <vt:i4>5</vt:i4>
      </vt:variant>
      <vt:variant>
        <vt:lpwstr/>
      </vt:variant>
      <vt:variant>
        <vt:lpwstr>_Toc373936773</vt:lpwstr>
      </vt:variant>
      <vt:variant>
        <vt:i4>1572916</vt:i4>
      </vt:variant>
      <vt:variant>
        <vt:i4>68</vt:i4>
      </vt:variant>
      <vt:variant>
        <vt:i4>0</vt:i4>
      </vt:variant>
      <vt:variant>
        <vt:i4>5</vt:i4>
      </vt:variant>
      <vt:variant>
        <vt:lpwstr/>
      </vt:variant>
      <vt:variant>
        <vt:lpwstr>_Toc373936772</vt:lpwstr>
      </vt:variant>
      <vt:variant>
        <vt:i4>1572916</vt:i4>
      </vt:variant>
      <vt:variant>
        <vt:i4>62</vt:i4>
      </vt:variant>
      <vt:variant>
        <vt:i4>0</vt:i4>
      </vt:variant>
      <vt:variant>
        <vt:i4>5</vt:i4>
      </vt:variant>
      <vt:variant>
        <vt:lpwstr/>
      </vt:variant>
      <vt:variant>
        <vt:lpwstr>_Toc373936771</vt:lpwstr>
      </vt:variant>
      <vt:variant>
        <vt:i4>1572916</vt:i4>
      </vt:variant>
      <vt:variant>
        <vt:i4>56</vt:i4>
      </vt:variant>
      <vt:variant>
        <vt:i4>0</vt:i4>
      </vt:variant>
      <vt:variant>
        <vt:i4>5</vt:i4>
      </vt:variant>
      <vt:variant>
        <vt:lpwstr/>
      </vt:variant>
      <vt:variant>
        <vt:lpwstr>_Toc373936770</vt:lpwstr>
      </vt:variant>
      <vt:variant>
        <vt:i4>1638452</vt:i4>
      </vt:variant>
      <vt:variant>
        <vt:i4>50</vt:i4>
      </vt:variant>
      <vt:variant>
        <vt:i4>0</vt:i4>
      </vt:variant>
      <vt:variant>
        <vt:i4>5</vt:i4>
      </vt:variant>
      <vt:variant>
        <vt:lpwstr/>
      </vt:variant>
      <vt:variant>
        <vt:lpwstr>_Toc373936769</vt:lpwstr>
      </vt:variant>
      <vt:variant>
        <vt:i4>1638452</vt:i4>
      </vt:variant>
      <vt:variant>
        <vt:i4>44</vt:i4>
      </vt:variant>
      <vt:variant>
        <vt:i4>0</vt:i4>
      </vt:variant>
      <vt:variant>
        <vt:i4>5</vt:i4>
      </vt:variant>
      <vt:variant>
        <vt:lpwstr/>
      </vt:variant>
      <vt:variant>
        <vt:lpwstr>_Toc373936768</vt:lpwstr>
      </vt:variant>
      <vt:variant>
        <vt:i4>1638452</vt:i4>
      </vt:variant>
      <vt:variant>
        <vt:i4>38</vt:i4>
      </vt:variant>
      <vt:variant>
        <vt:i4>0</vt:i4>
      </vt:variant>
      <vt:variant>
        <vt:i4>5</vt:i4>
      </vt:variant>
      <vt:variant>
        <vt:lpwstr/>
      </vt:variant>
      <vt:variant>
        <vt:lpwstr>_Toc373936767</vt:lpwstr>
      </vt:variant>
      <vt:variant>
        <vt:i4>1638452</vt:i4>
      </vt:variant>
      <vt:variant>
        <vt:i4>32</vt:i4>
      </vt:variant>
      <vt:variant>
        <vt:i4>0</vt:i4>
      </vt:variant>
      <vt:variant>
        <vt:i4>5</vt:i4>
      </vt:variant>
      <vt:variant>
        <vt:lpwstr/>
      </vt:variant>
      <vt:variant>
        <vt:lpwstr>_Toc373936766</vt:lpwstr>
      </vt:variant>
      <vt:variant>
        <vt:i4>1638452</vt:i4>
      </vt:variant>
      <vt:variant>
        <vt:i4>26</vt:i4>
      </vt:variant>
      <vt:variant>
        <vt:i4>0</vt:i4>
      </vt:variant>
      <vt:variant>
        <vt:i4>5</vt:i4>
      </vt:variant>
      <vt:variant>
        <vt:lpwstr/>
      </vt:variant>
      <vt:variant>
        <vt:lpwstr>_Toc373936765</vt:lpwstr>
      </vt:variant>
      <vt:variant>
        <vt:i4>1638452</vt:i4>
      </vt:variant>
      <vt:variant>
        <vt:i4>20</vt:i4>
      </vt:variant>
      <vt:variant>
        <vt:i4>0</vt:i4>
      </vt:variant>
      <vt:variant>
        <vt:i4>5</vt:i4>
      </vt:variant>
      <vt:variant>
        <vt:lpwstr/>
      </vt:variant>
      <vt:variant>
        <vt:lpwstr>_Toc373936764</vt:lpwstr>
      </vt:variant>
      <vt:variant>
        <vt:i4>1638452</vt:i4>
      </vt:variant>
      <vt:variant>
        <vt:i4>14</vt:i4>
      </vt:variant>
      <vt:variant>
        <vt:i4>0</vt:i4>
      </vt:variant>
      <vt:variant>
        <vt:i4>5</vt:i4>
      </vt:variant>
      <vt:variant>
        <vt:lpwstr/>
      </vt:variant>
      <vt:variant>
        <vt:lpwstr>_Toc373936763</vt:lpwstr>
      </vt:variant>
      <vt:variant>
        <vt:i4>1638452</vt:i4>
      </vt:variant>
      <vt:variant>
        <vt:i4>8</vt:i4>
      </vt:variant>
      <vt:variant>
        <vt:i4>0</vt:i4>
      </vt:variant>
      <vt:variant>
        <vt:i4>5</vt:i4>
      </vt:variant>
      <vt:variant>
        <vt:lpwstr/>
      </vt:variant>
      <vt:variant>
        <vt:lpwstr>_Toc373936762</vt:lpwstr>
      </vt:variant>
      <vt:variant>
        <vt:i4>1638452</vt:i4>
      </vt:variant>
      <vt:variant>
        <vt:i4>2</vt:i4>
      </vt:variant>
      <vt:variant>
        <vt:i4>0</vt:i4>
      </vt:variant>
      <vt:variant>
        <vt:i4>5</vt:i4>
      </vt:variant>
      <vt:variant>
        <vt:lpwstr/>
      </vt:variant>
      <vt:variant>
        <vt:lpwstr>_Toc373936761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MYK - Meslek Standartları Dairesi Başkanlığı</dc:creator>
  <cp:lastModifiedBy>Dilek TORUN</cp:lastModifiedBy>
  <cp:revision>5</cp:revision>
  <cp:lastPrinted>2019-05-17T11:40:00Z</cp:lastPrinted>
  <dcterms:created xsi:type="dcterms:W3CDTF">2025-12-08T13:54:00Z</dcterms:created>
  <dcterms:modified xsi:type="dcterms:W3CDTF">2025-12-15T07:55:00Z</dcterms:modified>
</cp:coreProperties>
</file>