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0BA4" w:rsidRPr="002C1B0F" w:rsidRDefault="00A00BA4" w:rsidP="00A00BA4">
      <w:pPr>
        <w:pStyle w:val="GvdeMetni"/>
        <w:tabs>
          <w:tab w:val="left" w:pos="1468"/>
          <w:tab w:val="center" w:pos="5077"/>
        </w:tabs>
        <w:ind w:left="-284" w:right="-232" w:firstLine="567"/>
        <w:rPr>
          <w:b/>
          <w:sz w:val="24"/>
          <w:szCs w:val="24"/>
          <w:lang w:val="en-US"/>
        </w:rPr>
      </w:pPr>
    </w:p>
    <w:p w:rsidR="00A00BA4" w:rsidRPr="002C1B0F" w:rsidRDefault="00A00BA4" w:rsidP="00A00BA4">
      <w:pPr>
        <w:pStyle w:val="GvdeMetni"/>
        <w:tabs>
          <w:tab w:val="left" w:pos="1468"/>
          <w:tab w:val="center" w:pos="5077"/>
        </w:tabs>
        <w:ind w:left="-284" w:right="-232" w:firstLine="567"/>
        <w:rPr>
          <w:b/>
          <w:sz w:val="24"/>
          <w:szCs w:val="24"/>
          <w:lang w:val="en-US"/>
        </w:rPr>
      </w:pPr>
    </w:p>
    <w:p w:rsidR="00A00BA4" w:rsidRPr="002C1B0F" w:rsidRDefault="000A239A" w:rsidP="00A00BA4">
      <w:pPr>
        <w:pStyle w:val="GvdeMetni"/>
        <w:tabs>
          <w:tab w:val="left" w:pos="1468"/>
          <w:tab w:val="center" w:pos="5077"/>
        </w:tabs>
        <w:ind w:left="-284" w:right="-232" w:firstLine="567"/>
        <w:rPr>
          <w:b/>
          <w:kern w:val="2"/>
          <w:sz w:val="24"/>
          <w:szCs w:val="24"/>
          <w:lang w:val="en-US"/>
        </w:rPr>
      </w:pPr>
      <w:r w:rsidRPr="002C1B0F">
        <w:rPr>
          <w:b/>
          <w:kern w:val="2"/>
          <w:sz w:val="24"/>
          <w:szCs w:val="24"/>
          <w:lang w:val="en-US"/>
        </w:rPr>
        <w:t xml:space="preserve">THE </w:t>
      </w:r>
      <w:r w:rsidR="00A00BA4" w:rsidRPr="002C1B0F">
        <w:rPr>
          <w:b/>
          <w:kern w:val="2"/>
          <w:sz w:val="24"/>
          <w:szCs w:val="24"/>
          <w:lang w:val="en-US"/>
        </w:rPr>
        <w:t xml:space="preserve">TECHNICAL </w:t>
      </w:r>
      <w:r w:rsidR="001B7A8F" w:rsidRPr="002C1B0F">
        <w:rPr>
          <w:b/>
          <w:kern w:val="2"/>
          <w:sz w:val="24"/>
          <w:szCs w:val="24"/>
          <w:lang w:val="en-US"/>
        </w:rPr>
        <w:t xml:space="preserve">CRITERIA </w:t>
      </w:r>
      <w:r w:rsidR="00A00BA4" w:rsidRPr="002C1B0F">
        <w:rPr>
          <w:b/>
          <w:kern w:val="2"/>
          <w:sz w:val="24"/>
          <w:szCs w:val="24"/>
          <w:lang w:val="en-US"/>
        </w:rPr>
        <w:t>FOR THE IMPORTS OF BREEDING OVINE AND CAPRINE ANIMALS (SHEEP-GOAT)</w:t>
      </w:r>
    </w:p>
    <w:p w:rsidR="00A00BA4" w:rsidRPr="002C1B0F" w:rsidRDefault="00A00BA4" w:rsidP="00A00BA4">
      <w:pPr>
        <w:pStyle w:val="GvdeMetni"/>
        <w:spacing w:before="240" w:after="120"/>
        <w:ind w:left="-284" w:right="-232" w:firstLine="567"/>
        <w:contextualSpacing/>
        <w:rPr>
          <w:i/>
          <w:kern w:val="2"/>
          <w:sz w:val="24"/>
          <w:szCs w:val="24"/>
          <w:lang w:val="en-US"/>
        </w:rPr>
      </w:pPr>
    </w:p>
    <w:p w:rsidR="00A00BA4" w:rsidRPr="002C1B0F" w:rsidRDefault="00A00BA4" w:rsidP="003644AA">
      <w:pPr>
        <w:pStyle w:val="Default"/>
        <w:tabs>
          <w:tab w:val="left" w:pos="1134"/>
        </w:tabs>
        <w:contextualSpacing/>
        <w:jc w:val="both"/>
        <w:rPr>
          <w:lang w:val="en-US"/>
        </w:rPr>
      </w:pPr>
      <w:r w:rsidRPr="002C1B0F">
        <w:rPr>
          <w:lang w:val="en-US"/>
        </w:rPr>
        <w:t xml:space="preserve">The breeding sheep to be imported shall be of East Friesian, Merinos, Dorset Down, Charollais, Lacaune, Dorper, </w:t>
      </w:r>
      <w:r w:rsidR="003644AA" w:rsidRPr="002C1B0F">
        <w:rPr>
          <w:lang w:val="en-US"/>
        </w:rPr>
        <w:t>Île-de-France</w:t>
      </w:r>
      <w:r w:rsidRPr="002C1B0F">
        <w:rPr>
          <w:lang w:val="en-US"/>
        </w:rPr>
        <w:t xml:space="preserve">, </w:t>
      </w:r>
      <w:r w:rsidR="002F7A52" w:rsidRPr="002C1B0F">
        <w:rPr>
          <w:lang w:val="en-US"/>
        </w:rPr>
        <w:t>Zwartbles</w:t>
      </w:r>
      <w:r w:rsidRPr="002C1B0F">
        <w:rPr>
          <w:lang w:val="en-US"/>
        </w:rPr>
        <w:t xml:space="preserve">, German Black-headed, Texel, Romanov, Plevne and Assaf breeds. </w:t>
      </w:r>
    </w:p>
    <w:p w:rsidR="00A00BA4" w:rsidRPr="002C1B0F" w:rsidRDefault="00A00BA4" w:rsidP="00A00BA4">
      <w:pPr>
        <w:pStyle w:val="Default"/>
        <w:tabs>
          <w:tab w:val="left" w:pos="1134"/>
        </w:tabs>
        <w:ind w:left="1134"/>
        <w:contextualSpacing/>
        <w:jc w:val="both"/>
        <w:rPr>
          <w:lang w:val="en-US"/>
        </w:rPr>
      </w:pPr>
    </w:p>
    <w:p w:rsidR="00A00BA4" w:rsidRPr="002C1B0F" w:rsidRDefault="00A00BA4" w:rsidP="003644AA">
      <w:pPr>
        <w:pStyle w:val="Default"/>
        <w:tabs>
          <w:tab w:val="left" w:pos="1134"/>
        </w:tabs>
        <w:contextualSpacing/>
        <w:jc w:val="both"/>
        <w:rPr>
          <w:color w:val="auto"/>
          <w:lang w:val="en-US"/>
        </w:rPr>
      </w:pPr>
      <w:r w:rsidRPr="002C1B0F">
        <w:rPr>
          <w:color w:val="auto"/>
          <w:lang w:val="en-US"/>
        </w:rPr>
        <w:t xml:space="preserve">Breeding goats to be imported shall be of </w:t>
      </w:r>
      <w:r w:rsidRPr="002C1B0F">
        <w:rPr>
          <w:lang w:val="en-US"/>
        </w:rPr>
        <w:t>Saanen, Damascus, Boer and Alpine</w:t>
      </w:r>
      <w:r w:rsidRPr="002C1B0F">
        <w:rPr>
          <w:color w:val="auto"/>
          <w:lang w:val="en-US"/>
        </w:rPr>
        <w:t xml:space="preserve"> breeds. </w:t>
      </w:r>
    </w:p>
    <w:p w:rsidR="00A00BA4" w:rsidRPr="002C1B0F" w:rsidRDefault="00A00BA4" w:rsidP="00A00BA4">
      <w:pPr>
        <w:pStyle w:val="Default"/>
        <w:tabs>
          <w:tab w:val="left" w:pos="1134"/>
        </w:tabs>
        <w:ind w:left="1134"/>
        <w:contextualSpacing/>
        <w:jc w:val="both"/>
        <w:rPr>
          <w:color w:val="auto"/>
          <w:lang w:val="en-US"/>
        </w:rPr>
      </w:pPr>
    </w:p>
    <w:p w:rsidR="00A00BA4" w:rsidRPr="002C1B0F" w:rsidRDefault="00A00BA4" w:rsidP="003644AA">
      <w:pPr>
        <w:pStyle w:val="Default"/>
        <w:numPr>
          <w:ilvl w:val="0"/>
          <w:numId w:val="1"/>
        </w:numPr>
        <w:tabs>
          <w:tab w:val="left" w:pos="1134"/>
        </w:tabs>
        <w:ind w:left="1134"/>
        <w:contextualSpacing/>
        <w:jc w:val="both"/>
        <w:rPr>
          <w:lang w:val="en-US"/>
        </w:rPr>
      </w:pPr>
      <w:r w:rsidRPr="002C1B0F">
        <w:rPr>
          <w:rFonts w:eastAsia="Calibri"/>
          <w:lang w:val="en-US"/>
        </w:rPr>
        <w:t>Import demand for the breeds other than those stated above shall be evaluated and resolved by the Directorate General of Livestock.</w:t>
      </w:r>
    </w:p>
    <w:p w:rsidR="00A00BA4" w:rsidRPr="002C1B0F" w:rsidRDefault="00A00BA4" w:rsidP="00A00BA4">
      <w:pPr>
        <w:autoSpaceDE w:val="0"/>
        <w:autoSpaceDN w:val="0"/>
        <w:adjustRightInd w:val="0"/>
        <w:spacing w:after="0" w:line="240" w:lineRule="auto"/>
        <w:ind w:left="1134" w:firstLine="1134"/>
        <w:jc w:val="both"/>
        <w:rPr>
          <w:rFonts w:ascii="Times New Roman" w:eastAsia="Calibri" w:hAnsi="Times New Roman" w:cs="Times New Roman"/>
          <w:i/>
          <w:sz w:val="24"/>
          <w:szCs w:val="24"/>
          <w:lang w:val="en-US"/>
        </w:rPr>
      </w:pPr>
    </w:p>
    <w:p w:rsidR="00A00BA4" w:rsidRPr="002C1B0F" w:rsidRDefault="00A00BA4" w:rsidP="00A00BA4">
      <w:pPr>
        <w:pStyle w:val="ListeParagraf"/>
        <w:numPr>
          <w:ilvl w:val="0"/>
          <w:numId w:val="1"/>
        </w:numPr>
        <w:autoSpaceDE w:val="0"/>
        <w:autoSpaceDN w:val="0"/>
        <w:adjustRightInd w:val="0"/>
        <w:spacing w:after="0" w:line="240" w:lineRule="auto"/>
        <w:ind w:left="1134"/>
        <w:jc w:val="both"/>
        <w:rPr>
          <w:lang w:val="en-US"/>
        </w:rPr>
      </w:pPr>
      <w:r w:rsidRPr="002C1B0F">
        <w:rPr>
          <w:rFonts w:ascii="Times New Roman" w:hAnsi="Times New Roman" w:cs="Times New Roman"/>
          <w:sz w:val="24"/>
          <w:szCs w:val="24"/>
          <w:lang w:val="en-US"/>
        </w:rPr>
        <w:t>The animals shall be born and raised in the country of export or in the countries which are approved by the Ministry for the imports of breeding ovine and caprine animals.</w:t>
      </w:r>
    </w:p>
    <w:p w:rsidR="00A00BA4" w:rsidRPr="002C1B0F" w:rsidRDefault="00A00BA4" w:rsidP="00A00BA4">
      <w:pPr>
        <w:pStyle w:val="ListeParagraf"/>
        <w:autoSpaceDE w:val="0"/>
        <w:autoSpaceDN w:val="0"/>
        <w:adjustRightInd w:val="0"/>
        <w:spacing w:after="0" w:line="240" w:lineRule="auto"/>
        <w:ind w:left="1134"/>
        <w:jc w:val="both"/>
        <w:rPr>
          <w:lang w:val="en-US"/>
        </w:rPr>
      </w:pPr>
    </w:p>
    <w:p w:rsidR="00A00BA4" w:rsidRPr="002C1B0F" w:rsidRDefault="00A00BA4" w:rsidP="00A00BA4">
      <w:pPr>
        <w:pStyle w:val="ListeParagraf"/>
        <w:numPr>
          <w:ilvl w:val="0"/>
          <w:numId w:val="1"/>
        </w:numPr>
        <w:autoSpaceDE w:val="0"/>
        <w:autoSpaceDN w:val="0"/>
        <w:adjustRightInd w:val="0"/>
        <w:spacing w:after="0" w:line="240" w:lineRule="auto"/>
        <w:ind w:left="1134"/>
        <w:jc w:val="both"/>
        <w:rPr>
          <w:rFonts w:ascii="Times New Roman" w:hAnsi="Times New Roman" w:cs="Times New Roman"/>
          <w:sz w:val="24"/>
          <w:szCs w:val="24"/>
          <w:lang w:val="en-US"/>
        </w:rPr>
      </w:pPr>
      <w:r w:rsidRPr="002C1B0F">
        <w:rPr>
          <w:rFonts w:ascii="Times New Roman" w:hAnsi="Times New Roman" w:cs="Times New Roman"/>
          <w:sz w:val="24"/>
          <w:szCs w:val="24"/>
          <w:lang w:val="en-US"/>
        </w:rPr>
        <w:t>The animals shall bear eartags</w:t>
      </w:r>
      <w:r w:rsidR="004568F2">
        <w:rPr>
          <w:rFonts w:ascii="Times New Roman" w:hAnsi="Times New Roman" w:cs="Times New Roman"/>
          <w:sz w:val="24"/>
          <w:szCs w:val="24"/>
          <w:lang w:val="en-US"/>
        </w:rPr>
        <w:t>/</w:t>
      </w:r>
      <w:r w:rsidRPr="002C1B0F">
        <w:rPr>
          <w:rFonts w:ascii="Times New Roman" w:hAnsi="Times New Roman" w:cs="Times New Roman"/>
          <w:sz w:val="24"/>
          <w:szCs w:val="24"/>
          <w:lang w:val="en-US"/>
        </w:rPr>
        <w:t xml:space="preserve">microchips for their </w:t>
      </w:r>
      <w:r w:rsidR="003644AA" w:rsidRPr="002C1B0F">
        <w:rPr>
          <w:rFonts w:ascii="Times New Roman" w:hAnsi="Times New Roman" w:cs="Times New Roman"/>
          <w:sz w:val="24"/>
          <w:szCs w:val="24"/>
          <w:lang w:val="en-US"/>
        </w:rPr>
        <w:t xml:space="preserve">individual </w:t>
      </w:r>
      <w:r w:rsidRPr="002C1B0F">
        <w:rPr>
          <w:rFonts w:ascii="Times New Roman" w:hAnsi="Times New Roman" w:cs="Times New Roman"/>
          <w:sz w:val="24"/>
          <w:szCs w:val="24"/>
          <w:lang w:val="en-US"/>
        </w:rPr>
        <w:t xml:space="preserve">identification. </w:t>
      </w:r>
    </w:p>
    <w:p w:rsidR="00A00BA4" w:rsidRPr="002C1B0F" w:rsidRDefault="00A00BA4" w:rsidP="00A00BA4">
      <w:pPr>
        <w:pStyle w:val="ListeParagraf"/>
        <w:autoSpaceDE w:val="0"/>
        <w:autoSpaceDN w:val="0"/>
        <w:adjustRightInd w:val="0"/>
        <w:spacing w:after="0" w:line="240" w:lineRule="auto"/>
        <w:ind w:left="1134"/>
        <w:jc w:val="both"/>
        <w:rPr>
          <w:rFonts w:ascii="Times New Roman" w:hAnsi="Times New Roman" w:cs="Times New Roman"/>
          <w:sz w:val="24"/>
          <w:szCs w:val="24"/>
          <w:lang w:val="en-US"/>
        </w:rPr>
      </w:pPr>
    </w:p>
    <w:p w:rsidR="00A00BA4" w:rsidRPr="002C1B0F" w:rsidRDefault="00A00BA4" w:rsidP="00A00BA4">
      <w:pPr>
        <w:pStyle w:val="ListeParagraf"/>
        <w:numPr>
          <w:ilvl w:val="0"/>
          <w:numId w:val="1"/>
        </w:numPr>
        <w:spacing w:before="240" w:after="120" w:line="240" w:lineRule="auto"/>
        <w:ind w:left="1134"/>
        <w:jc w:val="both"/>
        <w:rPr>
          <w:rFonts w:ascii="Times New Roman" w:hAnsi="Times New Roman" w:cs="Times New Roman"/>
          <w:sz w:val="24"/>
          <w:szCs w:val="24"/>
          <w:lang w:val="en-US"/>
        </w:rPr>
      </w:pPr>
      <w:r w:rsidRPr="002C1B0F">
        <w:rPr>
          <w:rFonts w:ascii="Times New Roman" w:hAnsi="Times New Roman" w:cs="Times New Roman"/>
          <w:sz w:val="24"/>
          <w:szCs w:val="24"/>
          <w:lang w:val="en-US"/>
        </w:rPr>
        <w:t>The animals shall carry the phenotypic traits of their breeds.</w:t>
      </w:r>
    </w:p>
    <w:p w:rsidR="00A00BA4" w:rsidRPr="002C1B0F" w:rsidRDefault="00A00BA4" w:rsidP="00A00BA4">
      <w:pPr>
        <w:pStyle w:val="ListeParagraf"/>
        <w:spacing w:before="240" w:after="120" w:line="240" w:lineRule="auto"/>
        <w:ind w:left="1134"/>
        <w:jc w:val="both"/>
        <w:rPr>
          <w:rFonts w:ascii="Times New Roman" w:hAnsi="Times New Roman" w:cs="Times New Roman"/>
          <w:sz w:val="24"/>
          <w:szCs w:val="24"/>
          <w:lang w:val="en-US"/>
        </w:rPr>
      </w:pPr>
    </w:p>
    <w:p w:rsidR="00A00BA4" w:rsidRPr="002C1B0F" w:rsidRDefault="00A00BA4" w:rsidP="00A00BA4">
      <w:pPr>
        <w:pStyle w:val="ListeParagraf"/>
        <w:numPr>
          <w:ilvl w:val="0"/>
          <w:numId w:val="1"/>
        </w:numPr>
        <w:spacing w:before="240" w:after="120" w:line="240" w:lineRule="auto"/>
        <w:ind w:left="1134"/>
        <w:jc w:val="both"/>
        <w:rPr>
          <w:rFonts w:ascii="Times New Roman" w:hAnsi="Times New Roman" w:cs="Times New Roman"/>
          <w:sz w:val="24"/>
          <w:szCs w:val="24"/>
          <w:lang w:val="en-US"/>
        </w:rPr>
      </w:pPr>
      <w:r w:rsidRPr="002C1B0F">
        <w:rPr>
          <w:rFonts w:ascii="Times New Roman" w:hAnsi="Times New Roman" w:cs="Times New Roman"/>
          <w:sz w:val="24"/>
          <w:szCs w:val="24"/>
          <w:lang w:val="en-US"/>
        </w:rPr>
        <w:t>The animals shall not have developmental disorders, cachectic, visible physical and orthopedic defects (lameness, blindness, etc.), pathological formations (tumors, abscesses, conjunctivitis and skin diseases, etc.). Their conformation shall be fine and have a healthy appearance.</w:t>
      </w:r>
    </w:p>
    <w:p w:rsidR="00A00BA4" w:rsidRPr="002C1B0F" w:rsidRDefault="00A00BA4" w:rsidP="00A00BA4">
      <w:pPr>
        <w:pStyle w:val="ListeParagraf"/>
        <w:spacing w:before="240" w:after="120" w:line="240" w:lineRule="auto"/>
        <w:ind w:left="1134"/>
        <w:jc w:val="both"/>
        <w:rPr>
          <w:rFonts w:ascii="Times New Roman" w:hAnsi="Times New Roman" w:cs="Times New Roman"/>
          <w:sz w:val="24"/>
          <w:szCs w:val="24"/>
          <w:lang w:val="en-US"/>
        </w:rPr>
      </w:pPr>
    </w:p>
    <w:p w:rsidR="00A00BA4" w:rsidRPr="002C1B0F" w:rsidRDefault="00A00BA4" w:rsidP="00A00BA4">
      <w:pPr>
        <w:pStyle w:val="ListeParagraf"/>
        <w:numPr>
          <w:ilvl w:val="0"/>
          <w:numId w:val="1"/>
        </w:numPr>
        <w:spacing w:before="240" w:after="120" w:line="240" w:lineRule="auto"/>
        <w:ind w:left="1134"/>
        <w:jc w:val="both"/>
        <w:rPr>
          <w:rFonts w:ascii="Times New Roman" w:hAnsi="Times New Roman" w:cs="Times New Roman"/>
          <w:sz w:val="24"/>
          <w:szCs w:val="24"/>
          <w:lang w:val="en-US"/>
        </w:rPr>
      </w:pPr>
      <w:r w:rsidRPr="002C1B0F">
        <w:rPr>
          <w:rFonts w:ascii="Times New Roman" w:hAnsi="Times New Roman" w:cs="Times New Roman"/>
          <w:sz w:val="24"/>
          <w:szCs w:val="24"/>
          <w:lang w:val="en-US"/>
        </w:rPr>
        <w:t xml:space="preserve">On the day of selection, the age of the animals shall be as follows: </w:t>
      </w:r>
    </w:p>
    <w:p w:rsidR="00A00BA4" w:rsidRPr="002C1B0F" w:rsidRDefault="00A00BA4" w:rsidP="00A00BA4">
      <w:pPr>
        <w:pStyle w:val="ListeParagraf"/>
        <w:spacing w:before="240" w:after="120" w:line="240" w:lineRule="auto"/>
        <w:ind w:left="1494"/>
        <w:jc w:val="both"/>
        <w:rPr>
          <w:rFonts w:ascii="Times New Roman" w:hAnsi="Times New Roman" w:cs="Times New Roman"/>
          <w:sz w:val="24"/>
          <w:szCs w:val="24"/>
          <w:lang w:val="en-US"/>
        </w:rPr>
      </w:pPr>
      <w:r w:rsidRPr="002C1B0F">
        <w:rPr>
          <w:rFonts w:ascii="Times New Roman" w:hAnsi="Times New Roman" w:cs="Times New Roman"/>
          <w:sz w:val="24"/>
          <w:szCs w:val="24"/>
          <w:lang w:val="en-US"/>
        </w:rPr>
        <w:t>- Females (whethe</w:t>
      </w:r>
      <w:r w:rsidR="003644AA" w:rsidRPr="002C1B0F">
        <w:rPr>
          <w:rFonts w:ascii="Times New Roman" w:hAnsi="Times New Roman" w:cs="Times New Roman"/>
          <w:sz w:val="24"/>
          <w:szCs w:val="24"/>
          <w:lang w:val="en-US"/>
        </w:rPr>
        <w:t xml:space="preserve">r they are pregnant or not) :  </w:t>
      </w:r>
      <w:r w:rsidRPr="002C1B0F">
        <w:rPr>
          <w:rFonts w:ascii="Times New Roman" w:hAnsi="Times New Roman" w:cs="Times New Roman"/>
          <w:sz w:val="24"/>
          <w:szCs w:val="24"/>
          <w:lang w:val="en-US"/>
        </w:rPr>
        <w:t>6 -</w:t>
      </w:r>
      <w:r w:rsidR="004568F2">
        <w:rPr>
          <w:rFonts w:ascii="Times New Roman" w:hAnsi="Times New Roman" w:cs="Times New Roman"/>
          <w:sz w:val="24"/>
          <w:szCs w:val="24"/>
          <w:lang w:val="en-US"/>
        </w:rPr>
        <w:t>24</w:t>
      </w:r>
      <w:r w:rsidRPr="002C1B0F">
        <w:rPr>
          <w:rFonts w:ascii="Times New Roman" w:hAnsi="Times New Roman" w:cs="Times New Roman"/>
          <w:sz w:val="24"/>
          <w:szCs w:val="24"/>
          <w:lang w:val="en-US"/>
        </w:rPr>
        <w:t xml:space="preserve"> months old</w:t>
      </w:r>
      <w:r w:rsidR="003644AA" w:rsidRPr="002C1B0F">
        <w:rPr>
          <w:rFonts w:ascii="Times New Roman" w:hAnsi="Times New Roman" w:cs="Times New Roman"/>
          <w:sz w:val="24"/>
          <w:szCs w:val="24"/>
          <w:lang w:val="en-US"/>
        </w:rPr>
        <w:t xml:space="preserve"> (180-720 days)</w:t>
      </w:r>
      <w:r w:rsidRPr="002C1B0F">
        <w:rPr>
          <w:rFonts w:ascii="Times New Roman" w:hAnsi="Times New Roman" w:cs="Times New Roman"/>
          <w:sz w:val="24"/>
          <w:szCs w:val="24"/>
          <w:lang w:val="en-US"/>
        </w:rPr>
        <w:t>,</w:t>
      </w:r>
    </w:p>
    <w:p w:rsidR="00A00BA4" w:rsidRPr="002C1B0F" w:rsidRDefault="00A00BA4" w:rsidP="00A00BA4">
      <w:pPr>
        <w:pStyle w:val="ListeParagraf"/>
        <w:spacing w:before="240" w:after="120" w:line="240" w:lineRule="auto"/>
        <w:ind w:left="1494"/>
        <w:jc w:val="both"/>
        <w:rPr>
          <w:rFonts w:ascii="Times New Roman" w:hAnsi="Times New Roman" w:cs="Times New Roman"/>
          <w:sz w:val="24"/>
          <w:szCs w:val="24"/>
          <w:lang w:val="en-US"/>
        </w:rPr>
      </w:pPr>
      <w:r w:rsidRPr="002C1B0F">
        <w:rPr>
          <w:rFonts w:ascii="Times New Roman" w:hAnsi="Times New Roman" w:cs="Times New Roman"/>
          <w:sz w:val="24"/>
          <w:szCs w:val="24"/>
          <w:lang w:val="en-US"/>
        </w:rPr>
        <w:t xml:space="preserve">- </w:t>
      </w:r>
      <w:r w:rsidR="003644AA" w:rsidRPr="002C1B0F">
        <w:rPr>
          <w:rFonts w:ascii="Times New Roman" w:hAnsi="Times New Roman" w:cs="Times New Roman"/>
          <w:sz w:val="24"/>
          <w:szCs w:val="24"/>
          <w:lang w:val="en-US"/>
        </w:rPr>
        <w:t xml:space="preserve">Males </w:t>
      </w:r>
      <w:r w:rsidR="003644AA" w:rsidRPr="002C1B0F">
        <w:rPr>
          <w:rFonts w:ascii="Times New Roman" w:hAnsi="Times New Roman" w:cs="Times New Roman"/>
          <w:sz w:val="24"/>
          <w:szCs w:val="24"/>
          <w:lang w:val="en-US"/>
        </w:rPr>
        <w:tab/>
      </w:r>
      <w:r w:rsidR="003644AA" w:rsidRPr="002C1B0F">
        <w:rPr>
          <w:rFonts w:ascii="Times New Roman" w:hAnsi="Times New Roman" w:cs="Times New Roman"/>
          <w:sz w:val="24"/>
          <w:szCs w:val="24"/>
          <w:lang w:val="en-US"/>
        </w:rPr>
        <w:tab/>
      </w:r>
      <w:r w:rsidR="003644AA" w:rsidRPr="002C1B0F">
        <w:rPr>
          <w:rFonts w:ascii="Times New Roman" w:hAnsi="Times New Roman" w:cs="Times New Roman"/>
          <w:sz w:val="24"/>
          <w:szCs w:val="24"/>
          <w:lang w:val="en-US"/>
        </w:rPr>
        <w:tab/>
      </w:r>
      <w:r w:rsidR="003644AA" w:rsidRPr="002C1B0F">
        <w:rPr>
          <w:rFonts w:ascii="Times New Roman" w:hAnsi="Times New Roman" w:cs="Times New Roman"/>
          <w:sz w:val="24"/>
          <w:szCs w:val="24"/>
          <w:lang w:val="en-US"/>
        </w:rPr>
        <w:tab/>
        <w:t xml:space="preserve">       </w:t>
      </w:r>
      <w:r w:rsidR="003644AA" w:rsidRPr="002C1B0F">
        <w:rPr>
          <w:rFonts w:ascii="Times New Roman" w:hAnsi="Times New Roman" w:cs="Times New Roman"/>
          <w:sz w:val="24"/>
          <w:szCs w:val="24"/>
          <w:lang w:val="en-US"/>
        </w:rPr>
        <w:tab/>
        <w:t xml:space="preserve">   : 12-</w:t>
      </w:r>
      <w:r w:rsidRPr="002C1B0F">
        <w:rPr>
          <w:rFonts w:ascii="Times New Roman" w:hAnsi="Times New Roman" w:cs="Times New Roman"/>
          <w:sz w:val="24"/>
          <w:szCs w:val="24"/>
          <w:lang w:val="en-US"/>
        </w:rPr>
        <w:t>24 months old</w:t>
      </w:r>
      <w:r w:rsidR="003644AA" w:rsidRPr="002C1B0F">
        <w:rPr>
          <w:rFonts w:ascii="Times New Roman" w:hAnsi="Times New Roman" w:cs="Times New Roman"/>
          <w:sz w:val="24"/>
          <w:szCs w:val="24"/>
          <w:lang w:val="en-US"/>
        </w:rPr>
        <w:t xml:space="preserve"> (360-720 days)</w:t>
      </w:r>
      <w:r w:rsidRPr="002C1B0F">
        <w:rPr>
          <w:rFonts w:ascii="Times New Roman" w:hAnsi="Times New Roman" w:cs="Times New Roman"/>
          <w:sz w:val="24"/>
          <w:szCs w:val="24"/>
          <w:lang w:val="en-US"/>
        </w:rPr>
        <w:t>.</w:t>
      </w:r>
    </w:p>
    <w:p w:rsidR="00A00BA4" w:rsidRPr="002C1B0F" w:rsidRDefault="00A00BA4" w:rsidP="00A00BA4">
      <w:pPr>
        <w:pStyle w:val="ListeParagraf"/>
        <w:spacing w:before="240" w:after="120" w:line="240" w:lineRule="auto"/>
        <w:ind w:left="1134"/>
        <w:jc w:val="both"/>
        <w:rPr>
          <w:rFonts w:ascii="Times New Roman" w:hAnsi="Times New Roman" w:cs="Times New Roman"/>
          <w:sz w:val="24"/>
          <w:szCs w:val="24"/>
          <w:lang w:val="en-US"/>
        </w:rPr>
      </w:pPr>
    </w:p>
    <w:p w:rsidR="00C814D6" w:rsidRPr="002C1B0F" w:rsidRDefault="00C814D6" w:rsidP="00CE1759">
      <w:pPr>
        <w:pStyle w:val="ListeParagraf"/>
        <w:numPr>
          <w:ilvl w:val="0"/>
          <w:numId w:val="1"/>
        </w:numPr>
        <w:spacing w:before="240" w:after="120" w:line="240" w:lineRule="auto"/>
        <w:ind w:left="1134"/>
        <w:jc w:val="both"/>
        <w:rPr>
          <w:rFonts w:ascii="Times New Roman" w:hAnsi="Times New Roman" w:cs="Times New Roman"/>
          <w:sz w:val="24"/>
          <w:szCs w:val="24"/>
          <w:lang w:val="en-US"/>
        </w:rPr>
      </w:pPr>
      <w:r w:rsidRPr="002C1B0F">
        <w:rPr>
          <w:rFonts w:ascii="Times New Roman" w:hAnsi="Times New Roman" w:cs="Times New Roman"/>
          <w:sz w:val="24"/>
          <w:szCs w:val="24"/>
          <w:lang w:val="en-US"/>
        </w:rPr>
        <w:t xml:space="preserve">The animals to be selected shall have </w:t>
      </w:r>
      <w:r w:rsidR="004568F2">
        <w:rPr>
          <w:rFonts w:ascii="Times New Roman" w:hAnsi="Times New Roman" w:cs="Times New Roman"/>
          <w:sz w:val="24"/>
          <w:szCs w:val="24"/>
          <w:lang w:val="en-US"/>
        </w:rPr>
        <w:t>approved pedigrees/breeding certificates</w:t>
      </w:r>
      <w:r w:rsidRPr="002C1B0F">
        <w:rPr>
          <w:rFonts w:ascii="Times New Roman" w:hAnsi="Times New Roman" w:cs="Times New Roman"/>
          <w:sz w:val="24"/>
          <w:szCs w:val="24"/>
          <w:lang w:val="en-US"/>
        </w:rPr>
        <w:t xml:space="preserve"> </w:t>
      </w:r>
      <w:bookmarkStart w:id="0" w:name="_GoBack"/>
      <w:bookmarkEnd w:id="0"/>
      <w:r w:rsidRPr="002C1B0F">
        <w:rPr>
          <w:rFonts w:ascii="Times New Roman" w:hAnsi="Times New Roman" w:cs="Times New Roman"/>
          <w:sz w:val="24"/>
          <w:szCs w:val="24"/>
          <w:lang w:val="en-US"/>
        </w:rPr>
        <w:t xml:space="preserve">drawn up </w:t>
      </w:r>
      <w:r w:rsidR="002C1B0F" w:rsidRPr="002C1B0F">
        <w:rPr>
          <w:rFonts w:ascii="Times New Roman" w:hAnsi="Times New Roman" w:cs="Times New Roman"/>
          <w:sz w:val="24"/>
          <w:szCs w:val="24"/>
          <w:lang w:val="en-US"/>
        </w:rPr>
        <w:t xml:space="preserve">by the competent authority of the country of origin or </w:t>
      </w:r>
      <w:r w:rsidRPr="002C1B0F">
        <w:rPr>
          <w:rFonts w:ascii="Times New Roman" w:hAnsi="Times New Roman" w:cs="Times New Roman"/>
          <w:sz w:val="24"/>
          <w:szCs w:val="24"/>
          <w:lang w:val="en-US"/>
        </w:rPr>
        <w:t xml:space="preserve">by </w:t>
      </w:r>
      <w:r w:rsidR="002C1B0F" w:rsidRPr="002C1B0F">
        <w:rPr>
          <w:rFonts w:ascii="Times New Roman" w:hAnsi="Times New Roman" w:cs="Times New Roman"/>
          <w:sz w:val="24"/>
          <w:szCs w:val="24"/>
          <w:lang w:val="en-US"/>
        </w:rPr>
        <w:t xml:space="preserve">authorized </w:t>
      </w:r>
      <w:r w:rsidRPr="002C1B0F">
        <w:rPr>
          <w:rFonts w:ascii="Times New Roman" w:hAnsi="Times New Roman" w:cs="Times New Roman"/>
          <w:sz w:val="24"/>
          <w:szCs w:val="24"/>
          <w:lang w:val="en-US"/>
        </w:rPr>
        <w:t>associations/ cooperatives</w:t>
      </w:r>
      <w:r w:rsidR="00CE1759" w:rsidRPr="002C1B0F">
        <w:rPr>
          <w:rFonts w:ascii="Times New Roman" w:hAnsi="Times New Roman" w:cs="Times New Roman"/>
          <w:sz w:val="24"/>
          <w:szCs w:val="24"/>
          <w:lang w:val="en-US"/>
        </w:rPr>
        <w:t>.</w:t>
      </w:r>
    </w:p>
    <w:p w:rsidR="00C814D6" w:rsidRPr="002C1B0F" w:rsidRDefault="00C814D6" w:rsidP="00C814D6">
      <w:pPr>
        <w:pStyle w:val="ListeParagraf"/>
        <w:spacing w:before="240" w:after="120" w:line="240" w:lineRule="auto"/>
        <w:ind w:left="1134"/>
        <w:jc w:val="both"/>
        <w:rPr>
          <w:rFonts w:ascii="Times New Roman" w:hAnsi="Times New Roman" w:cs="Times New Roman"/>
          <w:color w:val="FF0000"/>
          <w:sz w:val="24"/>
          <w:szCs w:val="24"/>
          <w:lang w:val="en-US"/>
        </w:rPr>
      </w:pPr>
    </w:p>
    <w:p w:rsidR="003644AA" w:rsidRPr="002C1B0F" w:rsidRDefault="003644AA" w:rsidP="003644AA">
      <w:pPr>
        <w:pStyle w:val="ListeParagraf"/>
        <w:spacing w:before="240" w:after="120" w:line="240" w:lineRule="auto"/>
        <w:ind w:left="1134"/>
        <w:jc w:val="both"/>
        <w:rPr>
          <w:rFonts w:ascii="Times New Roman" w:hAnsi="Times New Roman" w:cs="Times New Roman"/>
          <w:sz w:val="24"/>
          <w:szCs w:val="24"/>
          <w:lang w:val="en-US"/>
        </w:rPr>
      </w:pPr>
    </w:p>
    <w:p w:rsidR="00A00BA4" w:rsidRPr="002C1B0F" w:rsidRDefault="00A00BA4" w:rsidP="00A00BA4">
      <w:pPr>
        <w:pStyle w:val="ListeParagraf"/>
        <w:numPr>
          <w:ilvl w:val="0"/>
          <w:numId w:val="1"/>
        </w:numPr>
        <w:spacing w:before="240" w:after="120" w:line="240" w:lineRule="auto"/>
        <w:ind w:left="1134"/>
        <w:jc w:val="both"/>
        <w:rPr>
          <w:rFonts w:ascii="Times New Roman" w:hAnsi="Times New Roman" w:cs="Times New Roman"/>
          <w:sz w:val="24"/>
          <w:szCs w:val="24"/>
          <w:lang w:val="en-US"/>
        </w:rPr>
      </w:pPr>
      <w:r w:rsidRPr="002C1B0F">
        <w:rPr>
          <w:rFonts w:ascii="Times New Roman" w:hAnsi="Times New Roman" w:cs="Times New Roman"/>
          <w:sz w:val="24"/>
          <w:szCs w:val="24"/>
          <w:lang w:val="en-US"/>
        </w:rPr>
        <w:t xml:space="preserve">On the day of selection, the </w:t>
      </w:r>
      <w:r w:rsidR="00C71E5C" w:rsidRPr="002C1B0F">
        <w:rPr>
          <w:rFonts w:ascii="Times New Roman" w:hAnsi="Times New Roman" w:cs="Times New Roman"/>
          <w:sz w:val="24"/>
          <w:szCs w:val="24"/>
          <w:lang w:val="en-US"/>
        </w:rPr>
        <w:t xml:space="preserve">minimum </w:t>
      </w:r>
      <w:r w:rsidRPr="002C1B0F">
        <w:rPr>
          <w:rFonts w:ascii="Times New Roman" w:hAnsi="Times New Roman" w:cs="Times New Roman"/>
          <w:sz w:val="24"/>
          <w:szCs w:val="24"/>
          <w:lang w:val="en-US"/>
        </w:rPr>
        <w:t>live weight of the animals shall be as follows:</w:t>
      </w:r>
    </w:p>
    <w:p w:rsidR="00A00BA4" w:rsidRPr="002C1B0F" w:rsidRDefault="00A00BA4" w:rsidP="00A00BA4">
      <w:pPr>
        <w:spacing w:before="240" w:after="120" w:line="240" w:lineRule="auto"/>
        <w:ind w:left="1134" w:firstLine="708"/>
        <w:contextualSpacing/>
        <w:jc w:val="both"/>
        <w:rPr>
          <w:rFonts w:ascii="Times New Roman" w:hAnsi="Times New Roman" w:cs="Times New Roman"/>
          <w:sz w:val="24"/>
          <w:szCs w:val="24"/>
          <w:lang w:val="en-US"/>
        </w:rPr>
      </w:pPr>
    </w:p>
    <w:tbl>
      <w:tblPr>
        <w:tblStyle w:val="TabloKlavuzu"/>
        <w:tblW w:w="0" w:type="auto"/>
        <w:tblInd w:w="1324" w:type="dxa"/>
        <w:tblLook w:val="04A0" w:firstRow="1" w:lastRow="0" w:firstColumn="1" w:lastColumn="0" w:noHBand="0" w:noVBand="1"/>
      </w:tblPr>
      <w:tblGrid>
        <w:gridCol w:w="2336"/>
        <w:gridCol w:w="2337"/>
        <w:gridCol w:w="2337"/>
      </w:tblGrid>
      <w:tr w:rsidR="00A00BA4" w:rsidRPr="002C1B0F" w:rsidTr="000C6684">
        <w:trPr>
          <w:trHeight w:val="241"/>
        </w:trPr>
        <w:tc>
          <w:tcPr>
            <w:tcW w:w="2336" w:type="dxa"/>
          </w:tcPr>
          <w:p w:rsidR="00A00BA4" w:rsidRPr="002C1B0F" w:rsidRDefault="00A00BA4" w:rsidP="000C6684">
            <w:pPr>
              <w:spacing w:before="240" w:after="120"/>
              <w:contextualSpacing/>
              <w:jc w:val="both"/>
              <w:rPr>
                <w:rFonts w:ascii="Times New Roman" w:hAnsi="Times New Roman" w:cs="Times New Roman"/>
                <w:b/>
                <w:sz w:val="24"/>
                <w:szCs w:val="24"/>
                <w:lang w:val="en-US"/>
              </w:rPr>
            </w:pPr>
            <w:r w:rsidRPr="002C1B0F">
              <w:rPr>
                <w:rFonts w:ascii="Times New Roman" w:hAnsi="Times New Roman" w:cs="Times New Roman"/>
                <w:b/>
                <w:sz w:val="24"/>
                <w:szCs w:val="24"/>
                <w:lang w:val="en-US"/>
              </w:rPr>
              <w:t>BREED</w:t>
            </w:r>
          </w:p>
        </w:tc>
        <w:tc>
          <w:tcPr>
            <w:tcW w:w="2337" w:type="dxa"/>
          </w:tcPr>
          <w:p w:rsidR="00A00BA4" w:rsidRPr="002C1B0F" w:rsidRDefault="00A00BA4" w:rsidP="000C6684">
            <w:pPr>
              <w:spacing w:before="240" w:after="120"/>
              <w:contextualSpacing/>
              <w:jc w:val="center"/>
              <w:rPr>
                <w:rFonts w:ascii="Times New Roman" w:hAnsi="Times New Roman" w:cs="Times New Roman"/>
                <w:b/>
                <w:sz w:val="24"/>
                <w:szCs w:val="24"/>
                <w:lang w:val="en-US"/>
              </w:rPr>
            </w:pPr>
            <w:r w:rsidRPr="002C1B0F">
              <w:rPr>
                <w:rFonts w:ascii="Times New Roman" w:hAnsi="Times New Roman" w:cs="Times New Roman"/>
                <w:b/>
                <w:sz w:val="24"/>
                <w:szCs w:val="24"/>
                <w:lang w:val="en-US"/>
              </w:rPr>
              <w:t>FEMALE</w:t>
            </w:r>
          </w:p>
          <w:p w:rsidR="002F7A52" w:rsidRPr="002C1B0F" w:rsidRDefault="002F7A52" w:rsidP="000C6684">
            <w:pPr>
              <w:spacing w:before="240" w:after="120"/>
              <w:contextualSpacing/>
              <w:jc w:val="center"/>
              <w:rPr>
                <w:rFonts w:ascii="Times New Roman" w:hAnsi="Times New Roman" w:cs="Times New Roman"/>
                <w:b/>
                <w:sz w:val="24"/>
                <w:szCs w:val="24"/>
                <w:lang w:val="en-US"/>
              </w:rPr>
            </w:pPr>
            <w:r w:rsidRPr="002C1B0F">
              <w:rPr>
                <w:rFonts w:ascii="Times New Roman" w:hAnsi="Times New Roman" w:cs="Times New Roman"/>
                <w:b/>
                <w:sz w:val="24"/>
                <w:szCs w:val="24"/>
                <w:lang w:val="en-US"/>
              </w:rPr>
              <w:t>(kg)</w:t>
            </w:r>
          </w:p>
        </w:tc>
        <w:tc>
          <w:tcPr>
            <w:tcW w:w="2337" w:type="dxa"/>
          </w:tcPr>
          <w:p w:rsidR="00A00BA4" w:rsidRPr="002C1B0F" w:rsidRDefault="00A00BA4" w:rsidP="000C6684">
            <w:pPr>
              <w:spacing w:before="240" w:after="120"/>
              <w:contextualSpacing/>
              <w:jc w:val="center"/>
              <w:rPr>
                <w:rFonts w:ascii="Times New Roman" w:hAnsi="Times New Roman" w:cs="Times New Roman"/>
                <w:b/>
                <w:sz w:val="24"/>
                <w:szCs w:val="24"/>
                <w:lang w:val="en-US"/>
              </w:rPr>
            </w:pPr>
            <w:r w:rsidRPr="002C1B0F">
              <w:rPr>
                <w:rFonts w:ascii="Times New Roman" w:hAnsi="Times New Roman" w:cs="Times New Roman"/>
                <w:b/>
                <w:sz w:val="24"/>
                <w:szCs w:val="24"/>
                <w:lang w:val="en-US"/>
              </w:rPr>
              <w:t>MALE</w:t>
            </w:r>
          </w:p>
          <w:p w:rsidR="002F7A52" w:rsidRPr="002C1B0F" w:rsidRDefault="002F7A52" w:rsidP="000C6684">
            <w:pPr>
              <w:spacing w:before="240" w:after="120"/>
              <w:contextualSpacing/>
              <w:jc w:val="center"/>
              <w:rPr>
                <w:rFonts w:ascii="Times New Roman" w:hAnsi="Times New Roman" w:cs="Times New Roman"/>
                <w:b/>
                <w:sz w:val="24"/>
                <w:szCs w:val="24"/>
                <w:lang w:val="en-US"/>
              </w:rPr>
            </w:pPr>
            <w:r w:rsidRPr="002C1B0F">
              <w:rPr>
                <w:rFonts w:ascii="Times New Roman" w:hAnsi="Times New Roman" w:cs="Times New Roman"/>
                <w:b/>
                <w:sz w:val="24"/>
                <w:szCs w:val="24"/>
                <w:lang w:val="en-US"/>
              </w:rPr>
              <w:t>(kg)</w:t>
            </w:r>
          </w:p>
        </w:tc>
      </w:tr>
      <w:tr w:rsidR="00A00BA4" w:rsidRPr="002C1B0F" w:rsidTr="000C6684">
        <w:trPr>
          <w:trHeight w:val="241"/>
        </w:trPr>
        <w:tc>
          <w:tcPr>
            <w:tcW w:w="2336" w:type="dxa"/>
          </w:tcPr>
          <w:p w:rsidR="00A00BA4" w:rsidRPr="002C1B0F" w:rsidRDefault="00A00BA4" w:rsidP="000C6684">
            <w:pPr>
              <w:spacing w:before="240" w:after="120"/>
              <w:contextualSpacing/>
              <w:jc w:val="both"/>
              <w:rPr>
                <w:rFonts w:ascii="Times New Roman" w:hAnsi="Times New Roman" w:cs="Times New Roman"/>
                <w:sz w:val="24"/>
                <w:szCs w:val="24"/>
                <w:lang w:val="en-US"/>
              </w:rPr>
            </w:pPr>
            <w:r w:rsidRPr="002C1B0F">
              <w:rPr>
                <w:rFonts w:ascii="Times New Roman" w:hAnsi="Times New Roman" w:cs="Times New Roman"/>
                <w:sz w:val="24"/>
                <w:szCs w:val="24"/>
                <w:lang w:val="en-US"/>
              </w:rPr>
              <w:t>East Friesian</w:t>
            </w:r>
          </w:p>
        </w:tc>
        <w:tc>
          <w:tcPr>
            <w:tcW w:w="2337" w:type="dxa"/>
          </w:tcPr>
          <w:p w:rsidR="00A00BA4" w:rsidRPr="002C1B0F" w:rsidRDefault="00A00BA4" w:rsidP="000C6684">
            <w:pPr>
              <w:spacing w:before="240" w:after="120"/>
              <w:contextualSpacing/>
              <w:jc w:val="center"/>
              <w:rPr>
                <w:rFonts w:ascii="Times New Roman" w:hAnsi="Times New Roman" w:cs="Times New Roman"/>
                <w:sz w:val="24"/>
                <w:szCs w:val="24"/>
                <w:lang w:val="en-US"/>
              </w:rPr>
            </w:pPr>
            <w:r w:rsidRPr="002C1B0F">
              <w:rPr>
                <w:rFonts w:ascii="Times New Roman" w:hAnsi="Times New Roman" w:cs="Times New Roman"/>
                <w:sz w:val="24"/>
                <w:szCs w:val="24"/>
                <w:lang w:val="en-US"/>
              </w:rPr>
              <w:t>45</w:t>
            </w:r>
          </w:p>
        </w:tc>
        <w:tc>
          <w:tcPr>
            <w:tcW w:w="2337" w:type="dxa"/>
          </w:tcPr>
          <w:p w:rsidR="00A00BA4" w:rsidRPr="002C1B0F" w:rsidRDefault="00A00BA4" w:rsidP="000C6684">
            <w:pPr>
              <w:spacing w:before="240" w:after="120"/>
              <w:contextualSpacing/>
              <w:jc w:val="center"/>
              <w:rPr>
                <w:rFonts w:ascii="Times New Roman" w:hAnsi="Times New Roman" w:cs="Times New Roman"/>
                <w:sz w:val="24"/>
                <w:szCs w:val="24"/>
                <w:lang w:val="en-US"/>
              </w:rPr>
            </w:pPr>
            <w:r w:rsidRPr="002C1B0F">
              <w:rPr>
                <w:rFonts w:ascii="Times New Roman" w:hAnsi="Times New Roman" w:cs="Times New Roman"/>
                <w:sz w:val="24"/>
                <w:szCs w:val="24"/>
                <w:lang w:val="en-US"/>
              </w:rPr>
              <w:t>75</w:t>
            </w:r>
          </w:p>
        </w:tc>
      </w:tr>
      <w:tr w:rsidR="00A00BA4" w:rsidRPr="002C1B0F" w:rsidTr="000C6684">
        <w:trPr>
          <w:trHeight w:val="236"/>
        </w:trPr>
        <w:tc>
          <w:tcPr>
            <w:tcW w:w="2336" w:type="dxa"/>
          </w:tcPr>
          <w:p w:rsidR="00A00BA4" w:rsidRPr="002C1B0F" w:rsidRDefault="00A00BA4" w:rsidP="000C6684">
            <w:pPr>
              <w:spacing w:before="240" w:after="120"/>
              <w:contextualSpacing/>
              <w:jc w:val="both"/>
              <w:rPr>
                <w:rFonts w:ascii="Times New Roman" w:hAnsi="Times New Roman" w:cs="Times New Roman"/>
                <w:sz w:val="24"/>
                <w:szCs w:val="24"/>
                <w:lang w:val="en-US"/>
              </w:rPr>
            </w:pPr>
            <w:r w:rsidRPr="002C1B0F">
              <w:rPr>
                <w:rFonts w:ascii="Times New Roman" w:hAnsi="Times New Roman" w:cs="Times New Roman"/>
                <w:sz w:val="24"/>
                <w:szCs w:val="24"/>
                <w:lang w:val="en-US"/>
              </w:rPr>
              <w:t>Merinos</w:t>
            </w:r>
          </w:p>
        </w:tc>
        <w:tc>
          <w:tcPr>
            <w:tcW w:w="2337" w:type="dxa"/>
          </w:tcPr>
          <w:p w:rsidR="00A00BA4" w:rsidRPr="002C1B0F" w:rsidRDefault="00A00BA4" w:rsidP="000C6684">
            <w:pPr>
              <w:spacing w:before="240" w:after="120"/>
              <w:contextualSpacing/>
              <w:jc w:val="center"/>
              <w:rPr>
                <w:rFonts w:ascii="Times New Roman" w:hAnsi="Times New Roman" w:cs="Times New Roman"/>
                <w:sz w:val="24"/>
                <w:szCs w:val="24"/>
                <w:lang w:val="en-US"/>
              </w:rPr>
            </w:pPr>
            <w:r w:rsidRPr="002C1B0F">
              <w:rPr>
                <w:rFonts w:ascii="Times New Roman" w:hAnsi="Times New Roman" w:cs="Times New Roman"/>
                <w:sz w:val="24"/>
                <w:szCs w:val="24"/>
                <w:lang w:val="en-US"/>
              </w:rPr>
              <w:t>45</w:t>
            </w:r>
          </w:p>
        </w:tc>
        <w:tc>
          <w:tcPr>
            <w:tcW w:w="2337" w:type="dxa"/>
          </w:tcPr>
          <w:p w:rsidR="00A00BA4" w:rsidRPr="002C1B0F" w:rsidRDefault="00A00BA4" w:rsidP="000C6684">
            <w:pPr>
              <w:spacing w:before="240" w:after="120"/>
              <w:contextualSpacing/>
              <w:jc w:val="center"/>
              <w:rPr>
                <w:rFonts w:ascii="Times New Roman" w:hAnsi="Times New Roman" w:cs="Times New Roman"/>
                <w:sz w:val="24"/>
                <w:szCs w:val="24"/>
                <w:lang w:val="en-US"/>
              </w:rPr>
            </w:pPr>
            <w:r w:rsidRPr="002C1B0F">
              <w:rPr>
                <w:rFonts w:ascii="Times New Roman" w:hAnsi="Times New Roman" w:cs="Times New Roman"/>
                <w:sz w:val="24"/>
                <w:szCs w:val="24"/>
                <w:lang w:val="en-US"/>
              </w:rPr>
              <w:t>75</w:t>
            </w:r>
          </w:p>
        </w:tc>
      </w:tr>
      <w:tr w:rsidR="00A00BA4" w:rsidRPr="002C1B0F" w:rsidTr="000C6684">
        <w:trPr>
          <w:trHeight w:val="241"/>
        </w:trPr>
        <w:tc>
          <w:tcPr>
            <w:tcW w:w="2336" w:type="dxa"/>
          </w:tcPr>
          <w:p w:rsidR="00A00BA4" w:rsidRPr="002C1B0F" w:rsidRDefault="00A00BA4" w:rsidP="000C6684">
            <w:pPr>
              <w:spacing w:before="240" w:after="120"/>
              <w:contextualSpacing/>
              <w:jc w:val="both"/>
              <w:rPr>
                <w:rFonts w:ascii="Times New Roman" w:hAnsi="Times New Roman" w:cs="Times New Roman"/>
                <w:sz w:val="24"/>
                <w:szCs w:val="24"/>
                <w:lang w:val="en-US"/>
              </w:rPr>
            </w:pPr>
            <w:r w:rsidRPr="002C1B0F">
              <w:rPr>
                <w:rFonts w:ascii="Times New Roman" w:hAnsi="Times New Roman" w:cs="Times New Roman"/>
                <w:sz w:val="24"/>
                <w:szCs w:val="24"/>
                <w:lang w:val="en-US"/>
              </w:rPr>
              <w:t>Dorset Down</w:t>
            </w:r>
          </w:p>
        </w:tc>
        <w:tc>
          <w:tcPr>
            <w:tcW w:w="2337" w:type="dxa"/>
          </w:tcPr>
          <w:p w:rsidR="00A00BA4" w:rsidRPr="002C1B0F" w:rsidRDefault="00A00BA4" w:rsidP="000C6684">
            <w:pPr>
              <w:spacing w:before="240" w:after="120"/>
              <w:contextualSpacing/>
              <w:jc w:val="center"/>
              <w:rPr>
                <w:rFonts w:ascii="Times New Roman" w:hAnsi="Times New Roman" w:cs="Times New Roman"/>
                <w:sz w:val="24"/>
                <w:szCs w:val="24"/>
                <w:lang w:val="en-US"/>
              </w:rPr>
            </w:pPr>
            <w:r w:rsidRPr="002C1B0F">
              <w:rPr>
                <w:rFonts w:ascii="Times New Roman" w:hAnsi="Times New Roman" w:cs="Times New Roman"/>
                <w:sz w:val="24"/>
                <w:szCs w:val="24"/>
                <w:lang w:val="en-US"/>
              </w:rPr>
              <w:t>45</w:t>
            </w:r>
          </w:p>
        </w:tc>
        <w:tc>
          <w:tcPr>
            <w:tcW w:w="2337" w:type="dxa"/>
          </w:tcPr>
          <w:p w:rsidR="00A00BA4" w:rsidRPr="002C1B0F" w:rsidRDefault="00A00BA4" w:rsidP="000C6684">
            <w:pPr>
              <w:spacing w:before="240" w:after="120"/>
              <w:contextualSpacing/>
              <w:jc w:val="center"/>
              <w:rPr>
                <w:rFonts w:ascii="Times New Roman" w:hAnsi="Times New Roman" w:cs="Times New Roman"/>
                <w:sz w:val="24"/>
                <w:szCs w:val="24"/>
                <w:lang w:val="en-US"/>
              </w:rPr>
            </w:pPr>
            <w:r w:rsidRPr="002C1B0F">
              <w:rPr>
                <w:rFonts w:ascii="Times New Roman" w:hAnsi="Times New Roman" w:cs="Times New Roman"/>
                <w:sz w:val="24"/>
                <w:szCs w:val="24"/>
                <w:lang w:val="en-US"/>
              </w:rPr>
              <w:t>75</w:t>
            </w:r>
          </w:p>
        </w:tc>
      </w:tr>
      <w:tr w:rsidR="00A00BA4" w:rsidRPr="002C1B0F" w:rsidTr="000C6684">
        <w:trPr>
          <w:trHeight w:val="241"/>
        </w:trPr>
        <w:tc>
          <w:tcPr>
            <w:tcW w:w="2336" w:type="dxa"/>
          </w:tcPr>
          <w:p w:rsidR="00A00BA4" w:rsidRPr="002C1B0F" w:rsidRDefault="00A00BA4" w:rsidP="000C6684">
            <w:pPr>
              <w:spacing w:before="240" w:after="120"/>
              <w:contextualSpacing/>
              <w:jc w:val="both"/>
              <w:rPr>
                <w:rFonts w:ascii="Times New Roman" w:hAnsi="Times New Roman" w:cs="Times New Roman"/>
                <w:sz w:val="24"/>
                <w:szCs w:val="24"/>
                <w:lang w:val="en-US"/>
              </w:rPr>
            </w:pPr>
            <w:r w:rsidRPr="002C1B0F">
              <w:rPr>
                <w:rFonts w:ascii="Times New Roman" w:hAnsi="Times New Roman" w:cs="Times New Roman"/>
                <w:sz w:val="24"/>
                <w:szCs w:val="24"/>
                <w:lang w:val="en-US"/>
              </w:rPr>
              <w:t>Charollais</w:t>
            </w:r>
          </w:p>
        </w:tc>
        <w:tc>
          <w:tcPr>
            <w:tcW w:w="2337" w:type="dxa"/>
          </w:tcPr>
          <w:p w:rsidR="00A00BA4" w:rsidRPr="002C1B0F" w:rsidRDefault="00A00BA4" w:rsidP="000C6684">
            <w:pPr>
              <w:spacing w:before="240" w:after="120"/>
              <w:contextualSpacing/>
              <w:jc w:val="center"/>
              <w:rPr>
                <w:rFonts w:ascii="Times New Roman" w:hAnsi="Times New Roman" w:cs="Times New Roman"/>
                <w:sz w:val="24"/>
                <w:szCs w:val="24"/>
                <w:lang w:val="en-US"/>
              </w:rPr>
            </w:pPr>
            <w:r w:rsidRPr="002C1B0F">
              <w:rPr>
                <w:rFonts w:ascii="Times New Roman" w:hAnsi="Times New Roman" w:cs="Times New Roman"/>
                <w:sz w:val="24"/>
                <w:szCs w:val="24"/>
                <w:lang w:val="en-US"/>
              </w:rPr>
              <w:t>50</w:t>
            </w:r>
          </w:p>
        </w:tc>
        <w:tc>
          <w:tcPr>
            <w:tcW w:w="2337" w:type="dxa"/>
          </w:tcPr>
          <w:p w:rsidR="00A00BA4" w:rsidRPr="002C1B0F" w:rsidRDefault="00A00BA4" w:rsidP="000C6684">
            <w:pPr>
              <w:spacing w:before="240" w:after="120"/>
              <w:contextualSpacing/>
              <w:jc w:val="center"/>
              <w:rPr>
                <w:rFonts w:ascii="Times New Roman" w:hAnsi="Times New Roman" w:cs="Times New Roman"/>
                <w:sz w:val="24"/>
                <w:szCs w:val="24"/>
                <w:lang w:val="en-US"/>
              </w:rPr>
            </w:pPr>
            <w:r w:rsidRPr="002C1B0F">
              <w:rPr>
                <w:rFonts w:ascii="Times New Roman" w:hAnsi="Times New Roman" w:cs="Times New Roman"/>
                <w:sz w:val="24"/>
                <w:szCs w:val="24"/>
                <w:lang w:val="en-US"/>
              </w:rPr>
              <w:t>75</w:t>
            </w:r>
          </w:p>
        </w:tc>
      </w:tr>
      <w:tr w:rsidR="00A00BA4" w:rsidRPr="002C1B0F" w:rsidTr="000C6684">
        <w:trPr>
          <w:trHeight w:val="241"/>
        </w:trPr>
        <w:tc>
          <w:tcPr>
            <w:tcW w:w="2336" w:type="dxa"/>
          </w:tcPr>
          <w:p w:rsidR="00A00BA4" w:rsidRPr="002C1B0F" w:rsidRDefault="00A00BA4" w:rsidP="000C6684">
            <w:pPr>
              <w:spacing w:before="240" w:after="120"/>
              <w:contextualSpacing/>
              <w:jc w:val="both"/>
              <w:rPr>
                <w:rFonts w:ascii="Times New Roman" w:hAnsi="Times New Roman" w:cs="Times New Roman"/>
                <w:sz w:val="24"/>
                <w:szCs w:val="24"/>
                <w:lang w:val="en-US"/>
              </w:rPr>
            </w:pPr>
            <w:r w:rsidRPr="002C1B0F">
              <w:rPr>
                <w:rFonts w:ascii="Times New Roman" w:hAnsi="Times New Roman" w:cs="Times New Roman"/>
                <w:sz w:val="24"/>
                <w:szCs w:val="24"/>
                <w:lang w:val="en-US"/>
              </w:rPr>
              <w:t>Lacaune</w:t>
            </w:r>
          </w:p>
        </w:tc>
        <w:tc>
          <w:tcPr>
            <w:tcW w:w="2337" w:type="dxa"/>
          </w:tcPr>
          <w:p w:rsidR="00A00BA4" w:rsidRPr="002C1B0F" w:rsidRDefault="00A00BA4" w:rsidP="000C6684">
            <w:pPr>
              <w:spacing w:before="240" w:after="120"/>
              <w:contextualSpacing/>
              <w:jc w:val="center"/>
              <w:rPr>
                <w:rFonts w:ascii="Times New Roman" w:hAnsi="Times New Roman" w:cs="Times New Roman"/>
                <w:sz w:val="24"/>
                <w:szCs w:val="24"/>
                <w:lang w:val="en-US"/>
              </w:rPr>
            </w:pPr>
            <w:r w:rsidRPr="002C1B0F">
              <w:rPr>
                <w:rFonts w:ascii="Times New Roman" w:hAnsi="Times New Roman" w:cs="Times New Roman"/>
                <w:sz w:val="24"/>
                <w:szCs w:val="24"/>
                <w:lang w:val="en-US"/>
              </w:rPr>
              <w:t>40</w:t>
            </w:r>
          </w:p>
        </w:tc>
        <w:tc>
          <w:tcPr>
            <w:tcW w:w="2337" w:type="dxa"/>
          </w:tcPr>
          <w:p w:rsidR="00A00BA4" w:rsidRPr="002C1B0F" w:rsidRDefault="00A00BA4" w:rsidP="000C6684">
            <w:pPr>
              <w:spacing w:before="240" w:after="120"/>
              <w:contextualSpacing/>
              <w:jc w:val="center"/>
              <w:rPr>
                <w:rFonts w:ascii="Times New Roman" w:hAnsi="Times New Roman" w:cs="Times New Roman"/>
                <w:sz w:val="24"/>
                <w:szCs w:val="24"/>
                <w:lang w:val="en-US"/>
              </w:rPr>
            </w:pPr>
            <w:r w:rsidRPr="002C1B0F">
              <w:rPr>
                <w:rFonts w:ascii="Times New Roman" w:hAnsi="Times New Roman" w:cs="Times New Roman"/>
                <w:sz w:val="24"/>
                <w:szCs w:val="24"/>
                <w:lang w:val="en-US"/>
              </w:rPr>
              <w:t>65</w:t>
            </w:r>
          </w:p>
        </w:tc>
      </w:tr>
      <w:tr w:rsidR="00A00BA4" w:rsidRPr="002C1B0F" w:rsidTr="000C6684">
        <w:trPr>
          <w:trHeight w:val="241"/>
        </w:trPr>
        <w:tc>
          <w:tcPr>
            <w:tcW w:w="2336" w:type="dxa"/>
          </w:tcPr>
          <w:p w:rsidR="00A00BA4" w:rsidRPr="002C1B0F" w:rsidRDefault="00A00BA4" w:rsidP="000C6684">
            <w:pPr>
              <w:spacing w:before="240" w:after="120"/>
              <w:contextualSpacing/>
              <w:jc w:val="both"/>
              <w:rPr>
                <w:rFonts w:ascii="Times New Roman" w:hAnsi="Times New Roman" w:cs="Times New Roman"/>
                <w:sz w:val="24"/>
                <w:szCs w:val="24"/>
                <w:lang w:val="en-US"/>
              </w:rPr>
            </w:pPr>
            <w:r w:rsidRPr="002C1B0F">
              <w:rPr>
                <w:rFonts w:ascii="Times New Roman" w:hAnsi="Times New Roman" w:cs="Times New Roman"/>
                <w:sz w:val="24"/>
                <w:szCs w:val="24"/>
                <w:lang w:val="en-US"/>
              </w:rPr>
              <w:t>Dorper</w:t>
            </w:r>
          </w:p>
        </w:tc>
        <w:tc>
          <w:tcPr>
            <w:tcW w:w="2337" w:type="dxa"/>
          </w:tcPr>
          <w:p w:rsidR="00A00BA4" w:rsidRPr="002C1B0F" w:rsidRDefault="00A00BA4" w:rsidP="000C6684">
            <w:pPr>
              <w:spacing w:before="240" w:after="120"/>
              <w:contextualSpacing/>
              <w:jc w:val="center"/>
              <w:rPr>
                <w:rFonts w:ascii="Times New Roman" w:hAnsi="Times New Roman" w:cs="Times New Roman"/>
                <w:sz w:val="24"/>
                <w:szCs w:val="24"/>
                <w:lang w:val="en-US"/>
              </w:rPr>
            </w:pPr>
            <w:r w:rsidRPr="002C1B0F">
              <w:rPr>
                <w:rFonts w:ascii="Times New Roman" w:hAnsi="Times New Roman" w:cs="Times New Roman"/>
                <w:sz w:val="24"/>
                <w:szCs w:val="24"/>
                <w:lang w:val="en-US"/>
              </w:rPr>
              <w:t>45</w:t>
            </w:r>
          </w:p>
        </w:tc>
        <w:tc>
          <w:tcPr>
            <w:tcW w:w="2337" w:type="dxa"/>
          </w:tcPr>
          <w:p w:rsidR="00A00BA4" w:rsidRPr="002C1B0F" w:rsidRDefault="00A00BA4" w:rsidP="000C6684">
            <w:pPr>
              <w:spacing w:before="240" w:after="120"/>
              <w:contextualSpacing/>
              <w:jc w:val="center"/>
              <w:rPr>
                <w:rFonts w:ascii="Times New Roman" w:hAnsi="Times New Roman" w:cs="Times New Roman"/>
                <w:sz w:val="24"/>
                <w:szCs w:val="24"/>
                <w:lang w:val="en-US"/>
              </w:rPr>
            </w:pPr>
            <w:r w:rsidRPr="002C1B0F">
              <w:rPr>
                <w:rFonts w:ascii="Times New Roman" w:hAnsi="Times New Roman" w:cs="Times New Roman"/>
                <w:sz w:val="24"/>
                <w:szCs w:val="24"/>
                <w:lang w:val="en-US"/>
              </w:rPr>
              <w:t>60</w:t>
            </w:r>
          </w:p>
        </w:tc>
      </w:tr>
      <w:tr w:rsidR="00A00BA4" w:rsidRPr="002C1B0F" w:rsidTr="000C6684">
        <w:trPr>
          <w:trHeight w:val="236"/>
        </w:trPr>
        <w:tc>
          <w:tcPr>
            <w:tcW w:w="2336" w:type="dxa"/>
          </w:tcPr>
          <w:p w:rsidR="00A00BA4" w:rsidRPr="002C1B0F" w:rsidRDefault="002F7A52" w:rsidP="000C6684">
            <w:pPr>
              <w:spacing w:before="240" w:after="120"/>
              <w:contextualSpacing/>
              <w:jc w:val="both"/>
              <w:rPr>
                <w:rFonts w:ascii="Times New Roman" w:hAnsi="Times New Roman" w:cs="Times New Roman"/>
                <w:sz w:val="24"/>
                <w:szCs w:val="24"/>
                <w:lang w:val="en-US"/>
              </w:rPr>
            </w:pPr>
            <w:r w:rsidRPr="002C1B0F">
              <w:rPr>
                <w:rFonts w:ascii="Times New Roman" w:hAnsi="Times New Roman" w:cs="Times New Roman"/>
                <w:sz w:val="24"/>
                <w:szCs w:val="24"/>
                <w:lang w:val="en-US"/>
              </w:rPr>
              <w:t>Île-de-France</w:t>
            </w:r>
          </w:p>
        </w:tc>
        <w:tc>
          <w:tcPr>
            <w:tcW w:w="2337" w:type="dxa"/>
          </w:tcPr>
          <w:p w:rsidR="00A00BA4" w:rsidRPr="002C1B0F" w:rsidRDefault="00A00BA4" w:rsidP="000C6684">
            <w:pPr>
              <w:spacing w:before="240" w:after="120"/>
              <w:contextualSpacing/>
              <w:jc w:val="center"/>
              <w:rPr>
                <w:rFonts w:ascii="Times New Roman" w:hAnsi="Times New Roman" w:cs="Times New Roman"/>
                <w:sz w:val="24"/>
                <w:szCs w:val="24"/>
                <w:lang w:val="en-US"/>
              </w:rPr>
            </w:pPr>
            <w:r w:rsidRPr="002C1B0F">
              <w:rPr>
                <w:rFonts w:ascii="Times New Roman" w:hAnsi="Times New Roman" w:cs="Times New Roman"/>
                <w:sz w:val="24"/>
                <w:szCs w:val="24"/>
                <w:lang w:val="en-US"/>
              </w:rPr>
              <w:t>50</w:t>
            </w:r>
          </w:p>
        </w:tc>
        <w:tc>
          <w:tcPr>
            <w:tcW w:w="2337" w:type="dxa"/>
          </w:tcPr>
          <w:p w:rsidR="00A00BA4" w:rsidRPr="002C1B0F" w:rsidRDefault="00A00BA4" w:rsidP="000C6684">
            <w:pPr>
              <w:spacing w:before="240" w:after="120"/>
              <w:contextualSpacing/>
              <w:jc w:val="center"/>
              <w:rPr>
                <w:rFonts w:ascii="Times New Roman" w:hAnsi="Times New Roman" w:cs="Times New Roman"/>
                <w:sz w:val="24"/>
                <w:szCs w:val="24"/>
                <w:lang w:val="en-US"/>
              </w:rPr>
            </w:pPr>
            <w:r w:rsidRPr="002C1B0F">
              <w:rPr>
                <w:rFonts w:ascii="Times New Roman" w:hAnsi="Times New Roman" w:cs="Times New Roman"/>
                <w:sz w:val="24"/>
                <w:szCs w:val="24"/>
                <w:lang w:val="en-US"/>
              </w:rPr>
              <w:t>90</w:t>
            </w:r>
          </w:p>
        </w:tc>
      </w:tr>
      <w:tr w:rsidR="00A00BA4" w:rsidRPr="002C1B0F" w:rsidTr="000C6684">
        <w:trPr>
          <w:trHeight w:val="236"/>
        </w:trPr>
        <w:tc>
          <w:tcPr>
            <w:tcW w:w="2336" w:type="dxa"/>
          </w:tcPr>
          <w:p w:rsidR="00A00BA4" w:rsidRPr="002C1B0F" w:rsidRDefault="002F7A52" w:rsidP="000C6684">
            <w:pPr>
              <w:spacing w:before="240" w:after="120"/>
              <w:contextualSpacing/>
              <w:jc w:val="both"/>
              <w:rPr>
                <w:rFonts w:ascii="Times New Roman" w:hAnsi="Times New Roman" w:cs="Times New Roman"/>
                <w:sz w:val="24"/>
                <w:szCs w:val="24"/>
                <w:lang w:val="en-US"/>
              </w:rPr>
            </w:pPr>
            <w:r w:rsidRPr="002C1B0F">
              <w:rPr>
                <w:rFonts w:ascii="Times New Roman" w:hAnsi="Times New Roman" w:cs="Times New Roman"/>
                <w:sz w:val="24"/>
                <w:szCs w:val="24"/>
                <w:lang w:val="en-US"/>
              </w:rPr>
              <w:t>Zwartbles</w:t>
            </w:r>
          </w:p>
        </w:tc>
        <w:tc>
          <w:tcPr>
            <w:tcW w:w="2337" w:type="dxa"/>
          </w:tcPr>
          <w:p w:rsidR="00A00BA4" w:rsidRPr="002C1B0F" w:rsidRDefault="002F7A52" w:rsidP="000C6684">
            <w:pPr>
              <w:spacing w:before="240" w:after="120"/>
              <w:contextualSpacing/>
              <w:jc w:val="center"/>
              <w:rPr>
                <w:rFonts w:ascii="Times New Roman" w:hAnsi="Times New Roman" w:cs="Times New Roman"/>
                <w:sz w:val="24"/>
                <w:szCs w:val="24"/>
                <w:lang w:val="en-US"/>
              </w:rPr>
            </w:pPr>
            <w:r w:rsidRPr="002C1B0F">
              <w:rPr>
                <w:rFonts w:ascii="Times New Roman" w:hAnsi="Times New Roman" w:cs="Times New Roman"/>
                <w:sz w:val="24"/>
                <w:szCs w:val="24"/>
                <w:lang w:val="en-US"/>
              </w:rPr>
              <w:t>45</w:t>
            </w:r>
          </w:p>
        </w:tc>
        <w:tc>
          <w:tcPr>
            <w:tcW w:w="2337" w:type="dxa"/>
          </w:tcPr>
          <w:p w:rsidR="00A00BA4" w:rsidRPr="002C1B0F" w:rsidRDefault="002F7A52" w:rsidP="000C6684">
            <w:pPr>
              <w:spacing w:before="240" w:after="120"/>
              <w:contextualSpacing/>
              <w:jc w:val="center"/>
              <w:rPr>
                <w:rFonts w:ascii="Times New Roman" w:hAnsi="Times New Roman" w:cs="Times New Roman"/>
                <w:sz w:val="24"/>
                <w:szCs w:val="24"/>
                <w:lang w:val="en-US"/>
              </w:rPr>
            </w:pPr>
            <w:r w:rsidRPr="002C1B0F">
              <w:rPr>
                <w:rFonts w:ascii="Times New Roman" w:hAnsi="Times New Roman" w:cs="Times New Roman"/>
                <w:sz w:val="24"/>
                <w:szCs w:val="24"/>
                <w:lang w:val="en-US"/>
              </w:rPr>
              <w:t>65</w:t>
            </w:r>
          </w:p>
        </w:tc>
      </w:tr>
      <w:tr w:rsidR="00A00BA4" w:rsidRPr="002C1B0F" w:rsidTr="000C6684">
        <w:trPr>
          <w:trHeight w:val="236"/>
        </w:trPr>
        <w:tc>
          <w:tcPr>
            <w:tcW w:w="2336" w:type="dxa"/>
          </w:tcPr>
          <w:p w:rsidR="00A00BA4" w:rsidRPr="002C1B0F" w:rsidRDefault="00A00BA4" w:rsidP="000C6684">
            <w:pPr>
              <w:spacing w:before="240" w:after="120"/>
              <w:contextualSpacing/>
              <w:rPr>
                <w:rFonts w:ascii="Times New Roman" w:hAnsi="Times New Roman" w:cs="Times New Roman"/>
                <w:sz w:val="24"/>
                <w:szCs w:val="24"/>
                <w:lang w:val="en-US"/>
              </w:rPr>
            </w:pPr>
            <w:r w:rsidRPr="002C1B0F">
              <w:rPr>
                <w:rFonts w:ascii="Times New Roman" w:hAnsi="Times New Roman" w:cs="Times New Roman"/>
                <w:sz w:val="24"/>
                <w:szCs w:val="24"/>
                <w:lang w:val="en-US"/>
              </w:rPr>
              <w:t>German Black-headed</w:t>
            </w:r>
          </w:p>
        </w:tc>
        <w:tc>
          <w:tcPr>
            <w:tcW w:w="2337" w:type="dxa"/>
          </w:tcPr>
          <w:p w:rsidR="00A00BA4" w:rsidRPr="002C1B0F" w:rsidRDefault="00A00BA4" w:rsidP="000C6684">
            <w:pPr>
              <w:spacing w:before="240" w:after="120"/>
              <w:contextualSpacing/>
              <w:jc w:val="center"/>
              <w:rPr>
                <w:rFonts w:ascii="Times New Roman" w:hAnsi="Times New Roman" w:cs="Times New Roman"/>
                <w:sz w:val="24"/>
                <w:szCs w:val="24"/>
                <w:lang w:val="en-US"/>
              </w:rPr>
            </w:pPr>
            <w:r w:rsidRPr="002C1B0F">
              <w:rPr>
                <w:rFonts w:ascii="Times New Roman" w:hAnsi="Times New Roman" w:cs="Times New Roman"/>
                <w:sz w:val="24"/>
                <w:szCs w:val="24"/>
                <w:lang w:val="en-US"/>
              </w:rPr>
              <w:t>45</w:t>
            </w:r>
          </w:p>
        </w:tc>
        <w:tc>
          <w:tcPr>
            <w:tcW w:w="2337" w:type="dxa"/>
          </w:tcPr>
          <w:p w:rsidR="00A00BA4" w:rsidRPr="002C1B0F" w:rsidRDefault="00A00BA4" w:rsidP="000C6684">
            <w:pPr>
              <w:spacing w:before="240" w:after="120"/>
              <w:contextualSpacing/>
              <w:jc w:val="center"/>
              <w:rPr>
                <w:rFonts w:ascii="Times New Roman" w:hAnsi="Times New Roman" w:cs="Times New Roman"/>
                <w:sz w:val="24"/>
                <w:szCs w:val="24"/>
                <w:lang w:val="en-US"/>
              </w:rPr>
            </w:pPr>
            <w:r w:rsidRPr="002C1B0F">
              <w:rPr>
                <w:rFonts w:ascii="Times New Roman" w:hAnsi="Times New Roman" w:cs="Times New Roman"/>
                <w:sz w:val="24"/>
                <w:szCs w:val="24"/>
                <w:lang w:val="en-US"/>
              </w:rPr>
              <w:t>65</w:t>
            </w:r>
          </w:p>
        </w:tc>
      </w:tr>
      <w:tr w:rsidR="00A00BA4" w:rsidRPr="002C1B0F" w:rsidTr="000C6684">
        <w:trPr>
          <w:trHeight w:val="236"/>
        </w:trPr>
        <w:tc>
          <w:tcPr>
            <w:tcW w:w="2336" w:type="dxa"/>
          </w:tcPr>
          <w:p w:rsidR="00A00BA4" w:rsidRPr="002C1B0F" w:rsidRDefault="00A00BA4" w:rsidP="000C6684">
            <w:pPr>
              <w:spacing w:before="240" w:after="120"/>
              <w:contextualSpacing/>
              <w:jc w:val="both"/>
              <w:rPr>
                <w:rFonts w:ascii="Times New Roman" w:hAnsi="Times New Roman" w:cs="Times New Roman"/>
                <w:sz w:val="24"/>
                <w:szCs w:val="24"/>
                <w:lang w:val="en-US"/>
              </w:rPr>
            </w:pPr>
            <w:r w:rsidRPr="002C1B0F">
              <w:rPr>
                <w:rFonts w:ascii="Times New Roman" w:hAnsi="Times New Roman" w:cs="Times New Roman"/>
                <w:sz w:val="24"/>
                <w:szCs w:val="24"/>
                <w:lang w:val="en-US"/>
              </w:rPr>
              <w:t>Texel</w:t>
            </w:r>
          </w:p>
        </w:tc>
        <w:tc>
          <w:tcPr>
            <w:tcW w:w="2337" w:type="dxa"/>
          </w:tcPr>
          <w:p w:rsidR="00A00BA4" w:rsidRPr="002C1B0F" w:rsidRDefault="00A00BA4" w:rsidP="000C6684">
            <w:pPr>
              <w:spacing w:before="240" w:after="120"/>
              <w:contextualSpacing/>
              <w:jc w:val="center"/>
              <w:rPr>
                <w:rFonts w:ascii="Times New Roman" w:hAnsi="Times New Roman" w:cs="Times New Roman"/>
                <w:sz w:val="24"/>
                <w:szCs w:val="24"/>
                <w:lang w:val="en-US"/>
              </w:rPr>
            </w:pPr>
            <w:r w:rsidRPr="002C1B0F">
              <w:rPr>
                <w:rFonts w:ascii="Times New Roman" w:hAnsi="Times New Roman" w:cs="Times New Roman"/>
                <w:sz w:val="24"/>
                <w:szCs w:val="24"/>
                <w:lang w:val="en-US"/>
              </w:rPr>
              <w:t>50</w:t>
            </w:r>
          </w:p>
        </w:tc>
        <w:tc>
          <w:tcPr>
            <w:tcW w:w="2337" w:type="dxa"/>
          </w:tcPr>
          <w:p w:rsidR="00A00BA4" w:rsidRPr="002C1B0F" w:rsidRDefault="00A00BA4" w:rsidP="000C6684">
            <w:pPr>
              <w:spacing w:before="240" w:after="120"/>
              <w:contextualSpacing/>
              <w:jc w:val="center"/>
              <w:rPr>
                <w:rFonts w:ascii="Times New Roman" w:hAnsi="Times New Roman" w:cs="Times New Roman"/>
                <w:sz w:val="24"/>
                <w:szCs w:val="24"/>
                <w:lang w:val="en-US"/>
              </w:rPr>
            </w:pPr>
            <w:r w:rsidRPr="002C1B0F">
              <w:rPr>
                <w:rFonts w:ascii="Times New Roman" w:hAnsi="Times New Roman" w:cs="Times New Roman"/>
                <w:sz w:val="24"/>
                <w:szCs w:val="24"/>
                <w:lang w:val="en-US"/>
              </w:rPr>
              <w:t>90</w:t>
            </w:r>
          </w:p>
        </w:tc>
      </w:tr>
      <w:tr w:rsidR="00A00BA4" w:rsidRPr="002C1B0F" w:rsidTr="000C6684">
        <w:trPr>
          <w:trHeight w:val="236"/>
        </w:trPr>
        <w:tc>
          <w:tcPr>
            <w:tcW w:w="2336" w:type="dxa"/>
          </w:tcPr>
          <w:p w:rsidR="00A00BA4" w:rsidRPr="002C1B0F" w:rsidRDefault="00A00BA4" w:rsidP="000C6684">
            <w:pPr>
              <w:spacing w:before="240" w:after="120"/>
              <w:contextualSpacing/>
              <w:jc w:val="both"/>
              <w:rPr>
                <w:rFonts w:ascii="Times New Roman" w:hAnsi="Times New Roman" w:cs="Times New Roman"/>
                <w:sz w:val="24"/>
                <w:szCs w:val="24"/>
                <w:lang w:val="en-US"/>
              </w:rPr>
            </w:pPr>
            <w:r w:rsidRPr="002C1B0F">
              <w:rPr>
                <w:rFonts w:ascii="Times New Roman" w:hAnsi="Times New Roman" w:cs="Times New Roman"/>
                <w:sz w:val="24"/>
                <w:szCs w:val="24"/>
                <w:lang w:val="en-US"/>
              </w:rPr>
              <w:t>Romanov</w:t>
            </w:r>
          </w:p>
        </w:tc>
        <w:tc>
          <w:tcPr>
            <w:tcW w:w="2337" w:type="dxa"/>
          </w:tcPr>
          <w:p w:rsidR="00A00BA4" w:rsidRPr="002C1B0F" w:rsidRDefault="00A00BA4" w:rsidP="000C6684">
            <w:pPr>
              <w:spacing w:before="240" w:after="120"/>
              <w:contextualSpacing/>
              <w:jc w:val="center"/>
              <w:rPr>
                <w:rFonts w:ascii="Times New Roman" w:hAnsi="Times New Roman" w:cs="Times New Roman"/>
                <w:sz w:val="24"/>
                <w:szCs w:val="24"/>
                <w:lang w:val="en-US"/>
              </w:rPr>
            </w:pPr>
            <w:r w:rsidRPr="002C1B0F">
              <w:rPr>
                <w:rFonts w:ascii="Times New Roman" w:hAnsi="Times New Roman" w:cs="Times New Roman"/>
                <w:sz w:val="24"/>
                <w:szCs w:val="24"/>
                <w:lang w:val="en-US"/>
              </w:rPr>
              <w:t>25</w:t>
            </w:r>
          </w:p>
        </w:tc>
        <w:tc>
          <w:tcPr>
            <w:tcW w:w="2337" w:type="dxa"/>
          </w:tcPr>
          <w:p w:rsidR="00A00BA4" w:rsidRPr="002C1B0F" w:rsidRDefault="00A00BA4" w:rsidP="000C6684">
            <w:pPr>
              <w:spacing w:before="240" w:after="120"/>
              <w:contextualSpacing/>
              <w:jc w:val="center"/>
              <w:rPr>
                <w:rFonts w:ascii="Times New Roman" w:hAnsi="Times New Roman" w:cs="Times New Roman"/>
                <w:sz w:val="24"/>
                <w:szCs w:val="24"/>
                <w:lang w:val="en-US"/>
              </w:rPr>
            </w:pPr>
            <w:r w:rsidRPr="002C1B0F">
              <w:rPr>
                <w:rFonts w:ascii="Times New Roman" w:hAnsi="Times New Roman" w:cs="Times New Roman"/>
                <w:sz w:val="24"/>
                <w:szCs w:val="24"/>
                <w:lang w:val="en-US"/>
              </w:rPr>
              <w:t>50</w:t>
            </w:r>
          </w:p>
        </w:tc>
      </w:tr>
      <w:tr w:rsidR="00A00BA4" w:rsidRPr="002C1B0F" w:rsidTr="000C6684">
        <w:trPr>
          <w:trHeight w:val="236"/>
        </w:trPr>
        <w:tc>
          <w:tcPr>
            <w:tcW w:w="2336" w:type="dxa"/>
          </w:tcPr>
          <w:p w:rsidR="00A00BA4" w:rsidRPr="002C1B0F" w:rsidRDefault="00A00BA4" w:rsidP="000C6684">
            <w:pPr>
              <w:spacing w:before="240" w:after="120"/>
              <w:contextualSpacing/>
              <w:jc w:val="both"/>
              <w:rPr>
                <w:rFonts w:ascii="Times New Roman" w:hAnsi="Times New Roman" w:cs="Times New Roman"/>
                <w:sz w:val="24"/>
                <w:szCs w:val="24"/>
                <w:lang w:val="en-US"/>
              </w:rPr>
            </w:pPr>
            <w:r w:rsidRPr="002C1B0F">
              <w:rPr>
                <w:rFonts w:ascii="Times New Roman" w:hAnsi="Times New Roman" w:cs="Times New Roman"/>
                <w:sz w:val="24"/>
                <w:szCs w:val="24"/>
                <w:lang w:val="en-US"/>
              </w:rPr>
              <w:t>Plevne</w:t>
            </w:r>
          </w:p>
        </w:tc>
        <w:tc>
          <w:tcPr>
            <w:tcW w:w="2337" w:type="dxa"/>
          </w:tcPr>
          <w:p w:rsidR="00A00BA4" w:rsidRPr="002C1B0F" w:rsidRDefault="00A00BA4" w:rsidP="000C6684">
            <w:pPr>
              <w:spacing w:before="240" w:after="120"/>
              <w:contextualSpacing/>
              <w:jc w:val="center"/>
              <w:rPr>
                <w:rFonts w:ascii="Times New Roman" w:hAnsi="Times New Roman" w:cs="Times New Roman"/>
                <w:sz w:val="24"/>
                <w:szCs w:val="24"/>
                <w:lang w:val="en-US"/>
              </w:rPr>
            </w:pPr>
            <w:r w:rsidRPr="002C1B0F">
              <w:rPr>
                <w:rFonts w:ascii="Times New Roman" w:hAnsi="Times New Roman" w:cs="Times New Roman"/>
                <w:sz w:val="24"/>
                <w:szCs w:val="24"/>
                <w:lang w:val="en-US"/>
              </w:rPr>
              <w:t>45</w:t>
            </w:r>
          </w:p>
        </w:tc>
        <w:tc>
          <w:tcPr>
            <w:tcW w:w="2337" w:type="dxa"/>
          </w:tcPr>
          <w:p w:rsidR="00A00BA4" w:rsidRPr="002C1B0F" w:rsidRDefault="00A00BA4" w:rsidP="000C6684">
            <w:pPr>
              <w:spacing w:before="240" w:after="120"/>
              <w:contextualSpacing/>
              <w:jc w:val="center"/>
              <w:rPr>
                <w:rFonts w:ascii="Times New Roman" w:hAnsi="Times New Roman" w:cs="Times New Roman"/>
                <w:sz w:val="24"/>
                <w:szCs w:val="24"/>
                <w:lang w:val="en-US"/>
              </w:rPr>
            </w:pPr>
            <w:r w:rsidRPr="002C1B0F">
              <w:rPr>
                <w:rFonts w:ascii="Times New Roman" w:hAnsi="Times New Roman" w:cs="Times New Roman"/>
                <w:sz w:val="24"/>
                <w:szCs w:val="24"/>
                <w:lang w:val="en-US"/>
              </w:rPr>
              <w:t>55</w:t>
            </w:r>
          </w:p>
        </w:tc>
      </w:tr>
      <w:tr w:rsidR="00A00BA4" w:rsidRPr="002C1B0F" w:rsidTr="000C6684">
        <w:trPr>
          <w:trHeight w:val="236"/>
        </w:trPr>
        <w:tc>
          <w:tcPr>
            <w:tcW w:w="2336" w:type="dxa"/>
          </w:tcPr>
          <w:p w:rsidR="00A00BA4" w:rsidRPr="002C1B0F" w:rsidRDefault="00A00BA4" w:rsidP="000C6684">
            <w:pPr>
              <w:spacing w:before="240" w:after="120"/>
              <w:contextualSpacing/>
              <w:jc w:val="both"/>
              <w:rPr>
                <w:rFonts w:ascii="Times New Roman" w:hAnsi="Times New Roman" w:cs="Times New Roman"/>
                <w:sz w:val="24"/>
                <w:szCs w:val="24"/>
                <w:lang w:val="en-US"/>
              </w:rPr>
            </w:pPr>
            <w:r w:rsidRPr="002C1B0F">
              <w:rPr>
                <w:rFonts w:ascii="Times New Roman" w:hAnsi="Times New Roman" w:cs="Times New Roman"/>
                <w:sz w:val="24"/>
                <w:szCs w:val="24"/>
                <w:lang w:val="en-US"/>
              </w:rPr>
              <w:lastRenderedPageBreak/>
              <w:t>Assaf</w:t>
            </w:r>
          </w:p>
        </w:tc>
        <w:tc>
          <w:tcPr>
            <w:tcW w:w="2337" w:type="dxa"/>
          </w:tcPr>
          <w:p w:rsidR="00A00BA4" w:rsidRPr="002C1B0F" w:rsidRDefault="00A00BA4" w:rsidP="000C6684">
            <w:pPr>
              <w:spacing w:before="240" w:after="120"/>
              <w:contextualSpacing/>
              <w:jc w:val="center"/>
              <w:rPr>
                <w:rFonts w:ascii="Times New Roman" w:hAnsi="Times New Roman" w:cs="Times New Roman"/>
                <w:sz w:val="24"/>
                <w:szCs w:val="24"/>
                <w:lang w:val="en-US"/>
              </w:rPr>
            </w:pPr>
            <w:r w:rsidRPr="002C1B0F">
              <w:rPr>
                <w:rFonts w:ascii="Times New Roman" w:hAnsi="Times New Roman" w:cs="Times New Roman"/>
                <w:sz w:val="24"/>
                <w:szCs w:val="24"/>
                <w:lang w:val="en-US"/>
              </w:rPr>
              <w:t>45</w:t>
            </w:r>
          </w:p>
        </w:tc>
        <w:tc>
          <w:tcPr>
            <w:tcW w:w="2337" w:type="dxa"/>
          </w:tcPr>
          <w:p w:rsidR="00A00BA4" w:rsidRPr="002C1B0F" w:rsidRDefault="00A00BA4" w:rsidP="000C6684">
            <w:pPr>
              <w:spacing w:before="240" w:after="120"/>
              <w:contextualSpacing/>
              <w:jc w:val="center"/>
              <w:rPr>
                <w:rFonts w:ascii="Times New Roman" w:hAnsi="Times New Roman" w:cs="Times New Roman"/>
                <w:sz w:val="24"/>
                <w:szCs w:val="24"/>
                <w:lang w:val="en-US"/>
              </w:rPr>
            </w:pPr>
            <w:r w:rsidRPr="002C1B0F">
              <w:rPr>
                <w:rFonts w:ascii="Times New Roman" w:hAnsi="Times New Roman" w:cs="Times New Roman"/>
                <w:sz w:val="24"/>
                <w:szCs w:val="24"/>
                <w:lang w:val="en-US"/>
              </w:rPr>
              <w:t>65</w:t>
            </w:r>
          </w:p>
        </w:tc>
      </w:tr>
      <w:tr w:rsidR="00A00BA4" w:rsidRPr="002C1B0F" w:rsidTr="000C6684">
        <w:trPr>
          <w:trHeight w:val="236"/>
        </w:trPr>
        <w:tc>
          <w:tcPr>
            <w:tcW w:w="2336" w:type="dxa"/>
          </w:tcPr>
          <w:p w:rsidR="00A00BA4" w:rsidRPr="002C1B0F" w:rsidRDefault="00A00BA4" w:rsidP="000C6684">
            <w:pPr>
              <w:spacing w:before="240" w:after="120"/>
              <w:contextualSpacing/>
              <w:jc w:val="both"/>
              <w:rPr>
                <w:rFonts w:ascii="Times New Roman" w:hAnsi="Times New Roman" w:cs="Times New Roman"/>
                <w:sz w:val="24"/>
                <w:szCs w:val="24"/>
                <w:lang w:val="en-US"/>
              </w:rPr>
            </w:pPr>
            <w:r w:rsidRPr="002C1B0F">
              <w:rPr>
                <w:rFonts w:ascii="Times New Roman" w:hAnsi="Times New Roman" w:cs="Times New Roman"/>
                <w:sz w:val="24"/>
                <w:szCs w:val="24"/>
                <w:lang w:val="en-US"/>
              </w:rPr>
              <w:t>Saanen</w:t>
            </w:r>
          </w:p>
        </w:tc>
        <w:tc>
          <w:tcPr>
            <w:tcW w:w="2337" w:type="dxa"/>
          </w:tcPr>
          <w:p w:rsidR="00A00BA4" w:rsidRPr="002C1B0F" w:rsidRDefault="00A00BA4" w:rsidP="000C6684">
            <w:pPr>
              <w:spacing w:before="240" w:after="120"/>
              <w:contextualSpacing/>
              <w:jc w:val="center"/>
              <w:rPr>
                <w:rFonts w:ascii="Times New Roman" w:hAnsi="Times New Roman" w:cs="Times New Roman"/>
                <w:sz w:val="24"/>
                <w:szCs w:val="24"/>
                <w:lang w:val="en-US"/>
              </w:rPr>
            </w:pPr>
            <w:r w:rsidRPr="002C1B0F">
              <w:rPr>
                <w:rFonts w:ascii="Times New Roman" w:hAnsi="Times New Roman" w:cs="Times New Roman"/>
                <w:sz w:val="24"/>
                <w:szCs w:val="24"/>
                <w:lang w:val="en-US"/>
              </w:rPr>
              <w:t>30</w:t>
            </w:r>
          </w:p>
        </w:tc>
        <w:tc>
          <w:tcPr>
            <w:tcW w:w="2337" w:type="dxa"/>
          </w:tcPr>
          <w:p w:rsidR="00A00BA4" w:rsidRPr="002C1B0F" w:rsidRDefault="00A00BA4" w:rsidP="000C6684">
            <w:pPr>
              <w:spacing w:before="240" w:after="120"/>
              <w:contextualSpacing/>
              <w:jc w:val="center"/>
              <w:rPr>
                <w:rFonts w:ascii="Times New Roman" w:hAnsi="Times New Roman" w:cs="Times New Roman"/>
                <w:sz w:val="24"/>
                <w:szCs w:val="24"/>
                <w:lang w:val="en-US"/>
              </w:rPr>
            </w:pPr>
            <w:r w:rsidRPr="002C1B0F">
              <w:rPr>
                <w:rFonts w:ascii="Times New Roman" w:hAnsi="Times New Roman" w:cs="Times New Roman"/>
                <w:sz w:val="24"/>
                <w:szCs w:val="24"/>
                <w:lang w:val="en-US"/>
              </w:rPr>
              <w:t>50</w:t>
            </w:r>
          </w:p>
        </w:tc>
      </w:tr>
      <w:tr w:rsidR="00A00BA4" w:rsidRPr="002C1B0F" w:rsidTr="000C6684">
        <w:trPr>
          <w:trHeight w:val="236"/>
        </w:trPr>
        <w:tc>
          <w:tcPr>
            <w:tcW w:w="2336" w:type="dxa"/>
          </w:tcPr>
          <w:p w:rsidR="00A00BA4" w:rsidRPr="002C1B0F" w:rsidRDefault="00A00BA4" w:rsidP="000C6684">
            <w:pPr>
              <w:spacing w:before="240" w:after="120"/>
              <w:contextualSpacing/>
              <w:jc w:val="both"/>
              <w:rPr>
                <w:rFonts w:ascii="Times New Roman" w:hAnsi="Times New Roman" w:cs="Times New Roman"/>
                <w:sz w:val="24"/>
                <w:szCs w:val="24"/>
                <w:lang w:val="en-US"/>
              </w:rPr>
            </w:pPr>
            <w:r w:rsidRPr="002C1B0F">
              <w:rPr>
                <w:rFonts w:ascii="Times New Roman" w:hAnsi="Times New Roman" w:cs="Times New Roman"/>
                <w:sz w:val="24"/>
                <w:szCs w:val="24"/>
                <w:lang w:val="en-US"/>
              </w:rPr>
              <w:t>Damascus</w:t>
            </w:r>
          </w:p>
        </w:tc>
        <w:tc>
          <w:tcPr>
            <w:tcW w:w="2337" w:type="dxa"/>
          </w:tcPr>
          <w:p w:rsidR="00A00BA4" w:rsidRPr="002C1B0F" w:rsidRDefault="00A00BA4" w:rsidP="000C6684">
            <w:pPr>
              <w:spacing w:before="240" w:after="120"/>
              <w:contextualSpacing/>
              <w:jc w:val="center"/>
              <w:rPr>
                <w:rFonts w:ascii="Times New Roman" w:hAnsi="Times New Roman" w:cs="Times New Roman"/>
                <w:sz w:val="24"/>
                <w:szCs w:val="24"/>
                <w:lang w:val="en-US"/>
              </w:rPr>
            </w:pPr>
            <w:r w:rsidRPr="002C1B0F">
              <w:rPr>
                <w:rFonts w:ascii="Times New Roman" w:hAnsi="Times New Roman" w:cs="Times New Roman"/>
                <w:sz w:val="24"/>
                <w:szCs w:val="24"/>
                <w:lang w:val="en-US"/>
              </w:rPr>
              <w:t>40</w:t>
            </w:r>
          </w:p>
        </w:tc>
        <w:tc>
          <w:tcPr>
            <w:tcW w:w="2337" w:type="dxa"/>
          </w:tcPr>
          <w:p w:rsidR="00A00BA4" w:rsidRPr="002C1B0F" w:rsidRDefault="00A00BA4" w:rsidP="000C6684">
            <w:pPr>
              <w:spacing w:before="240" w:after="120"/>
              <w:contextualSpacing/>
              <w:jc w:val="center"/>
              <w:rPr>
                <w:rFonts w:ascii="Times New Roman" w:hAnsi="Times New Roman" w:cs="Times New Roman"/>
                <w:sz w:val="24"/>
                <w:szCs w:val="24"/>
                <w:lang w:val="en-US"/>
              </w:rPr>
            </w:pPr>
            <w:r w:rsidRPr="002C1B0F">
              <w:rPr>
                <w:rFonts w:ascii="Times New Roman" w:hAnsi="Times New Roman" w:cs="Times New Roman"/>
                <w:sz w:val="24"/>
                <w:szCs w:val="24"/>
                <w:lang w:val="en-US"/>
              </w:rPr>
              <w:t>55</w:t>
            </w:r>
          </w:p>
        </w:tc>
      </w:tr>
      <w:tr w:rsidR="00A00BA4" w:rsidRPr="002C1B0F" w:rsidTr="000C6684">
        <w:trPr>
          <w:trHeight w:val="236"/>
        </w:trPr>
        <w:tc>
          <w:tcPr>
            <w:tcW w:w="2336" w:type="dxa"/>
          </w:tcPr>
          <w:p w:rsidR="00A00BA4" w:rsidRPr="002C1B0F" w:rsidRDefault="00A00BA4" w:rsidP="000C6684">
            <w:pPr>
              <w:spacing w:before="240" w:after="120"/>
              <w:contextualSpacing/>
              <w:jc w:val="both"/>
              <w:rPr>
                <w:rFonts w:ascii="Times New Roman" w:hAnsi="Times New Roman" w:cs="Times New Roman"/>
                <w:sz w:val="24"/>
                <w:szCs w:val="24"/>
                <w:lang w:val="en-US"/>
              </w:rPr>
            </w:pPr>
            <w:r w:rsidRPr="002C1B0F">
              <w:rPr>
                <w:rFonts w:ascii="Times New Roman" w:hAnsi="Times New Roman" w:cs="Times New Roman"/>
                <w:sz w:val="24"/>
                <w:szCs w:val="24"/>
                <w:lang w:val="en-US"/>
              </w:rPr>
              <w:t>Boer</w:t>
            </w:r>
          </w:p>
        </w:tc>
        <w:tc>
          <w:tcPr>
            <w:tcW w:w="2337" w:type="dxa"/>
          </w:tcPr>
          <w:p w:rsidR="00A00BA4" w:rsidRPr="002C1B0F" w:rsidRDefault="00A00BA4" w:rsidP="000C6684">
            <w:pPr>
              <w:spacing w:before="240" w:after="120"/>
              <w:contextualSpacing/>
              <w:jc w:val="center"/>
              <w:rPr>
                <w:rFonts w:ascii="Times New Roman" w:hAnsi="Times New Roman" w:cs="Times New Roman"/>
                <w:sz w:val="24"/>
                <w:szCs w:val="24"/>
                <w:lang w:val="en-US"/>
              </w:rPr>
            </w:pPr>
            <w:r w:rsidRPr="002C1B0F">
              <w:rPr>
                <w:rFonts w:ascii="Times New Roman" w:hAnsi="Times New Roman" w:cs="Times New Roman"/>
                <w:sz w:val="24"/>
                <w:szCs w:val="24"/>
                <w:lang w:val="en-US"/>
              </w:rPr>
              <w:t>45</w:t>
            </w:r>
          </w:p>
        </w:tc>
        <w:tc>
          <w:tcPr>
            <w:tcW w:w="2337" w:type="dxa"/>
          </w:tcPr>
          <w:p w:rsidR="00A00BA4" w:rsidRPr="002C1B0F" w:rsidRDefault="00A00BA4" w:rsidP="000C6684">
            <w:pPr>
              <w:spacing w:before="240" w:after="120"/>
              <w:contextualSpacing/>
              <w:jc w:val="center"/>
              <w:rPr>
                <w:rFonts w:ascii="Times New Roman" w:hAnsi="Times New Roman" w:cs="Times New Roman"/>
                <w:sz w:val="24"/>
                <w:szCs w:val="24"/>
                <w:lang w:val="en-US"/>
              </w:rPr>
            </w:pPr>
            <w:r w:rsidRPr="002C1B0F">
              <w:rPr>
                <w:rFonts w:ascii="Times New Roman" w:hAnsi="Times New Roman" w:cs="Times New Roman"/>
                <w:sz w:val="24"/>
                <w:szCs w:val="24"/>
                <w:lang w:val="en-US"/>
              </w:rPr>
              <w:t>60</w:t>
            </w:r>
          </w:p>
        </w:tc>
      </w:tr>
      <w:tr w:rsidR="00A00BA4" w:rsidRPr="002C1B0F" w:rsidTr="000C6684">
        <w:trPr>
          <w:trHeight w:val="236"/>
        </w:trPr>
        <w:tc>
          <w:tcPr>
            <w:tcW w:w="2336" w:type="dxa"/>
          </w:tcPr>
          <w:p w:rsidR="00A00BA4" w:rsidRPr="002C1B0F" w:rsidRDefault="00A00BA4" w:rsidP="000C6684">
            <w:pPr>
              <w:spacing w:before="240" w:after="120"/>
              <w:contextualSpacing/>
              <w:jc w:val="both"/>
              <w:rPr>
                <w:rFonts w:ascii="Times New Roman" w:hAnsi="Times New Roman" w:cs="Times New Roman"/>
                <w:sz w:val="24"/>
                <w:szCs w:val="24"/>
                <w:lang w:val="en-US"/>
              </w:rPr>
            </w:pPr>
            <w:r w:rsidRPr="002C1B0F">
              <w:rPr>
                <w:rFonts w:ascii="Times New Roman" w:hAnsi="Times New Roman" w:cs="Times New Roman"/>
                <w:sz w:val="24"/>
                <w:szCs w:val="24"/>
                <w:lang w:val="en-US"/>
              </w:rPr>
              <w:t>Alpine</w:t>
            </w:r>
          </w:p>
        </w:tc>
        <w:tc>
          <w:tcPr>
            <w:tcW w:w="2337" w:type="dxa"/>
          </w:tcPr>
          <w:p w:rsidR="00A00BA4" w:rsidRPr="002C1B0F" w:rsidRDefault="00A00BA4" w:rsidP="000C6684">
            <w:pPr>
              <w:spacing w:before="240" w:after="120"/>
              <w:contextualSpacing/>
              <w:jc w:val="center"/>
              <w:rPr>
                <w:rFonts w:ascii="Times New Roman" w:hAnsi="Times New Roman" w:cs="Times New Roman"/>
                <w:sz w:val="24"/>
                <w:szCs w:val="24"/>
                <w:lang w:val="en-US"/>
              </w:rPr>
            </w:pPr>
            <w:r w:rsidRPr="002C1B0F">
              <w:rPr>
                <w:rFonts w:ascii="Times New Roman" w:hAnsi="Times New Roman" w:cs="Times New Roman"/>
                <w:sz w:val="24"/>
                <w:szCs w:val="24"/>
                <w:lang w:val="en-US"/>
              </w:rPr>
              <w:t>40</w:t>
            </w:r>
          </w:p>
        </w:tc>
        <w:tc>
          <w:tcPr>
            <w:tcW w:w="2337" w:type="dxa"/>
          </w:tcPr>
          <w:p w:rsidR="00A00BA4" w:rsidRPr="002C1B0F" w:rsidRDefault="00A00BA4" w:rsidP="000C6684">
            <w:pPr>
              <w:spacing w:before="240" w:after="120"/>
              <w:contextualSpacing/>
              <w:jc w:val="center"/>
              <w:rPr>
                <w:rFonts w:ascii="Times New Roman" w:hAnsi="Times New Roman" w:cs="Times New Roman"/>
                <w:sz w:val="24"/>
                <w:szCs w:val="24"/>
                <w:lang w:val="en-US"/>
              </w:rPr>
            </w:pPr>
            <w:r w:rsidRPr="002C1B0F">
              <w:rPr>
                <w:rFonts w:ascii="Times New Roman" w:hAnsi="Times New Roman" w:cs="Times New Roman"/>
                <w:sz w:val="24"/>
                <w:szCs w:val="24"/>
                <w:lang w:val="en-US"/>
              </w:rPr>
              <w:t>50</w:t>
            </w:r>
          </w:p>
        </w:tc>
      </w:tr>
    </w:tbl>
    <w:p w:rsidR="00A00BA4" w:rsidRPr="002C1B0F" w:rsidRDefault="00A00BA4" w:rsidP="00A00BA4">
      <w:pPr>
        <w:autoSpaceDE w:val="0"/>
        <w:autoSpaceDN w:val="0"/>
        <w:adjustRightInd w:val="0"/>
        <w:spacing w:after="0" w:line="240" w:lineRule="auto"/>
        <w:jc w:val="both"/>
        <w:rPr>
          <w:rFonts w:ascii="Times New Roman" w:eastAsia="Calibri" w:hAnsi="Times New Roman" w:cs="Times New Roman"/>
          <w:sz w:val="24"/>
          <w:szCs w:val="24"/>
          <w:lang w:val="en-US"/>
        </w:rPr>
      </w:pPr>
    </w:p>
    <w:p w:rsidR="00A00BA4" w:rsidRPr="002C1B0F" w:rsidRDefault="00A00BA4" w:rsidP="00A00BA4">
      <w:pPr>
        <w:pStyle w:val="ListeParagraf"/>
        <w:autoSpaceDE w:val="0"/>
        <w:autoSpaceDN w:val="0"/>
        <w:adjustRightInd w:val="0"/>
        <w:spacing w:after="0" w:line="240" w:lineRule="auto"/>
        <w:jc w:val="both"/>
        <w:rPr>
          <w:rFonts w:ascii="Times New Roman" w:eastAsia="Calibri" w:hAnsi="Times New Roman" w:cs="Times New Roman"/>
          <w:sz w:val="24"/>
          <w:szCs w:val="24"/>
          <w:lang w:val="en-US"/>
        </w:rPr>
      </w:pPr>
    </w:p>
    <w:p w:rsidR="00A00BA4" w:rsidRPr="002C1B0F" w:rsidRDefault="00A00BA4" w:rsidP="00A00BA4">
      <w:pPr>
        <w:pStyle w:val="ListeParagraf"/>
        <w:autoSpaceDE w:val="0"/>
        <w:autoSpaceDN w:val="0"/>
        <w:adjustRightInd w:val="0"/>
        <w:spacing w:after="0" w:line="240" w:lineRule="auto"/>
        <w:ind w:left="1134"/>
        <w:jc w:val="both"/>
        <w:rPr>
          <w:rFonts w:ascii="Times New Roman" w:eastAsia="Calibri" w:hAnsi="Times New Roman" w:cs="Times New Roman"/>
          <w:b/>
          <w:sz w:val="24"/>
          <w:szCs w:val="24"/>
          <w:lang w:val="en-US"/>
        </w:rPr>
      </w:pPr>
      <w:r w:rsidRPr="002C1B0F">
        <w:rPr>
          <w:rFonts w:ascii="Times New Roman" w:eastAsia="Calibri" w:hAnsi="Times New Roman" w:cs="Times New Roman"/>
          <w:b/>
          <w:sz w:val="24"/>
          <w:szCs w:val="24"/>
          <w:lang w:val="en-US"/>
        </w:rPr>
        <w:t>Other issues:</w:t>
      </w:r>
    </w:p>
    <w:p w:rsidR="00A00BA4" w:rsidRPr="002C1B0F" w:rsidRDefault="00A00BA4" w:rsidP="00A00BA4">
      <w:pPr>
        <w:pStyle w:val="ListeParagraf"/>
        <w:autoSpaceDE w:val="0"/>
        <w:autoSpaceDN w:val="0"/>
        <w:adjustRightInd w:val="0"/>
        <w:spacing w:after="0" w:line="240" w:lineRule="auto"/>
        <w:ind w:left="1134"/>
        <w:jc w:val="both"/>
        <w:rPr>
          <w:rFonts w:ascii="Times New Roman" w:eastAsia="Calibri" w:hAnsi="Times New Roman" w:cs="Times New Roman"/>
          <w:b/>
          <w:sz w:val="24"/>
          <w:szCs w:val="24"/>
          <w:lang w:val="en-US"/>
        </w:rPr>
      </w:pPr>
    </w:p>
    <w:p w:rsidR="00A00BA4" w:rsidRPr="002C1B0F" w:rsidRDefault="00A00BA4" w:rsidP="00A00BA4">
      <w:pPr>
        <w:pStyle w:val="ListeParagraf"/>
        <w:numPr>
          <w:ilvl w:val="0"/>
          <w:numId w:val="2"/>
        </w:numPr>
        <w:autoSpaceDE w:val="0"/>
        <w:autoSpaceDN w:val="0"/>
        <w:adjustRightInd w:val="0"/>
        <w:spacing w:after="0" w:line="240" w:lineRule="auto"/>
        <w:jc w:val="both"/>
        <w:rPr>
          <w:rFonts w:ascii="Times New Roman" w:eastAsia="Calibri" w:hAnsi="Times New Roman" w:cs="Times New Roman"/>
          <w:sz w:val="24"/>
          <w:szCs w:val="24"/>
          <w:lang w:val="en-US"/>
        </w:rPr>
      </w:pPr>
      <w:r w:rsidRPr="002C1B0F">
        <w:rPr>
          <w:rFonts w:ascii="Times New Roman" w:eastAsia="Calibri" w:hAnsi="Times New Roman" w:cs="Times New Roman"/>
          <w:sz w:val="24"/>
          <w:szCs w:val="24"/>
          <w:lang w:val="en-US"/>
        </w:rPr>
        <w:t>Besides the abovementioned criteria, the Directorate General may require additional information and documents when necessary. Relevant entities are obliged to provide required additional information and documents.</w:t>
      </w:r>
    </w:p>
    <w:p w:rsidR="00A00BA4" w:rsidRPr="002C1B0F" w:rsidRDefault="00A00BA4" w:rsidP="00A00BA4">
      <w:pPr>
        <w:pStyle w:val="ListeParagraf"/>
        <w:autoSpaceDE w:val="0"/>
        <w:autoSpaceDN w:val="0"/>
        <w:adjustRightInd w:val="0"/>
        <w:spacing w:after="0" w:line="240" w:lineRule="auto"/>
        <w:ind w:left="1080"/>
        <w:jc w:val="both"/>
        <w:rPr>
          <w:rFonts w:ascii="Times New Roman" w:eastAsia="Calibri" w:hAnsi="Times New Roman" w:cs="Times New Roman"/>
          <w:sz w:val="24"/>
          <w:szCs w:val="24"/>
          <w:lang w:val="en-US"/>
        </w:rPr>
      </w:pPr>
    </w:p>
    <w:p w:rsidR="00827A29" w:rsidRPr="002C1B0F" w:rsidRDefault="00827A29">
      <w:pPr>
        <w:rPr>
          <w:lang w:val="en-US"/>
        </w:rPr>
      </w:pPr>
    </w:p>
    <w:sectPr w:rsidR="00827A29" w:rsidRPr="002C1B0F" w:rsidSect="006D4ABB">
      <w:footerReference w:type="default" r:id="rId7"/>
      <w:pgSz w:w="11906" w:h="16838"/>
      <w:pgMar w:top="851" w:right="1133" w:bottom="142" w:left="1134" w:header="340" w:footer="4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404A" w:rsidRDefault="0078404A">
      <w:pPr>
        <w:spacing w:after="0" w:line="240" w:lineRule="auto"/>
      </w:pPr>
      <w:r>
        <w:separator/>
      </w:r>
    </w:p>
  </w:endnote>
  <w:endnote w:type="continuationSeparator" w:id="0">
    <w:p w:rsidR="0078404A" w:rsidRDefault="007840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6607987"/>
      <w:docPartObj>
        <w:docPartGallery w:val="Page Numbers (Bottom of Page)"/>
        <w:docPartUnique/>
      </w:docPartObj>
    </w:sdtPr>
    <w:sdtEndPr>
      <w:rPr>
        <w:rFonts w:ascii="Times New Roman" w:hAnsi="Times New Roman" w:cs="Times New Roman"/>
        <w:sz w:val="18"/>
        <w:szCs w:val="18"/>
      </w:rPr>
    </w:sdtEndPr>
    <w:sdtContent>
      <w:p w:rsidR="00430F23" w:rsidRPr="00430F23" w:rsidRDefault="00A00BA4">
        <w:pPr>
          <w:pStyle w:val="AltBilgi"/>
          <w:jc w:val="center"/>
          <w:rPr>
            <w:rFonts w:ascii="Times New Roman" w:hAnsi="Times New Roman" w:cs="Times New Roman"/>
            <w:sz w:val="18"/>
            <w:szCs w:val="18"/>
          </w:rPr>
        </w:pPr>
        <w:r w:rsidRPr="00430F23">
          <w:rPr>
            <w:rFonts w:ascii="Times New Roman" w:hAnsi="Times New Roman" w:cs="Times New Roman"/>
            <w:sz w:val="18"/>
            <w:szCs w:val="18"/>
          </w:rPr>
          <w:fldChar w:fldCharType="begin"/>
        </w:r>
        <w:r w:rsidRPr="00430F23">
          <w:rPr>
            <w:rFonts w:ascii="Times New Roman" w:hAnsi="Times New Roman" w:cs="Times New Roman"/>
            <w:sz w:val="18"/>
            <w:szCs w:val="18"/>
          </w:rPr>
          <w:instrText>PAGE   \* MERGEFORMAT</w:instrText>
        </w:r>
        <w:r w:rsidRPr="00430F23">
          <w:rPr>
            <w:rFonts w:ascii="Times New Roman" w:hAnsi="Times New Roman" w:cs="Times New Roman"/>
            <w:sz w:val="18"/>
            <w:szCs w:val="18"/>
          </w:rPr>
          <w:fldChar w:fldCharType="separate"/>
        </w:r>
        <w:r w:rsidR="00BE03F8">
          <w:rPr>
            <w:rFonts w:ascii="Times New Roman" w:hAnsi="Times New Roman" w:cs="Times New Roman"/>
            <w:noProof/>
            <w:sz w:val="18"/>
            <w:szCs w:val="18"/>
          </w:rPr>
          <w:t>1</w:t>
        </w:r>
        <w:r w:rsidRPr="00430F23">
          <w:rPr>
            <w:rFonts w:ascii="Times New Roman" w:hAnsi="Times New Roman" w:cs="Times New Roman"/>
            <w:sz w:val="18"/>
            <w:szCs w:val="18"/>
          </w:rPr>
          <w:fldChar w:fldCharType="end"/>
        </w:r>
      </w:p>
    </w:sdtContent>
  </w:sdt>
  <w:p w:rsidR="00430F23" w:rsidRDefault="0078404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404A" w:rsidRDefault="0078404A">
      <w:pPr>
        <w:spacing w:after="0" w:line="240" w:lineRule="auto"/>
      </w:pPr>
      <w:r>
        <w:separator/>
      </w:r>
    </w:p>
  </w:footnote>
  <w:footnote w:type="continuationSeparator" w:id="0">
    <w:p w:rsidR="0078404A" w:rsidRDefault="007840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711E8"/>
    <w:multiLevelType w:val="hybridMultilevel"/>
    <w:tmpl w:val="75EC5598"/>
    <w:lvl w:ilvl="0" w:tplc="0F824604">
      <w:start w:val="1"/>
      <w:numFmt w:val="decimal"/>
      <w:lvlText w:val="%1-"/>
      <w:lvlJc w:val="left"/>
      <w:pPr>
        <w:ind w:left="1494" w:hanging="360"/>
      </w:pPr>
      <w:rPr>
        <w:rFonts w:hint="default"/>
      </w:r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1" w15:restartNumberingAfterBreak="0">
    <w:nsid w:val="5D2B744B"/>
    <w:multiLevelType w:val="hybridMultilevel"/>
    <w:tmpl w:val="5F5CE066"/>
    <w:lvl w:ilvl="0" w:tplc="0F824604">
      <w:start w:val="1"/>
      <w:numFmt w:val="decimal"/>
      <w:lvlText w:val="%1-"/>
      <w:lvlJc w:val="left"/>
      <w:pPr>
        <w:ind w:left="1080" w:hanging="360"/>
      </w:pPr>
      <w:rPr>
        <w:rFonts w:hint="default"/>
        <w:b/>
        <w:color w:val="auto"/>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38D"/>
    <w:rsid w:val="000A239A"/>
    <w:rsid w:val="001B7A8F"/>
    <w:rsid w:val="001D77C5"/>
    <w:rsid w:val="002C1B0F"/>
    <w:rsid w:val="002F7A52"/>
    <w:rsid w:val="003644AA"/>
    <w:rsid w:val="004568F2"/>
    <w:rsid w:val="004D217E"/>
    <w:rsid w:val="00524112"/>
    <w:rsid w:val="00592E7F"/>
    <w:rsid w:val="00603647"/>
    <w:rsid w:val="0078404A"/>
    <w:rsid w:val="00827A29"/>
    <w:rsid w:val="0096038D"/>
    <w:rsid w:val="009D5A4B"/>
    <w:rsid w:val="00A00BA4"/>
    <w:rsid w:val="00BE03F8"/>
    <w:rsid w:val="00C71E5C"/>
    <w:rsid w:val="00C814D6"/>
    <w:rsid w:val="00CC17FC"/>
    <w:rsid w:val="00CE1759"/>
    <w:rsid w:val="00E14CAF"/>
    <w:rsid w:val="00FA60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A70EC"/>
  <w15:docId w15:val="{1B7CB164-E2F5-4ACC-BF3F-E6B11FCED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0BA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99"/>
    <w:rsid w:val="00A00BA4"/>
    <w:pPr>
      <w:overflowPunct w:val="0"/>
      <w:autoSpaceDE w:val="0"/>
      <w:autoSpaceDN w:val="0"/>
      <w:adjustRightInd w:val="0"/>
      <w:spacing w:after="0" w:line="240" w:lineRule="auto"/>
      <w:ind w:right="-424"/>
      <w:jc w:val="center"/>
      <w:textAlignment w:val="baseline"/>
    </w:pPr>
    <w:rPr>
      <w:rFonts w:ascii="Times New Roman" w:eastAsia="Times New Roman" w:hAnsi="Times New Roman" w:cs="Times New Roman"/>
      <w:sz w:val="28"/>
      <w:szCs w:val="20"/>
      <w:lang w:eastAsia="tr-TR"/>
    </w:rPr>
  </w:style>
  <w:style w:type="character" w:customStyle="1" w:styleId="GvdeMetniChar">
    <w:name w:val="Gövde Metni Char"/>
    <w:basedOn w:val="VarsaylanParagrafYazTipi"/>
    <w:link w:val="GvdeMetni"/>
    <w:uiPriority w:val="99"/>
    <w:rsid w:val="00A00BA4"/>
    <w:rPr>
      <w:rFonts w:ascii="Times New Roman" w:eastAsia="Times New Roman" w:hAnsi="Times New Roman" w:cs="Times New Roman"/>
      <w:sz w:val="28"/>
      <w:szCs w:val="20"/>
      <w:lang w:eastAsia="tr-TR"/>
    </w:rPr>
  </w:style>
  <w:style w:type="paragraph" w:styleId="AltBilgi">
    <w:name w:val="footer"/>
    <w:basedOn w:val="Normal"/>
    <w:link w:val="AltBilgiChar"/>
    <w:uiPriority w:val="99"/>
    <w:unhideWhenUsed/>
    <w:rsid w:val="00A00BA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00BA4"/>
  </w:style>
  <w:style w:type="paragraph" w:styleId="ListeParagraf">
    <w:name w:val="List Paragraph"/>
    <w:basedOn w:val="Normal"/>
    <w:uiPriority w:val="34"/>
    <w:qFormat/>
    <w:rsid w:val="00A00BA4"/>
    <w:pPr>
      <w:ind w:left="720"/>
      <w:contextualSpacing/>
    </w:pPr>
  </w:style>
  <w:style w:type="table" w:styleId="TabloKlavuzu">
    <w:name w:val="Table Grid"/>
    <w:basedOn w:val="NormalTablo"/>
    <w:uiPriority w:val="59"/>
    <w:rsid w:val="00A00B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00BA4"/>
    <w:pPr>
      <w:autoSpaceDE w:val="0"/>
      <w:autoSpaceDN w:val="0"/>
      <w:adjustRightInd w:val="0"/>
      <w:spacing w:after="0" w:line="240" w:lineRule="auto"/>
    </w:pPr>
    <w:rPr>
      <w:rFonts w:ascii="Times New Roman" w:eastAsiaTheme="minorEastAsia" w:hAnsi="Times New Roman" w:cs="Times New Roman"/>
      <w:color w:val="000000"/>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3359509">
      <w:bodyDiv w:val="1"/>
      <w:marLeft w:val="0"/>
      <w:marRight w:val="0"/>
      <w:marTop w:val="0"/>
      <w:marBottom w:val="0"/>
      <w:divBdr>
        <w:top w:val="none" w:sz="0" w:space="0" w:color="auto"/>
        <w:left w:val="none" w:sz="0" w:space="0" w:color="auto"/>
        <w:bottom w:val="none" w:sz="0" w:space="0" w:color="auto"/>
        <w:right w:val="none" w:sz="0" w:space="0" w:color="auto"/>
      </w:divBdr>
    </w:div>
    <w:div w:id="1987320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3D910D254D6DAB4898B9C27CDB2A8A7F" ma:contentTypeVersion="1" ma:contentTypeDescription="Yeni belge oluşturun." ma:contentTypeScope="" ma:versionID="76a7019b47816a03d04f8e1ca47a3b47">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C1DD4C0-359C-4B1B-A6E0-554BF1A49C57}"/>
</file>

<file path=customXml/itemProps2.xml><?xml version="1.0" encoding="utf-8"?>
<ds:datastoreItem xmlns:ds="http://schemas.openxmlformats.org/officeDocument/2006/customXml" ds:itemID="{00502A49-9477-4A1E-9591-3160F60FCBC3}"/>
</file>

<file path=customXml/itemProps3.xml><?xml version="1.0" encoding="utf-8"?>
<ds:datastoreItem xmlns:ds="http://schemas.openxmlformats.org/officeDocument/2006/customXml" ds:itemID="{06A5CD2F-0740-429F-88B2-A54A6CC40A66}"/>
</file>

<file path=docProps/app.xml><?xml version="1.0" encoding="utf-8"?>
<Properties xmlns="http://schemas.openxmlformats.org/officeDocument/2006/extended-properties" xmlns:vt="http://schemas.openxmlformats.org/officeDocument/2006/docPropsVTypes">
  <Template>Normal</Template>
  <TotalTime>1</TotalTime>
  <Pages>2</Pages>
  <Words>318</Words>
  <Characters>1819</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Halide Güçlü</dc:creator>
  <cp:keywords/>
  <dc:description/>
  <cp:lastModifiedBy>Halide GÜCLÜ</cp:lastModifiedBy>
  <cp:revision>2</cp:revision>
  <dcterms:created xsi:type="dcterms:W3CDTF">2021-12-08T12:45:00Z</dcterms:created>
  <dcterms:modified xsi:type="dcterms:W3CDTF">2021-12-08T12:45:00Z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0x0101003D910D254D6DAB4898B9C27CDB2A8A7F</vt:lpwstr>
  </property>
</Properties>
</file>