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320" w:rsidRDefault="00507320" w:rsidP="00972A87">
      <w:pPr>
        <w:overflowPunct w:val="0"/>
        <w:autoSpaceDE w:val="0"/>
        <w:autoSpaceDN w:val="0"/>
        <w:adjustRightInd w:val="0"/>
        <w:spacing w:after="240" w:line="240" w:lineRule="auto"/>
        <w:jc w:val="center"/>
        <w:textAlignment w:val="baseline"/>
        <w:rPr>
          <w:rFonts w:ascii="Times New Roman" w:eastAsia="Times New Roman" w:hAnsi="Times New Roman" w:cs="Times New Roman"/>
          <w:b/>
          <w:sz w:val="24"/>
          <w:szCs w:val="24"/>
          <w:lang w:val="en-US"/>
        </w:rPr>
      </w:pPr>
    </w:p>
    <w:p w:rsidR="00972A87" w:rsidRPr="00507320" w:rsidRDefault="00972A87" w:rsidP="00972A87">
      <w:pPr>
        <w:overflowPunct w:val="0"/>
        <w:autoSpaceDE w:val="0"/>
        <w:autoSpaceDN w:val="0"/>
        <w:adjustRightInd w:val="0"/>
        <w:spacing w:after="240" w:line="240" w:lineRule="auto"/>
        <w:jc w:val="center"/>
        <w:textAlignment w:val="baseline"/>
        <w:rPr>
          <w:rFonts w:ascii="Times New Roman" w:eastAsia="Times New Roman" w:hAnsi="Times New Roman" w:cs="Times New Roman"/>
          <w:b/>
          <w:sz w:val="24"/>
          <w:szCs w:val="24"/>
          <w:lang w:val="en-US"/>
        </w:rPr>
      </w:pPr>
      <w:r w:rsidRPr="00507320">
        <w:rPr>
          <w:rFonts w:ascii="Times New Roman" w:eastAsia="Times New Roman" w:hAnsi="Times New Roman" w:cs="Times New Roman"/>
          <w:b/>
          <w:sz w:val="24"/>
          <w:szCs w:val="24"/>
          <w:lang w:val="en-US"/>
        </w:rPr>
        <w:t xml:space="preserve">THE TECHNICAL CRITERIA FOR THE IMPORTS OF BREEDING CATTLE </w:t>
      </w:r>
    </w:p>
    <w:p w:rsidR="00972A87" w:rsidRPr="00040370" w:rsidRDefault="00972A87" w:rsidP="00972A87">
      <w:pPr>
        <w:pStyle w:val="ListeParagraf"/>
        <w:numPr>
          <w:ilvl w:val="0"/>
          <w:numId w:val="1"/>
        </w:numPr>
        <w:tabs>
          <w:tab w:val="left" w:pos="1134"/>
          <w:tab w:val="left" w:pos="1701"/>
        </w:tabs>
        <w:overflowPunct w:val="0"/>
        <w:autoSpaceDE w:val="0"/>
        <w:autoSpaceDN w:val="0"/>
        <w:adjustRightInd w:val="0"/>
        <w:spacing w:after="240" w:line="240" w:lineRule="auto"/>
        <w:ind w:firstLine="414"/>
        <w:textAlignment w:val="baseline"/>
        <w:rPr>
          <w:rFonts w:ascii="Times New Roman" w:eastAsia="Times New Roman" w:hAnsi="Times New Roman" w:cs="Times New Roman"/>
          <w:b/>
          <w:sz w:val="24"/>
          <w:szCs w:val="24"/>
          <w:lang w:val="en-US"/>
        </w:rPr>
      </w:pPr>
      <w:r w:rsidRPr="00040370">
        <w:rPr>
          <w:rFonts w:ascii="Times New Roman" w:eastAsia="Times New Roman" w:hAnsi="Times New Roman" w:cs="Times New Roman"/>
          <w:b/>
          <w:sz w:val="24"/>
          <w:szCs w:val="24"/>
          <w:lang w:val="en-US"/>
        </w:rPr>
        <w:t xml:space="preserve">Breeding Female Cattle </w:t>
      </w:r>
    </w:p>
    <w:p w:rsidR="00972A87" w:rsidRPr="00040370" w:rsidRDefault="00972A87" w:rsidP="00972A87">
      <w:pPr>
        <w:pStyle w:val="Default"/>
        <w:numPr>
          <w:ilvl w:val="0"/>
          <w:numId w:val="3"/>
        </w:numPr>
        <w:tabs>
          <w:tab w:val="left" w:pos="1134"/>
        </w:tabs>
        <w:spacing w:after="240"/>
        <w:ind w:left="993"/>
        <w:jc w:val="both"/>
        <w:rPr>
          <w:color w:val="auto"/>
          <w:lang w:val="en-US"/>
        </w:rPr>
      </w:pPr>
      <w:r w:rsidRPr="00040370">
        <w:rPr>
          <w:color w:val="auto"/>
          <w:lang w:val="en-US"/>
        </w:rPr>
        <w:t>The breeding animals to be imported shall be of the following breeds:</w:t>
      </w:r>
    </w:p>
    <w:p w:rsidR="00972A87" w:rsidRPr="00040370" w:rsidRDefault="00972A87" w:rsidP="00972A87">
      <w:pPr>
        <w:pStyle w:val="Default"/>
        <w:numPr>
          <w:ilvl w:val="0"/>
          <w:numId w:val="2"/>
        </w:numPr>
        <w:tabs>
          <w:tab w:val="left" w:pos="1134"/>
        </w:tabs>
        <w:spacing w:after="240"/>
        <w:ind w:left="1418"/>
        <w:jc w:val="both"/>
        <w:rPr>
          <w:color w:val="auto"/>
          <w:lang w:val="en-US"/>
        </w:rPr>
      </w:pPr>
      <w:r w:rsidRPr="00040370">
        <w:rPr>
          <w:color w:val="auto"/>
          <w:lang w:val="en-US"/>
        </w:rPr>
        <w:t xml:space="preserve">Dairy breeds;  Holstein, Jersey, </w:t>
      </w:r>
    </w:p>
    <w:p w:rsidR="00972A87" w:rsidRPr="00040370" w:rsidRDefault="00972A87" w:rsidP="00972A87">
      <w:pPr>
        <w:pStyle w:val="Default"/>
        <w:numPr>
          <w:ilvl w:val="0"/>
          <w:numId w:val="2"/>
        </w:numPr>
        <w:tabs>
          <w:tab w:val="left" w:pos="1134"/>
        </w:tabs>
        <w:spacing w:after="240"/>
        <w:ind w:left="1418"/>
        <w:jc w:val="both"/>
        <w:rPr>
          <w:color w:val="auto"/>
          <w:lang w:val="en-US"/>
        </w:rPr>
      </w:pPr>
      <w:r w:rsidRPr="00040370">
        <w:rPr>
          <w:color w:val="auto"/>
          <w:lang w:val="en-US"/>
        </w:rPr>
        <w:t>Dual-purpose breeds; Simmental (</w:t>
      </w:r>
      <w:proofErr w:type="spellStart"/>
      <w:r w:rsidRPr="00040370">
        <w:rPr>
          <w:color w:val="auto"/>
          <w:lang w:val="en-US"/>
        </w:rPr>
        <w:t>Fleckvieh</w:t>
      </w:r>
      <w:proofErr w:type="spellEnd"/>
      <w:r w:rsidRPr="00040370">
        <w:rPr>
          <w:color w:val="auto"/>
          <w:lang w:val="en-US"/>
        </w:rPr>
        <w:t xml:space="preserve">), Brown Swiss, </w:t>
      </w:r>
      <w:proofErr w:type="spellStart"/>
      <w:r w:rsidRPr="00040370">
        <w:rPr>
          <w:color w:val="auto"/>
          <w:lang w:val="en-US"/>
        </w:rPr>
        <w:t>Montbéliarde</w:t>
      </w:r>
      <w:proofErr w:type="spellEnd"/>
    </w:p>
    <w:p w:rsidR="00972A87" w:rsidRPr="00040370" w:rsidRDefault="00972A87" w:rsidP="00972A87">
      <w:pPr>
        <w:pStyle w:val="Default"/>
        <w:numPr>
          <w:ilvl w:val="0"/>
          <w:numId w:val="2"/>
        </w:numPr>
        <w:tabs>
          <w:tab w:val="left" w:pos="1134"/>
        </w:tabs>
        <w:spacing w:after="240"/>
        <w:ind w:left="1418"/>
        <w:jc w:val="both"/>
        <w:rPr>
          <w:color w:val="auto"/>
          <w:lang w:val="en-US"/>
        </w:rPr>
      </w:pPr>
      <w:r w:rsidRPr="00040370">
        <w:rPr>
          <w:color w:val="auto"/>
          <w:lang w:val="en-US"/>
        </w:rPr>
        <w:t xml:space="preserve">Beef Breeds; Angus, </w:t>
      </w:r>
      <w:proofErr w:type="spellStart"/>
      <w:r w:rsidRPr="00040370">
        <w:rPr>
          <w:color w:val="auto"/>
          <w:lang w:val="en-US"/>
        </w:rPr>
        <w:t>Charolais</w:t>
      </w:r>
      <w:proofErr w:type="spellEnd"/>
      <w:r w:rsidRPr="00040370">
        <w:rPr>
          <w:color w:val="auto"/>
          <w:lang w:val="en-US"/>
        </w:rPr>
        <w:t>, Limousine, Hereford, Belgium Blue</w:t>
      </w:r>
    </w:p>
    <w:p w:rsidR="00972A87" w:rsidRPr="00040370" w:rsidRDefault="00972A87" w:rsidP="00972A87">
      <w:pPr>
        <w:pStyle w:val="Default"/>
        <w:numPr>
          <w:ilvl w:val="0"/>
          <w:numId w:val="2"/>
        </w:numPr>
        <w:tabs>
          <w:tab w:val="left" w:pos="1134"/>
        </w:tabs>
        <w:spacing w:after="240"/>
        <w:ind w:left="1418"/>
        <w:jc w:val="both"/>
        <w:rPr>
          <w:color w:val="auto"/>
          <w:lang w:val="en-US"/>
        </w:rPr>
      </w:pPr>
      <w:r w:rsidRPr="00040370">
        <w:rPr>
          <w:color w:val="auto"/>
          <w:lang w:val="en-US"/>
        </w:rPr>
        <w:t xml:space="preserve">Buffalos; Mediterranean Buffalo, </w:t>
      </w:r>
      <w:proofErr w:type="spellStart"/>
      <w:r w:rsidRPr="00040370">
        <w:rPr>
          <w:color w:val="auto"/>
          <w:lang w:val="en-US"/>
        </w:rPr>
        <w:t>Jaffarabadi</w:t>
      </w:r>
      <w:proofErr w:type="spellEnd"/>
      <w:r w:rsidRPr="00040370">
        <w:rPr>
          <w:color w:val="auto"/>
          <w:lang w:val="en-US"/>
        </w:rPr>
        <w:t xml:space="preserve">, </w:t>
      </w:r>
      <w:proofErr w:type="spellStart"/>
      <w:r w:rsidRPr="00040370">
        <w:rPr>
          <w:color w:val="auto"/>
          <w:lang w:val="en-US"/>
        </w:rPr>
        <w:t>Murrah</w:t>
      </w:r>
      <w:proofErr w:type="spellEnd"/>
    </w:p>
    <w:p w:rsidR="00972A87" w:rsidRPr="00040370" w:rsidRDefault="00972A87" w:rsidP="00972A87">
      <w:pPr>
        <w:pStyle w:val="Default"/>
        <w:numPr>
          <w:ilvl w:val="0"/>
          <w:numId w:val="2"/>
        </w:numPr>
        <w:tabs>
          <w:tab w:val="left" w:pos="1134"/>
        </w:tabs>
        <w:spacing w:after="240"/>
        <w:ind w:left="1418"/>
        <w:jc w:val="both"/>
        <w:rPr>
          <w:color w:val="auto"/>
          <w:lang w:val="en-US"/>
        </w:rPr>
      </w:pPr>
      <w:r w:rsidRPr="00040370">
        <w:rPr>
          <w:rFonts w:eastAsia="Calibri"/>
          <w:lang w:val="en-US"/>
        </w:rPr>
        <w:t>Import demand</w:t>
      </w:r>
      <w:r w:rsidR="00507320">
        <w:rPr>
          <w:rFonts w:eastAsia="Calibri"/>
          <w:lang w:val="en-US"/>
        </w:rPr>
        <w:t>s</w:t>
      </w:r>
      <w:r w:rsidRPr="00040370">
        <w:rPr>
          <w:rFonts w:eastAsia="Calibri"/>
          <w:lang w:val="en-US"/>
        </w:rPr>
        <w:t xml:space="preserve"> for the breeds other than those stated </w:t>
      </w:r>
      <w:r>
        <w:rPr>
          <w:rFonts w:eastAsia="Calibri"/>
          <w:lang w:val="en-US"/>
        </w:rPr>
        <w:t xml:space="preserve">in </w:t>
      </w:r>
      <w:r w:rsidR="00507320">
        <w:rPr>
          <w:rFonts w:eastAsia="Calibri"/>
          <w:lang w:val="en-US"/>
        </w:rPr>
        <w:t>this article</w:t>
      </w:r>
      <w:r w:rsidRPr="00040370">
        <w:rPr>
          <w:rFonts w:eastAsia="Calibri"/>
          <w:lang w:val="en-US"/>
        </w:rPr>
        <w:t xml:space="preserve"> shall be evaluated </w:t>
      </w:r>
      <w:proofErr w:type="gramStart"/>
      <w:r w:rsidRPr="00040370">
        <w:rPr>
          <w:rFonts w:eastAsia="Calibri"/>
          <w:lang w:val="en-US"/>
        </w:rPr>
        <w:t>and</w:t>
      </w:r>
      <w:proofErr w:type="gramEnd"/>
      <w:r w:rsidRPr="00040370">
        <w:rPr>
          <w:rFonts w:eastAsia="Calibri"/>
          <w:lang w:val="en-US"/>
        </w:rPr>
        <w:t xml:space="preserve"> resolved by the Directorate General of Livestock.</w:t>
      </w:r>
    </w:p>
    <w:p w:rsidR="00972A87" w:rsidRPr="00040370" w:rsidRDefault="000665AF" w:rsidP="00972A87">
      <w:pPr>
        <w:pStyle w:val="ListeParagraf"/>
        <w:numPr>
          <w:ilvl w:val="0"/>
          <w:numId w:val="3"/>
        </w:numPr>
        <w:spacing w:before="240" w:after="120"/>
        <w:ind w:left="99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breeding animals intended to </w:t>
      </w:r>
      <w:r w:rsidR="00972A87" w:rsidRPr="00040370">
        <w:rPr>
          <w:rFonts w:ascii="Times New Roman" w:eastAsia="Times New Roman" w:hAnsi="Times New Roman" w:cs="Times New Roman"/>
          <w:sz w:val="24"/>
          <w:szCs w:val="24"/>
          <w:lang w:val="en-US"/>
        </w:rPr>
        <w:t>be imported shall have p</w:t>
      </w:r>
      <w:r w:rsidR="00972A87">
        <w:rPr>
          <w:rFonts w:ascii="Times New Roman" w:eastAsia="Times New Roman" w:hAnsi="Times New Roman" w:cs="Times New Roman"/>
          <w:sz w:val="24"/>
          <w:szCs w:val="24"/>
          <w:lang w:val="en-US"/>
        </w:rPr>
        <w:t>e</w:t>
      </w:r>
      <w:r w:rsidR="00972A87" w:rsidRPr="00040370">
        <w:rPr>
          <w:rFonts w:ascii="Times New Roman" w:eastAsia="Times New Roman" w:hAnsi="Times New Roman" w:cs="Times New Roman"/>
          <w:sz w:val="24"/>
          <w:szCs w:val="24"/>
          <w:lang w:val="en-US"/>
        </w:rPr>
        <w:t xml:space="preserve">digrees/breeding certificates (purity rate shall be at least 87.5%). These documents shall be drawn up and approved by the relevant competent authority </w:t>
      </w:r>
      <w:r>
        <w:rPr>
          <w:rFonts w:ascii="Times New Roman" w:eastAsia="Times New Roman" w:hAnsi="Times New Roman" w:cs="Times New Roman"/>
          <w:sz w:val="24"/>
          <w:szCs w:val="24"/>
          <w:lang w:val="en-US"/>
        </w:rPr>
        <w:t xml:space="preserve">or by authorized associations/cooperatives </w:t>
      </w:r>
      <w:r w:rsidR="00972A87" w:rsidRPr="00040370">
        <w:rPr>
          <w:rFonts w:ascii="Times New Roman" w:eastAsia="Times New Roman" w:hAnsi="Times New Roman" w:cs="Times New Roman"/>
          <w:sz w:val="24"/>
          <w:szCs w:val="24"/>
          <w:lang w:val="en-US"/>
        </w:rPr>
        <w:t>of the exporter country.</w:t>
      </w:r>
    </w:p>
    <w:p w:rsidR="00972A87" w:rsidRPr="00040370" w:rsidRDefault="00972A87" w:rsidP="00972A87">
      <w:pPr>
        <w:pStyle w:val="ListeParagraf"/>
        <w:spacing w:before="240" w:after="120"/>
        <w:ind w:left="1859"/>
        <w:jc w:val="both"/>
        <w:rPr>
          <w:rFonts w:ascii="Times New Roman" w:eastAsia="Times New Roman" w:hAnsi="Times New Roman" w:cs="Times New Roman"/>
          <w:sz w:val="24"/>
          <w:szCs w:val="24"/>
          <w:lang w:val="en-US"/>
        </w:rPr>
      </w:pPr>
    </w:p>
    <w:p w:rsidR="00820BA4" w:rsidRDefault="00820BA4" w:rsidP="00820BA4">
      <w:pPr>
        <w:pStyle w:val="ListeParagraf"/>
        <w:numPr>
          <w:ilvl w:val="0"/>
          <w:numId w:val="3"/>
        </w:numPr>
        <w:tabs>
          <w:tab w:val="left" w:pos="284"/>
        </w:tabs>
        <w:autoSpaceDE w:val="0"/>
        <w:autoSpaceDN w:val="0"/>
        <w:adjustRightInd w:val="0"/>
        <w:spacing w:after="0" w:line="240" w:lineRule="auto"/>
        <w:ind w:left="993"/>
        <w:jc w:val="both"/>
        <w:rPr>
          <w:rFonts w:ascii="Times New Roman" w:hAnsi="Times New Roman" w:cs="Times New Roman"/>
          <w:sz w:val="24"/>
          <w:szCs w:val="24"/>
          <w:lang w:val="en-US"/>
        </w:rPr>
      </w:pPr>
      <w:r w:rsidRPr="00040370">
        <w:rPr>
          <w:rFonts w:ascii="Times New Roman" w:hAnsi="Times New Roman" w:cs="Times New Roman"/>
          <w:sz w:val="24"/>
          <w:szCs w:val="24"/>
          <w:lang w:val="en-US"/>
        </w:rPr>
        <w:t>The animals shall be born and raised in the country of export or in the countries which are approved by the Ministry for the imports of breeding cattle.</w:t>
      </w:r>
    </w:p>
    <w:p w:rsidR="00820BA4" w:rsidRDefault="00820BA4" w:rsidP="00820BA4">
      <w:pPr>
        <w:pStyle w:val="ListeParagraf"/>
        <w:spacing w:before="240" w:after="120"/>
        <w:ind w:left="993"/>
        <w:jc w:val="both"/>
        <w:rPr>
          <w:rFonts w:ascii="Times New Roman" w:hAnsi="Times New Roman" w:cs="Times New Roman"/>
          <w:sz w:val="24"/>
          <w:szCs w:val="24"/>
          <w:lang w:val="en-US"/>
        </w:rPr>
      </w:pPr>
    </w:p>
    <w:p w:rsidR="00972A87" w:rsidRPr="00040370" w:rsidRDefault="00972A87" w:rsidP="00972A87">
      <w:pPr>
        <w:pStyle w:val="ListeParagraf"/>
        <w:numPr>
          <w:ilvl w:val="0"/>
          <w:numId w:val="3"/>
        </w:numPr>
        <w:spacing w:before="240" w:after="120"/>
        <w:ind w:left="993"/>
        <w:jc w:val="both"/>
        <w:rPr>
          <w:rFonts w:ascii="Times New Roman" w:hAnsi="Times New Roman" w:cs="Times New Roman"/>
          <w:sz w:val="24"/>
          <w:szCs w:val="24"/>
          <w:lang w:val="en-US"/>
        </w:rPr>
      </w:pPr>
      <w:r w:rsidRPr="00040370">
        <w:rPr>
          <w:rFonts w:ascii="Times New Roman" w:hAnsi="Times New Roman" w:cs="Times New Roman"/>
          <w:sz w:val="24"/>
          <w:szCs w:val="24"/>
          <w:lang w:val="en-US"/>
        </w:rPr>
        <w:t xml:space="preserve">The animals shall bear </w:t>
      </w:r>
      <w:proofErr w:type="spellStart"/>
      <w:r w:rsidRPr="00040370">
        <w:rPr>
          <w:rFonts w:ascii="Times New Roman" w:hAnsi="Times New Roman" w:cs="Times New Roman"/>
          <w:sz w:val="24"/>
          <w:szCs w:val="24"/>
          <w:lang w:val="en-US"/>
        </w:rPr>
        <w:t>eartags</w:t>
      </w:r>
      <w:proofErr w:type="spellEnd"/>
      <w:r w:rsidR="001244BF">
        <w:rPr>
          <w:rFonts w:ascii="Times New Roman" w:hAnsi="Times New Roman" w:cs="Times New Roman"/>
          <w:sz w:val="24"/>
          <w:szCs w:val="24"/>
          <w:lang w:val="en-US"/>
        </w:rPr>
        <w:t>/</w:t>
      </w:r>
      <w:r w:rsidRPr="00040370">
        <w:rPr>
          <w:rFonts w:ascii="Times New Roman" w:hAnsi="Times New Roman" w:cs="Times New Roman"/>
          <w:sz w:val="24"/>
          <w:szCs w:val="24"/>
          <w:lang w:val="en-US"/>
        </w:rPr>
        <w:t xml:space="preserve">microchips for their identification. </w:t>
      </w:r>
    </w:p>
    <w:p w:rsidR="00972A87" w:rsidRPr="00040370" w:rsidRDefault="00972A87" w:rsidP="00972A87">
      <w:pPr>
        <w:pStyle w:val="ListeParagraf"/>
        <w:spacing w:before="240" w:after="120"/>
        <w:ind w:left="993"/>
        <w:jc w:val="both"/>
        <w:rPr>
          <w:rFonts w:ascii="Times New Roman" w:hAnsi="Times New Roman" w:cs="Times New Roman"/>
          <w:sz w:val="24"/>
          <w:szCs w:val="24"/>
          <w:lang w:val="en-US"/>
        </w:rPr>
      </w:pPr>
    </w:p>
    <w:p w:rsidR="00972A87" w:rsidRPr="00040370" w:rsidRDefault="007F66DA" w:rsidP="00972A87">
      <w:pPr>
        <w:pStyle w:val="ListeParagraf"/>
        <w:numPr>
          <w:ilvl w:val="0"/>
          <w:numId w:val="3"/>
        </w:numPr>
        <w:spacing w:before="240" w:after="120"/>
        <w:ind w:left="993"/>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The breeding animals intended to </w:t>
      </w:r>
      <w:r w:rsidRPr="00040370">
        <w:rPr>
          <w:rFonts w:ascii="Times New Roman" w:eastAsia="Times New Roman" w:hAnsi="Times New Roman" w:cs="Times New Roman"/>
          <w:sz w:val="24"/>
          <w:szCs w:val="24"/>
          <w:lang w:val="en-US"/>
        </w:rPr>
        <w:t>be imported</w:t>
      </w:r>
      <w:r w:rsidRPr="00040370">
        <w:rPr>
          <w:rFonts w:ascii="Times New Roman" w:hAnsi="Times New Roman" w:cs="Times New Roman"/>
          <w:sz w:val="24"/>
          <w:szCs w:val="24"/>
          <w:lang w:val="en-US"/>
        </w:rPr>
        <w:t xml:space="preserve"> </w:t>
      </w:r>
      <w:r w:rsidR="00972A87" w:rsidRPr="00040370">
        <w:rPr>
          <w:rFonts w:ascii="Times New Roman" w:hAnsi="Times New Roman" w:cs="Times New Roman"/>
          <w:sz w:val="24"/>
          <w:szCs w:val="24"/>
          <w:lang w:val="en-US"/>
        </w:rPr>
        <w:t>shall be progeny-proven or genomic-proven and they shall be the daughters of the bulls of the same breed</w:t>
      </w:r>
      <w:r>
        <w:rPr>
          <w:rFonts w:ascii="Times New Roman" w:hAnsi="Times New Roman" w:cs="Times New Roman"/>
          <w:sz w:val="24"/>
          <w:szCs w:val="24"/>
          <w:lang w:val="en-US"/>
        </w:rPr>
        <w:t xml:space="preserve">. This </w:t>
      </w:r>
      <w:r w:rsidR="00D47220">
        <w:rPr>
          <w:rFonts w:ascii="Times New Roman" w:hAnsi="Times New Roman" w:cs="Times New Roman"/>
          <w:sz w:val="24"/>
          <w:szCs w:val="24"/>
          <w:lang w:val="en-US"/>
        </w:rPr>
        <w:t>situation</w:t>
      </w:r>
      <w:r>
        <w:rPr>
          <w:rFonts w:ascii="Times New Roman" w:hAnsi="Times New Roman" w:cs="Times New Roman"/>
          <w:sz w:val="24"/>
          <w:szCs w:val="24"/>
          <w:lang w:val="en-US"/>
        </w:rPr>
        <w:t xml:space="preserve"> shall be stated in their pedigrees.</w:t>
      </w:r>
      <w:r w:rsidR="00972A87" w:rsidRPr="00040370">
        <w:rPr>
          <w:rFonts w:ascii="Times New Roman" w:hAnsi="Times New Roman" w:cs="Times New Roman"/>
          <w:sz w:val="24"/>
          <w:szCs w:val="24"/>
          <w:lang w:val="en-US"/>
        </w:rPr>
        <w:t xml:space="preserve"> (This requirement does not apply to buffalos).</w:t>
      </w:r>
    </w:p>
    <w:p w:rsidR="00972A87" w:rsidRPr="00040370" w:rsidRDefault="00972A87" w:rsidP="00972A87">
      <w:pPr>
        <w:pStyle w:val="ListeParagraf"/>
        <w:spacing w:before="240" w:after="120"/>
        <w:ind w:left="993"/>
        <w:jc w:val="both"/>
        <w:rPr>
          <w:rFonts w:ascii="Times New Roman" w:hAnsi="Times New Roman" w:cs="Times New Roman"/>
          <w:sz w:val="24"/>
          <w:szCs w:val="24"/>
          <w:lang w:val="en-US"/>
        </w:rPr>
      </w:pPr>
    </w:p>
    <w:p w:rsidR="005D7B58" w:rsidRDefault="00972A87" w:rsidP="00972A87">
      <w:pPr>
        <w:pStyle w:val="ListeParagraf"/>
        <w:numPr>
          <w:ilvl w:val="0"/>
          <w:numId w:val="3"/>
        </w:numPr>
        <w:spacing w:before="240" w:after="120"/>
        <w:ind w:left="993"/>
        <w:jc w:val="both"/>
        <w:rPr>
          <w:rFonts w:ascii="Times New Roman" w:hAnsi="Times New Roman" w:cs="Times New Roman"/>
          <w:sz w:val="24"/>
          <w:szCs w:val="24"/>
          <w:lang w:val="en-US"/>
        </w:rPr>
      </w:pPr>
      <w:r w:rsidRPr="00040370">
        <w:rPr>
          <w:rFonts w:ascii="Times New Roman" w:hAnsi="Times New Roman" w:cs="Times New Roman"/>
          <w:sz w:val="24"/>
          <w:szCs w:val="24"/>
          <w:lang w:val="en-US"/>
        </w:rPr>
        <w:t>Pregnant animals shall be inseminated by the semen of the bulls of the same breed</w:t>
      </w:r>
      <w:r w:rsidR="00D47220">
        <w:rPr>
          <w:rFonts w:ascii="Times New Roman" w:hAnsi="Times New Roman" w:cs="Times New Roman"/>
          <w:sz w:val="24"/>
          <w:szCs w:val="24"/>
          <w:lang w:val="en-US"/>
        </w:rPr>
        <w:t xml:space="preserve"> through artificial insemination</w:t>
      </w:r>
      <w:r w:rsidRPr="00040370">
        <w:rPr>
          <w:rFonts w:ascii="Times New Roman" w:hAnsi="Times New Roman" w:cs="Times New Roman"/>
          <w:sz w:val="24"/>
          <w:szCs w:val="24"/>
          <w:lang w:val="en-US"/>
        </w:rPr>
        <w:t>. This situati</w:t>
      </w:r>
      <w:r>
        <w:rPr>
          <w:rFonts w:ascii="Times New Roman" w:hAnsi="Times New Roman" w:cs="Times New Roman"/>
          <w:sz w:val="24"/>
          <w:szCs w:val="24"/>
          <w:lang w:val="en-US"/>
        </w:rPr>
        <w:t>o</w:t>
      </w:r>
      <w:r w:rsidRPr="00040370">
        <w:rPr>
          <w:rFonts w:ascii="Times New Roman" w:hAnsi="Times New Roman" w:cs="Times New Roman"/>
          <w:sz w:val="24"/>
          <w:szCs w:val="24"/>
          <w:lang w:val="en-US"/>
        </w:rPr>
        <w:t>n shall be stated in th</w:t>
      </w:r>
      <w:r>
        <w:rPr>
          <w:rFonts w:ascii="Times New Roman" w:hAnsi="Times New Roman" w:cs="Times New Roman"/>
          <w:sz w:val="24"/>
          <w:szCs w:val="24"/>
          <w:lang w:val="en-US"/>
        </w:rPr>
        <w:t>e</w:t>
      </w:r>
      <w:r w:rsidRPr="00040370">
        <w:rPr>
          <w:rFonts w:ascii="Times New Roman" w:hAnsi="Times New Roman" w:cs="Times New Roman"/>
          <w:sz w:val="24"/>
          <w:szCs w:val="24"/>
          <w:lang w:val="en-US"/>
        </w:rPr>
        <w:t>ir pedigrees</w:t>
      </w:r>
      <w:r w:rsidRPr="00040370">
        <w:rPr>
          <w:rFonts w:ascii="Times New Roman" w:hAnsi="Times New Roman" w:cs="Times New Roman"/>
          <w:b/>
          <w:sz w:val="24"/>
          <w:szCs w:val="24"/>
          <w:lang w:val="en-US"/>
        </w:rPr>
        <w:t xml:space="preserve"> </w:t>
      </w:r>
      <w:r w:rsidRPr="00040370">
        <w:rPr>
          <w:rFonts w:ascii="Times New Roman" w:hAnsi="Times New Roman" w:cs="Times New Roman"/>
          <w:sz w:val="24"/>
          <w:szCs w:val="24"/>
          <w:lang w:val="en-US"/>
        </w:rPr>
        <w:t>(This requirement does not apply to buffalos</w:t>
      </w:r>
      <w:r w:rsidR="00D47220">
        <w:rPr>
          <w:rFonts w:ascii="Times New Roman" w:hAnsi="Times New Roman" w:cs="Times New Roman"/>
          <w:sz w:val="24"/>
          <w:szCs w:val="24"/>
          <w:lang w:val="en-US"/>
        </w:rPr>
        <w:t xml:space="preserve">; in addition, </w:t>
      </w:r>
      <w:r w:rsidR="00A850C5">
        <w:rPr>
          <w:rFonts w:ascii="Times New Roman" w:hAnsi="Times New Roman" w:cs="Times New Roman"/>
          <w:sz w:val="24"/>
          <w:szCs w:val="24"/>
          <w:lang w:val="en-US"/>
        </w:rPr>
        <w:t xml:space="preserve">female animals of black </w:t>
      </w:r>
      <w:r w:rsidR="005D7B58">
        <w:rPr>
          <w:rFonts w:ascii="Times New Roman" w:hAnsi="Times New Roman" w:cs="Times New Roman"/>
          <w:sz w:val="24"/>
          <w:szCs w:val="24"/>
          <w:lang w:val="en-US"/>
        </w:rPr>
        <w:t>&amp;</w:t>
      </w:r>
      <w:r w:rsidR="00A850C5">
        <w:rPr>
          <w:rFonts w:ascii="Times New Roman" w:hAnsi="Times New Roman" w:cs="Times New Roman"/>
          <w:sz w:val="24"/>
          <w:szCs w:val="24"/>
          <w:lang w:val="en-US"/>
        </w:rPr>
        <w:t xml:space="preserve"> white Holstein breeds shall be inseminated </w:t>
      </w:r>
      <w:r w:rsidR="005D7B58">
        <w:rPr>
          <w:rFonts w:ascii="Times New Roman" w:hAnsi="Times New Roman" w:cs="Times New Roman"/>
          <w:sz w:val="24"/>
          <w:szCs w:val="24"/>
          <w:lang w:val="en-US"/>
        </w:rPr>
        <w:t>by the semen of black &amp; white Holstein bulls, and female animals of red &amp; white Holstein breeds shall be inseminated by the semen of red &amp; white Holstein bulls.)</w:t>
      </w:r>
    </w:p>
    <w:p w:rsidR="00972A87" w:rsidRPr="00040370" w:rsidRDefault="00972A87" w:rsidP="00972A87">
      <w:pPr>
        <w:pStyle w:val="ListeParagraf"/>
        <w:spacing w:before="240" w:after="120"/>
        <w:ind w:left="993"/>
        <w:jc w:val="both"/>
        <w:rPr>
          <w:rFonts w:ascii="Times New Roman" w:hAnsi="Times New Roman" w:cs="Times New Roman"/>
          <w:sz w:val="24"/>
          <w:szCs w:val="24"/>
          <w:lang w:val="en-US"/>
        </w:rPr>
      </w:pPr>
    </w:p>
    <w:p w:rsidR="00972A87" w:rsidRDefault="00972A87" w:rsidP="00972A87">
      <w:pPr>
        <w:pStyle w:val="ListeParagraf"/>
        <w:numPr>
          <w:ilvl w:val="0"/>
          <w:numId w:val="3"/>
        </w:numPr>
        <w:spacing w:before="240" w:after="120"/>
        <w:ind w:left="993"/>
        <w:jc w:val="both"/>
        <w:rPr>
          <w:rFonts w:ascii="Times New Roman" w:hAnsi="Times New Roman" w:cs="Times New Roman"/>
          <w:sz w:val="24"/>
          <w:szCs w:val="24"/>
          <w:lang w:val="en-US"/>
        </w:rPr>
      </w:pPr>
      <w:r w:rsidRPr="00040370">
        <w:rPr>
          <w:rFonts w:ascii="Times New Roman" w:hAnsi="Times New Roman" w:cs="Times New Roman"/>
          <w:sz w:val="24"/>
          <w:szCs w:val="24"/>
          <w:lang w:val="en-US"/>
        </w:rPr>
        <w:t>The sire and the progeny of the female cattle of Holstein breed shall not carry the genetic defects such as</w:t>
      </w:r>
      <w:r w:rsidRPr="00040370">
        <w:rPr>
          <w:rFonts w:ascii="Times New Roman" w:hAnsi="Times New Roman" w:cs="Times New Roman"/>
          <w:b/>
          <w:sz w:val="24"/>
          <w:szCs w:val="24"/>
          <w:lang w:val="en-US"/>
        </w:rPr>
        <w:t xml:space="preserve"> </w:t>
      </w:r>
      <w:r w:rsidRPr="00040370">
        <w:rPr>
          <w:rFonts w:ascii="Times New Roman" w:hAnsi="Times New Roman" w:cs="Times New Roman"/>
          <w:sz w:val="24"/>
          <w:szCs w:val="24"/>
          <w:lang w:val="en-US"/>
        </w:rPr>
        <w:t xml:space="preserve">BLAD, CVM </w:t>
      </w:r>
      <w:r>
        <w:rPr>
          <w:rFonts w:ascii="Times New Roman" w:hAnsi="Times New Roman" w:cs="Times New Roman"/>
          <w:sz w:val="24"/>
          <w:szCs w:val="24"/>
          <w:lang w:val="en-US"/>
        </w:rPr>
        <w:t>and</w:t>
      </w:r>
      <w:r w:rsidRPr="00040370">
        <w:rPr>
          <w:rFonts w:ascii="Times New Roman" w:hAnsi="Times New Roman" w:cs="Times New Roman"/>
          <w:sz w:val="24"/>
          <w:szCs w:val="24"/>
          <w:lang w:val="en-US"/>
        </w:rPr>
        <w:t xml:space="preserve"> </w:t>
      </w:r>
      <w:proofErr w:type="spellStart"/>
      <w:r w:rsidRPr="00040370">
        <w:rPr>
          <w:rFonts w:ascii="Times New Roman" w:hAnsi="Times New Roman" w:cs="Times New Roman"/>
          <w:sz w:val="24"/>
          <w:szCs w:val="24"/>
          <w:lang w:val="en-US"/>
        </w:rPr>
        <w:t>Brachyspina</w:t>
      </w:r>
      <w:proofErr w:type="spellEnd"/>
      <w:r w:rsidRPr="00040370">
        <w:rPr>
          <w:rFonts w:ascii="Times New Roman" w:hAnsi="Times New Roman" w:cs="Times New Roman"/>
          <w:sz w:val="24"/>
          <w:szCs w:val="24"/>
          <w:lang w:val="en-US"/>
        </w:rPr>
        <w:t>.</w:t>
      </w:r>
      <w:r w:rsidR="00AE57D6">
        <w:rPr>
          <w:rFonts w:ascii="Times New Roman" w:hAnsi="Times New Roman" w:cs="Times New Roman"/>
          <w:sz w:val="24"/>
          <w:szCs w:val="24"/>
          <w:lang w:val="en-US"/>
        </w:rPr>
        <w:t xml:space="preserve"> This situation shall be stated in their pedigrees.</w:t>
      </w:r>
    </w:p>
    <w:p w:rsidR="00AE57D6" w:rsidRPr="00040370" w:rsidRDefault="00AE57D6" w:rsidP="00AE57D6">
      <w:pPr>
        <w:pStyle w:val="ListeParagraf"/>
        <w:spacing w:before="240" w:after="120"/>
        <w:ind w:left="993"/>
        <w:jc w:val="both"/>
        <w:rPr>
          <w:rFonts w:ascii="Times New Roman" w:hAnsi="Times New Roman" w:cs="Times New Roman"/>
          <w:sz w:val="24"/>
          <w:szCs w:val="24"/>
          <w:lang w:val="en-US"/>
        </w:rPr>
      </w:pPr>
    </w:p>
    <w:p w:rsidR="00972A87" w:rsidRPr="00040370" w:rsidRDefault="00972A87" w:rsidP="00972A87">
      <w:pPr>
        <w:pStyle w:val="NormalWeb"/>
        <w:numPr>
          <w:ilvl w:val="0"/>
          <w:numId w:val="3"/>
        </w:numPr>
        <w:tabs>
          <w:tab w:val="left" w:pos="1134"/>
        </w:tabs>
        <w:overflowPunct w:val="0"/>
        <w:spacing w:before="120" w:beforeAutospacing="0" w:after="120" w:afterAutospacing="0"/>
        <w:ind w:left="993"/>
        <w:jc w:val="both"/>
        <w:rPr>
          <w:lang w:val="en-US"/>
        </w:rPr>
      </w:pPr>
      <w:r w:rsidRPr="00040370">
        <w:rPr>
          <w:lang w:val="en-US"/>
        </w:rPr>
        <w:t xml:space="preserve">The animals shall carry the phenotypic traits of their breeds. </w:t>
      </w:r>
    </w:p>
    <w:p w:rsidR="00972A87" w:rsidRPr="00040370" w:rsidRDefault="00972A87" w:rsidP="00972A87">
      <w:pPr>
        <w:pStyle w:val="NormalWeb"/>
        <w:tabs>
          <w:tab w:val="left" w:pos="1134"/>
        </w:tabs>
        <w:overflowPunct w:val="0"/>
        <w:spacing w:before="120" w:beforeAutospacing="0" w:after="120" w:afterAutospacing="0"/>
        <w:ind w:left="993"/>
        <w:jc w:val="both"/>
        <w:rPr>
          <w:lang w:val="en-US"/>
        </w:rPr>
      </w:pPr>
    </w:p>
    <w:p w:rsidR="00972A87" w:rsidRPr="00040370" w:rsidRDefault="00972A87" w:rsidP="00972A87">
      <w:pPr>
        <w:pStyle w:val="NormalWeb"/>
        <w:numPr>
          <w:ilvl w:val="0"/>
          <w:numId w:val="3"/>
        </w:numPr>
        <w:overflowPunct w:val="0"/>
        <w:spacing w:before="120" w:beforeAutospacing="0" w:after="120" w:afterAutospacing="0"/>
        <w:ind w:left="993"/>
        <w:jc w:val="both"/>
        <w:rPr>
          <w:lang w:val="en-US"/>
        </w:rPr>
      </w:pPr>
      <w:r w:rsidRPr="00040370">
        <w:rPr>
          <w:lang w:val="en-US"/>
        </w:rPr>
        <w:t>The animals shall not have developmental disorders, cachectic, visible physical and orthopedic defects (lameness, blindness, etc.), pathological formations (tumors, abscesses, conjunctivitis, skin diseases, abnormal teats, etc.). Their conformation shall be fine and have a healthy appearance.</w:t>
      </w:r>
    </w:p>
    <w:p w:rsidR="00972A87" w:rsidRPr="00040370" w:rsidRDefault="00972A87" w:rsidP="00972A87">
      <w:pPr>
        <w:pStyle w:val="NormalWeb"/>
        <w:overflowPunct w:val="0"/>
        <w:spacing w:before="120" w:beforeAutospacing="0" w:after="120" w:afterAutospacing="0"/>
        <w:ind w:left="993"/>
        <w:jc w:val="both"/>
        <w:rPr>
          <w:lang w:val="en-US"/>
        </w:rPr>
      </w:pPr>
    </w:p>
    <w:p w:rsidR="00972A87" w:rsidRPr="00820BA4" w:rsidRDefault="00972A87" w:rsidP="00756060">
      <w:pPr>
        <w:pStyle w:val="ListeParagraf"/>
        <w:numPr>
          <w:ilvl w:val="0"/>
          <w:numId w:val="3"/>
        </w:numPr>
        <w:tabs>
          <w:tab w:val="left" w:pos="284"/>
        </w:tabs>
        <w:autoSpaceDE w:val="0"/>
        <w:autoSpaceDN w:val="0"/>
        <w:adjustRightInd w:val="0"/>
        <w:spacing w:after="0" w:line="240" w:lineRule="auto"/>
        <w:ind w:left="993"/>
        <w:jc w:val="both"/>
        <w:rPr>
          <w:rFonts w:ascii="Times New Roman" w:hAnsi="Times New Roman" w:cs="Times New Roman"/>
          <w:sz w:val="24"/>
          <w:szCs w:val="24"/>
          <w:lang w:val="en-US"/>
        </w:rPr>
      </w:pPr>
      <w:r w:rsidRPr="00820BA4">
        <w:rPr>
          <w:rFonts w:ascii="Times New Roman" w:hAnsi="Times New Roman" w:cs="Times New Roman"/>
          <w:b/>
          <w:i/>
          <w:iCs/>
          <w:sz w:val="24"/>
          <w:szCs w:val="24"/>
          <w:lang w:val="en-US"/>
        </w:rPr>
        <w:t xml:space="preserve"> </w:t>
      </w:r>
      <w:r w:rsidRPr="00820BA4">
        <w:rPr>
          <w:rFonts w:ascii="Times New Roman" w:hAnsi="Times New Roman" w:cs="Times New Roman"/>
          <w:sz w:val="24"/>
          <w:szCs w:val="24"/>
          <w:lang w:val="en-US"/>
        </w:rPr>
        <w:t>The milk yield (milk yield records for 305 days) of the dams of dairy/dual-purpose breeds shall not be less than the values stated below</w:t>
      </w:r>
      <w:r w:rsidR="00391476">
        <w:rPr>
          <w:rFonts w:ascii="Times New Roman" w:hAnsi="Times New Roman" w:cs="Times New Roman"/>
          <w:sz w:val="24"/>
          <w:szCs w:val="24"/>
          <w:lang w:val="en-US"/>
        </w:rPr>
        <w:t>. If the dams are in their first lactation, the value for the first lactation and if they have more than one lactation period</w:t>
      </w:r>
      <w:r w:rsidR="00782CC1">
        <w:rPr>
          <w:rFonts w:ascii="Times New Roman" w:hAnsi="Times New Roman" w:cs="Times New Roman"/>
          <w:sz w:val="24"/>
          <w:szCs w:val="24"/>
          <w:lang w:val="en-US"/>
        </w:rPr>
        <w:t>, the average of those lactation periods shall be taken into consideration and they shall not be below the values for 305 days shown in the table below</w:t>
      </w:r>
      <w:r w:rsidR="00A16878">
        <w:rPr>
          <w:rFonts w:ascii="Times New Roman" w:hAnsi="Times New Roman" w:cs="Times New Roman"/>
          <w:sz w:val="24"/>
          <w:szCs w:val="24"/>
          <w:lang w:val="en-US"/>
        </w:rPr>
        <w:t xml:space="preserve">. </w:t>
      </w:r>
      <w:r w:rsidRPr="00820BA4">
        <w:rPr>
          <w:rFonts w:ascii="Times New Roman" w:hAnsi="Times New Roman" w:cs="Times New Roman"/>
          <w:sz w:val="24"/>
          <w:szCs w:val="24"/>
          <w:lang w:val="en-US"/>
        </w:rPr>
        <w:t xml:space="preserve">The documents attesting the milk yields </w:t>
      </w:r>
      <w:r w:rsidR="00A16878">
        <w:rPr>
          <w:rFonts w:ascii="Times New Roman" w:hAnsi="Times New Roman" w:cs="Times New Roman"/>
          <w:sz w:val="24"/>
          <w:szCs w:val="24"/>
          <w:lang w:val="en-US"/>
        </w:rPr>
        <w:t xml:space="preserve">of dams </w:t>
      </w:r>
      <w:r w:rsidRPr="00820BA4">
        <w:rPr>
          <w:rFonts w:ascii="Times New Roman" w:hAnsi="Times New Roman" w:cs="Times New Roman"/>
          <w:sz w:val="24"/>
          <w:szCs w:val="24"/>
          <w:lang w:val="en-US"/>
        </w:rPr>
        <w:t>for periods less than 180 days shall not be accepted for evaluation</w:t>
      </w:r>
      <w:r w:rsidR="00A16878">
        <w:rPr>
          <w:rFonts w:ascii="Times New Roman" w:hAnsi="Times New Roman" w:cs="Times New Roman"/>
          <w:sz w:val="24"/>
          <w:szCs w:val="24"/>
          <w:lang w:val="en-US"/>
        </w:rPr>
        <w:t>; however,</w:t>
      </w:r>
      <w:r w:rsidRPr="00820BA4">
        <w:rPr>
          <w:rFonts w:ascii="Times New Roman" w:hAnsi="Times New Roman" w:cs="Times New Roman"/>
          <w:sz w:val="24"/>
          <w:szCs w:val="24"/>
          <w:lang w:val="en-US"/>
        </w:rPr>
        <w:t xml:space="preserve"> in the selection of female calves whose dams are in the first lactation period, milk yield values of the maternal </w:t>
      </w:r>
      <w:proofErr w:type="spellStart"/>
      <w:r w:rsidRPr="00820BA4">
        <w:rPr>
          <w:rFonts w:ascii="Times New Roman" w:hAnsi="Times New Roman" w:cs="Times New Roman"/>
          <w:sz w:val="24"/>
          <w:szCs w:val="24"/>
          <w:lang w:val="en-US"/>
        </w:rPr>
        <w:t>granddam</w:t>
      </w:r>
      <w:proofErr w:type="spellEnd"/>
      <w:r w:rsidRPr="00820BA4">
        <w:rPr>
          <w:rFonts w:ascii="Times New Roman" w:hAnsi="Times New Roman" w:cs="Times New Roman"/>
          <w:sz w:val="24"/>
          <w:szCs w:val="24"/>
          <w:lang w:val="en-US"/>
        </w:rPr>
        <w:t xml:space="preserve"> shall be taken into consideration if there are no milk yield records of the dam</w:t>
      </w:r>
      <w:r w:rsidR="008C64AC">
        <w:rPr>
          <w:rFonts w:ascii="Times New Roman" w:hAnsi="Times New Roman" w:cs="Times New Roman"/>
          <w:sz w:val="24"/>
          <w:szCs w:val="24"/>
          <w:lang w:val="en-US"/>
        </w:rPr>
        <w:t xml:space="preserve"> or milk yield records are below 180 days</w:t>
      </w:r>
      <w:r w:rsidRPr="00820BA4">
        <w:rPr>
          <w:rFonts w:ascii="Times New Roman" w:hAnsi="Times New Roman" w:cs="Times New Roman"/>
          <w:sz w:val="24"/>
          <w:szCs w:val="24"/>
          <w:lang w:val="en-US"/>
        </w:rPr>
        <w:t>.</w:t>
      </w:r>
      <w:r w:rsidR="008C64AC">
        <w:rPr>
          <w:rFonts w:ascii="Times New Roman" w:hAnsi="Times New Roman" w:cs="Times New Roman"/>
          <w:sz w:val="24"/>
          <w:szCs w:val="24"/>
          <w:lang w:val="en-US"/>
        </w:rPr>
        <w:t xml:space="preserve"> M</w:t>
      </w:r>
      <w:r w:rsidR="008C64AC" w:rsidRPr="00820BA4">
        <w:rPr>
          <w:rFonts w:ascii="Times New Roman" w:hAnsi="Times New Roman" w:cs="Times New Roman"/>
          <w:sz w:val="24"/>
          <w:szCs w:val="24"/>
          <w:lang w:val="en-US"/>
        </w:rPr>
        <w:t xml:space="preserve">ilk yield values of the maternal </w:t>
      </w:r>
      <w:proofErr w:type="spellStart"/>
      <w:r w:rsidR="008C64AC" w:rsidRPr="00820BA4">
        <w:rPr>
          <w:rFonts w:ascii="Times New Roman" w:hAnsi="Times New Roman" w:cs="Times New Roman"/>
          <w:sz w:val="24"/>
          <w:szCs w:val="24"/>
          <w:lang w:val="en-US"/>
        </w:rPr>
        <w:t>granddam</w:t>
      </w:r>
      <w:proofErr w:type="spellEnd"/>
      <w:r w:rsidR="008C64AC" w:rsidRPr="00820BA4">
        <w:rPr>
          <w:rFonts w:ascii="Times New Roman" w:hAnsi="Times New Roman" w:cs="Times New Roman"/>
          <w:sz w:val="24"/>
          <w:szCs w:val="24"/>
          <w:lang w:val="en-US"/>
        </w:rPr>
        <w:t xml:space="preserve"> shall </w:t>
      </w:r>
      <w:r w:rsidR="008C64AC">
        <w:rPr>
          <w:rFonts w:ascii="Times New Roman" w:hAnsi="Times New Roman" w:cs="Times New Roman"/>
          <w:sz w:val="24"/>
          <w:szCs w:val="24"/>
          <w:lang w:val="en-US"/>
        </w:rPr>
        <w:t xml:space="preserve">not </w:t>
      </w:r>
      <w:r w:rsidR="008C64AC" w:rsidRPr="00820BA4">
        <w:rPr>
          <w:rFonts w:ascii="Times New Roman" w:hAnsi="Times New Roman" w:cs="Times New Roman"/>
          <w:sz w:val="24"/>
          <w:szCs w:val="24"/>
          <w:lang w:val="en-US"/>
        </w:rPr>
        <w:t>be</w:t>
      </w:r>
      <w:r w:rsidRPr="00820BA4">
        <w:rPr>
          <w:rFonts w:ascii="Times New Roman" w:hAnsi="Times New Roman" w:cs="Times New Roman"/>
          <w:sz w:val="24"/>
          <w:szCs w:val="24"/>
          <w:lang w:val="en-US"/>
        </w:rPr>
        <w:t xml:space="preserve"> </w:t>
      </w:r>
      <w:r w:rsidR="008C64AC">
        <w:rPr>
          <w:rFonts w:ascii="Times New Roman" w:hAnsi="Times New Roman" w:cs="Times New Roman"/>
          <w:sz w:val="24"/>
          <w:szCs w:val="24"/>
          <w:lang w:val="en-US"/>
        </w:rPr>
        <w:t xml:space="preserve">below 305 days. </w:t>
      </w:r>
      <w:r w:rsidRPr="00820BA4">
        <w:rPr>
          <w:rFonts w:ascii="Times New Roman" w:hAnsi="Times New Roman" w:cs="Times New Roman"/>
          <w:sz w:val="24"/>
          <w:szCs w:val="24"/>
          <w:lang w:val="en-US"/>
        </w:rPr>
        <w:t xml:space="preserve">(It shall be sufficient to cover one of these values in the pedigree). </w:t>
      </w:r>
    </w:p>
    <w:p w:rsidR="00972A87" w:rsidRPr="00040370" w:rsidRDefault="00972A87" w:rsidP="00972A87">
      <w:pPr>
        <w:pStyle w:val="Default"/>
        <w:ind w:firstLine="709"/>
        <w:jc w:val="both"/>
        <w:rPr>
          <w:b/>
          <w:color w:val="auto"/>
          <w:lang w:val="en-US"/>
        </w:rPr>
      </w:pPr>
      <w:r w:rsidRPr="00040370">
        <w:rPr>
          <w:color w:val="auto"/>
          <w:lang w:val="en-US"/>
        </w:rPr>
        <w:t xml:space="preserve">               </w:t>
      </w:r>
    </w:p>
    <w:p w:rsidR="00972A87" w:rsidRPr="00040370" w:rsidRDefault="00972A87" w:rsidP="00972A87">
      <w:pPr>
        <w:pStyle w:val="Default"/>
        <w:ind w:firstLine="709"/>
        <w:jc w:val="center"/>
        <w:rPr>
          <w:b/>
          <w:color w:val="auto"/>
          <w:lang w:val="en-US"/>
        </w:rPr>
      </w:pPr>
      <w:r w:rsidRPr="00040370">
        <w:rPr>
          <w:b/>
          <w:color w:val="auto"/>
          <w:lang w:val="en-US"/>
        </w:rPr>
        <w:t xml:space="preserve">Minimum milk yield values of the dam for 305 days </w:t>
      </w:r>
    </w:p>
    <w:p w:rsidR="00972A87" w:rsidRPr="00040370" w:rsidRDefault="00972A87" w:rsidP="00972A87">
      <w:pPr>
        <w:pStyle w:val="Default"/>
        <w:ind w:firstLine="709"/>
        <w:jc w:val="center"/>
        <w:rPr>
          <w:b/>
          <w:color w:val="auto"/>
          <w:lang w:val="en-US"/>
        </w:rPr>
      </w:pPr>
    </w:p>
    <w:tbl>
      <w:tblPr>
        <w:tblStyle w:val="TabloKlavuzu"/>
        <w:tblW w:w="0" w:type="auto"/>
        <w:tblInd w:w="948" w:type="dxa"/>
        <w:tblLook w:val="04A0" w:firstRow="1" w:lastRow="0" w:firstColumn="1" w:lastColumn="0" w:noHBand="0" w:noVBand="1"/>
      </w:tblPr>
      <w:tblGrid>
        <w:gridCol w:w="2456"/>
        <w:gridCol w:w="2583"/>
        <w:gridCol w:w="2498"/>
      </w:tblGrid>
      <w:tr w:rsidR="00972A87" w:rsidRPr="00040370" w:rsidTr="00B730DD">
        <w:trPr>
          <w:trHeight w:val="365"/>
        </w:trPr>
        <w:tc>
          <w:tcPr>
            <w:tcW w:w="2456" w:type="dxa"/>
          </w:tcPr>
          <w:p w:rsidR="00972A87" w:rsidRPr="00040370" w:rsidRDefault="00972A87" w:rsidP="00B730DD">
            <w:pPr>
              <w:pStyle w:val="Default"/>
              <w:jc w:val="center"/>
              <w:rPr>
                <w:b/>
                <w:color w:val="auto"/>
                <w:lang w:val="en-US"/>
              </w:rPr>
            </w:pPr>
            <w:r w:rsidRPr="00040370">
              <w:rPr>
                <w:b/>
                <w:color w:val="auto"/>
                <w:lang w:val="en-US"/>
              </w:rPr>
              <w:t>Breed</w:t>
            </w:r>
          </w:p>
        </w:tc>
        <w:tc>
          <w:tcPr>
            <w:tcW w:w="2583" w:type="dxa"/>
          </w:tcPr>
          <w:p w:rsidR="00972A87" w:rsidRPr="00040370" w:rsidRDefault="00972A87" w:rsidP="00B730DD">
            <w:pPr>
              <w:pStyle w:val="Default"/>
              <w:jc w:val="center"/>
              <w:rPr>
                <w:b/>
                <w:color w:val="auto"/>
                <w:lang w:val="en-US"/>
              </w:rPr>
            </w:pPr>
            <w:r w:rsidRPr="00040370">
              <w:rPr>
                <w:b/>
                <w:color w:val="auto"/>
                <w:lang w:val="en-US"/>
              </w:rPr>
              <w:t>Data for the first lactation (Lt)</w:t>
            </w:r>
          </w:p>
        </w:tc>
        <w:tc>
          <w:tcPr>
            <w:tcW w:w="2498" w:type="dxa"/>
          </w:tcPr>
          <w:p w:rsidR="00972A87" w:rsidRPr="00040370" w:rsidRDefault="00972A87" w:rsidP="00B730DD">
            <w:pPr>
              <w:pStyle w:val="Default"/>
              <w:jc w:val="center"/>
              <w:rPr>
                <w:b/>
                <w:color w:val="auto"/>
                <w:lang w:val="en-US"/>
              </w:rPr>
            </w:pPr>
            <w:r w:rsidRPr="00040370">
              <w:rPr>
                <w:b/>
                <w:color w:val="auto"/>
                <w:lang w:val="en-US"/>
              </w:rPr>
              <w:t>Average lactation (Lt)</w:t>
            </w:r>
          </w:p>
        </w:tc>
      </w:tr>
      <w:tr w:rsidR="00972A87" w:rsidRPr="00040370" w:rsidTr="00B730DD">
        <w:trPr>
          <w:trHeight w:val="179"/>
        </w:trPr>
        <w:tc>
          <w:tcPr>
            <w:tcW w:w="2456" w:type="dxa"/>
          </w:tcPr>
          <w:p w:rsidR="00972A87" w:rsidRPr="00040370" w:rsidRDefault="00972A87" w:rsidP="00B730DD">
            <w:pPr>
              <w:pStyle w:val="Default"/>
              <w:jc w:val="center"/>
              <w:rPr>
                <w:color w:val="auto"/>
                <w:lang w:val="en-US"/>
              </w:rPr>
            </w:pPr>
            <w:r w:rsidRPr="00040370">
              <w:rPr>
                <w:color w:val="auto"/>
                <w:lang w:val="en-US"/>
              </w:rPr>
              <w:t>Holstein</w:t>
            </w:r>
          </w:p>
        </w:tc>
        <w:tc>
          <w:tcPr>
            <w:tcW w:w="2583" w:type="dxa"/>
          </w:tcPr>
          <w:p w:rsidR="00972A87" w:rsidRPr="00040370" w:rsidRDefault="00972A87" w:rsidP="00B730DD">
            <w:pPr>
              <w:pStyle w:val="Default"/>
              <w:jc w:val="center"/>
              <w:rPr>
                <w:color w:val="auto"/>
                <w:lang w:val="en-US"/>
              </w:rPr>
            </w:pPr>
            <w:r w:rsidRPr="00040370">
              <w:rPr>
                <w:color w:val="auto"/>
                <w:lang w:val="en-US"/>
              </w:rPr>
              <w:t xml:space="preserve">8000 </w:t>
            </w:r>
          </w:p>
        </w:tc>
        <w:tc>
          <w:tcPr>
            <w:tcW w:w="2498" w:type="dxa"/>
          </w:tcPr>
          <w:p w:rsidR="00972A87" w:rsidRPr="00040370" w:rsidRDefault="00972A87" w:rsidP="00B730DD">
            <w:pPr>
              <w:pStyle w:val="Default"/>
              <w:jc w:val="center"/>
              <w:rPr>
                <w:color w:val="auto"/>
                <w:lang w:val="en-US"/>
              </w:rPr>
            </w:pPr>
            <w:r w:rsidRPr="00040370">
              <w:rPr>
                <w:color w:val="auto"/>
                <w:lang w:val="en-US"/>
              </w:rPr>
              <w:t xml:space="preserve">8500 </w:t>
            </w:r>
          </w:p>
        </w:tc>
      </w:tr>
      <w:tr w:rsidR="00972A87" w:rsidRPr="00040370" w:rsidTr="00B730DD">
        <w:trPr>
          <w:trHeight w:val="179"/>
        </w:trPr>
        <w:tc>
          <w:tcPr>
            <w:tcW w:w="2456" w:type="dxa"/>
          </w:tcPr>
          <w:p w:rsidR="00972A87" w:rsidRPr="00040370" w:rsidRDefault="00972A87" w:rsidP="00B730DD">
            <w:pPr>
              <w:pStyle w:val="Default"/>
              <w:jc w:val="center"/>
              <w:rPr>
                <w:color w:val="auto"/>
                <w:lang w:val="en-US"/>
              </w:rPr>
            </w:pPr>
            <w:r w:rsidRPr="00040370">
              <w:rPr>
                <w:color w:val="auto"/>
                <w:lang w:val="en-US"/>
              </w:rPr>
              <w:t>Simmental</w:t>
            </w:r>
          </w:p>
        </w:tc>
        <w:tc>
          <w:tcPr>
            <w:tcW w:w="2583" w:type="dxa"/>
          </w:tcPr>
          <w:p w:rsidR="00972A87" w:rsidRPr="00040370" w:rsidRDefault="00972A87" w:rsidP="00B730DD">
            <w:pPr>
              <w:pStyle w:val="Default"/>
              <w:jc w:val="center"/>
              <w:rPr>
                <w:color w:val="auto"/>
                <w:lang w:val="en-US"/>
              </w:rPr>
            </w:pPr>
            <w:r w:rsidRPr="00040370">
              <w:rPr>
                <w:color w:val="auto"/>
                <w:lang w:val="en-US"/>
              </w:rPr>
              <w:t xml:space="preserve">6000 </w:t>
            </w:r>
          </w:p>
        </w:tc>
        <w:tc>
          <w:tcPr>
            <w:tcW w:w="2498" w:type="dxa"/>
          </w:tcPr>
          <w:p w:rsidR="00972A87" w:rsidRPr="00040370" w:rsidRDefault="00972A87" w:rsidP="00B730DD">
            <w:pPr>
              <w:pStyle w:val="Default"/>
              <w:jc w:val="center"/>
              <w:rPr>
                <w:color w:val="auto"/>
                <w:lang w:val="en-US"/>
              </w:rPr>
            </w:pPr>
            <w:r w:rsidRPr="00040370">
              <w:rPr>
                <w:color w:val="auto"/>
                <w:lang w:val="en-US"/>
              </w:rPr>
              <w:t xml:space="preserve">6500 </w:t>
            </w:r>
          </w:p>
        </w:tc>
      </w:tr>
      <w:tr w:rsidR="00972A87" w:rsidRPr="00040370" w:rsidTr="00B730DD">
        <w:trPr>
          <w:trHeight w:val="360"/>
        </w:trPr>
        <w:tc>
          <w:tcPr>
            <w:tcW w:w="2456" w:type="dxa"/>
          </w:tcPr>
          <w:p w:rsidR="00972A87" w:rsidRPr="00040370" w:rsidRDefault="00972A87" w:rsidP="00B730DD">
            <w:pPr>
              <w:pStyle w:val="Default"/>
              <w:jc w:val="center"/>
              <w:rPr>
                <w:color w:val="auto"/>
                <w:lang w:val="en-US"/>
              </w:rPr>
            </w:pPr>
            <w:r w:rsidRPr="00040370">
              <w:rPr>
                <w:color w:val="auto"/>
                <w:lang w:val="en-US"/>
              </w:rPr>
              <w:t>Brown Swiss</w:t>
            </w:r>
          </w:p>
        </w:tc>
        <w:tc>
          <w:tcPr>
            <w:tcW w:w="2583" w:type="dxa"/>
          </w:tcPr>
          <w:p w:rsidR="00972A87" w:rsidRPr="00040370" w:rsidRDefault="00972A87" w:rsidP="00B730DD">
            <w:pPr>
              <w:pStyle w:val="Default"/>
              <w:jc w:val="center"/>
              <w:rPr>
                <w:color w:val="auto"/>
                <w:lang w:val="en-US"/>
              </w:rPr>
            </w:pPr>
            <w:r w:rsidRPr="00040370">
              <w:rPr>
                <w:color w:val="auto"/>
                <w:lang w:val="en-US"/>
              </w:rPr>
              <w:t xml:space="preserve">6000 </w:t>
            </w:r>
          </w:p>
        </w:tc>
        <w:tc>
          <w:tcPr>
            <w:tcW w:w="2498" w:type="dxa"/>
          </w:tcPr>
          <w:p w:rsidR="00972A87" w:rsidRPr="00040370" w:rsidRDefault="00972A87" w:rsidP="00B730DD">
            <w:pPr>
              <w:pStyle w:val="Default"/>
              <w:jc w:val="center"/>
              <w:rPr>
                <w:color w:val="auto"/>
                <w:lang w:val="en-US"/>
              </w:rPr>
            </w:pPr>
            <w:r w:rsidRPr="00040370">
              <w:rPr>
                <w:color w:val="auto"/>
                <w:lang w:val="en-US"/>
              </w:rPr>
              <w:t xml:space="preserve">6500 </w:t>
            </w:r>
          </w:p>
        </w:tc>
      </w:tr>
      <w:tr w:rsidR="00972A87" w:rsidRPr="00040370" w:rsidTr="00B730DD">
        <w:trPr>
          <w:trHeight w:val="184"/>
        </w:trPr>
        <w:tc>
          <w:tcPr>
            <w:tcW w:w="2456" w:type="dxa"/>
          </w:tcPr>
          <w:p w:rsidR="00972A87" w:rsidRPr="00040370" w:rsidRDefault="00972A87" w:rsidP="00B730DD">
            <w:pPr>
              <w:pStyle w:val="Default"/>
              <w:jc w:val="center"/>
              <w:rPr>
                <w:color w:val="auto"/>
                <w:lang w:val="en-US"/>
              </w:rPr>
            </w:pPr>
            <w:proofErr w:type="spellStart"/>
            <w:r w:rsidRPr="00040370">
              <w:rPr>
                <w:color w:val="auto"/>
                <w:lang w:val="en-US"/>
              </w:rPr>
              <w:t>Montbéliarde</w:t>
            </w:r>
            <w:proofErr w:type="spellEnd"/>
          </w:p>
        </w:tc>
        <w:tc>
          <w:tcPr>
            <w:tcW w:w="2583" w:type="dxa"/>
          </w:tcPr>
          <w:p w:rsidR="00972A87" w:rsidRPr="00040370" w:rsidRDefault="00972A87" w:rsidP="00B730DD">
            <w:pPr>
              <w:pStyle w:val="Default"/>
              <w:jc w:val="center"/>
              <w:rPr>
                <w:color w:val="auto"/>
                <w:lang w:val="en-US"/>
              </w:rPr>
            </w:pPr>
            <w:r w:rsidRPr="00040370">
              <w:rPr>
                <w:color w:val="auto"/>
                <w:lang w:val="en-US"/>
              </w:rPr>
              <w:t>6000</w:t>
            </w:r>
          </w:p>
        </w:tc>
        <w:tc>
          <w:tcPr>
            <w:tcW w:w="2498" w:type="dxa"/>
          </w:tcPr>
          <w:p w:rsidR="00972A87" w:rsidRPr="00040370" w:rsidRDefault="00972A87" w:rsidP="00B730DD">
            <w:pPr>
              <w:pStyle w:val="Default"/>
              <w:jc w:val="center"/>
              <w:rPr>
                <w:color w:val="auto"/>
                <w:lang w:val="en-US"/>
              </w:rPr>
            </w:pPr>
            <w:r w:rsidRPr="00040370">
              <w:rPr>
                <w:color w:val="auto"/>
                <w:lang w:val="en-US"/>
              </w:rPr>
              <w:t xml:space="preserve">6500 </w:t>
            </w:r>
          </w:p>
        </w:tc>
      </w:tr>
      <w:tr w:rsidR="00972A87" w:rsidRPr="00040370" w:rsidTr="00B730DD">
        <w:trPr>
          <w:trHeight w:val="179"/>
        </w:trPr>
        <w:tc>
          <w:tcPr>
            <w:tcW w:w="2456" w:type="dxa"/>
          </w:tcPr>
          <w:p w:rsidR="00972A87" w:rsidRPr="00040370" w:rsidRDefault="00972A87" w:rsidP="00B730DD">
            <w:pPr>
              <w:pStyle w:val="Default"/>
              <w:jc w:val="center"/>
              <w:rPr>
                <w:color w:val="auto"/>
                <w:lang w:val="en-US"/>
              </w:rPr>
            </w:pPr>
            <w:r w:rsidRPr="00040370">
              <w:rPr>
                <w:color w:val="auto"/>
                <w:lang w:val="en-US"/>
              </w:rPr>
              <w:t>Jersey</w:t>
            </w:r>
          </w:p>
        </w:tc>
        <w:tc>
          <w:tcPr>
            <w:tcW w:w="2583" w:type="dxa"/>
          </w:tcPr>
          <w:p w:rsidR="00972A87" w:rsidRPr="00040370" w:rsidRDefault="00972A87" w:rsidP="00B730DD">
            <w:pPr>
              <w:pStyle w:val="Default"/>
              <w:jc w:val="center"/>
              <w:rPr>
                <w:color w:val="auto"/>
                <w:lang w:val="en-US"/>
              </w:rPr>
            </w:pPr>
            <w:r w:rsidRPr="00040370">
              <w:rPr>
                <w:color w:val="auto"/>
                <w:lang w:val="en-US"/>
              </w:rPr>
              <w:t xml:space="preserve">6000 </w:t>
            </w:r>
          </w:p>
        </w:tc>
        <w:tc>
          <w:tcPr>
            <w:tcW w:w="2498" w:type="dxa"/>
          </w:tcPr>
          <w:p w:rsidR="00972A87" w:rsidRPr="00040370" w:rsidRDefault="00972A87" w:rsidP="00B730DD">
            <w:pPr>
              <w:pStyle w:val="Default"/>
              <w:jc w:val="center"/>
              <w:rPr>
                <w:color w:val="auto"/>
                <w:lang w:val="en-US"/>
              </w:rPr>
            </w:pPr>
            <w:r w:rsidRPr="00040370">
              <w:rPr>
                <w:color w:val="auto"/>
                <w:lang w:val="en-US"/>
              </w:rPr>
              <w:t>6500</w:t>
            </w:r>
          </w:p>
        </w:tc>
      </w:tr>
      <w:tr w:rsidR="00972A87" w:rsidRPr="00040370" w:rsidTr="00B730DD">
        <w:trPr>
          <w:trHeight w:val="179"/>
        </w:trPr>
        <w:tc>
          <w:tcPr>
            <w:tcW w:w="2456" w:type="dxa"/>
          </w:tcPr>
          <w:p w:rsidR="00972A87" w:rsidRPr="00040370" w:rsidRDefault="00972A87" w:rsidP="00B730DD">
            <w:pPr>
              <w:pStyle w:val="Default"/>
              <w:jc w:val="center"/>
              <w:rPr>
                <w:color w:val="auto"/>
                <w:lang w:val="en-US"/>
              </w:rPr>
            </w:pPr>
            <w:r w:rsidRPr="00040370">
              <w:rPr>
                <w:color w:val="auto"/>
                <w:lang w:val="en-US"/>
              </w:rPr>
              <w:t>Buffalos **</w:t>
            </w:r>
          </w:p>
        </w:tc>
        <w:tc>
          <w:tcPr>
            <w:tcW w:w="2583" w:type="dxa"/>
          </w:tcPr>
          <w:p w:rsidR="00972A87" w:rsidRPr="00040370" w:rsidRDefault="00972A87" w:rsidP="00B730DD">
            <w:pPr>
              <w:pStyle w:val="Default"/>
              <w:jc w:val="center"/>
              <w:rPr>
                <w:color w:val="auto"/>
                <w:lang w:val="en-US"/>
              </w:rPr>
            </w:pPr>
            <w:r w:rsidRPr="00040370">
              <w:rPr>
                <w:color w:val="auto"/>
                <w:lang w:val="en-US"/>
              </w:rPr>
              <w:t xml:space="preserve">1800 </w:t>
            </w:r>
          </w:p>
        </w:tc>
        <w:tc>
          <w:tcPr>
            <w:tcW w:w="2498" w:type="dxa"/>
          </w:tcPr>
          <w:p w:rsidR="00972A87" w:rsidRPr="00040370" w:rsidRDefault="00972A87" w:rsidP="00B730DD">
            <w:pPr>
              <w:pStyle w:val="Default"/>
              <w:jc w:val="center"/>
              <w:rPr>
                <w:color w:val="auto"/>
                <w:lang w:val="en-US"/>
              </w:rPr>
            </w:pPr>
            <w:r w:rsidRPr="00040370">
              <w:rPr>
                <w:color w:val="auto"/>
                <w:lang w:val="en-US"/>
              </w:rPr>
              <w:t xml:space="preserve">2000 </w:t>
            </w:r>
          </w:p>
        </w:tc>
      </w:tr>
    </w:tbl>
    <w:p w:rsidR="00972A87" w:rsidRPr="00040370" w:rsidRDefault="00972A87" w:rsidP="00972A87">
      <w:pPr>
        <w:pStyle w:val="Default"/>
        <w:ind w:left="1069"/>
        <w:jc w:val="both"/>
        <w:rPr>
          <w:color w:val="auto"/>
          <w:lang w:val="en-US"/>
        </w:rPr>
      </w:pPr>
      <w:r w:rsidRPr="00040370">
        <w:rPr>
          <w:color w:val="auto"/>
          <w:lang w:val="en-US"/>
        </w:rPr>
        <w:t xml:space="preserve"> </w:t>
      </w:r>
    </w:p>
    <w:p w:rsidR="00972A87" w:rsidRPr="00040370" w:rsidRDefault="00972A87" w:rsidP="00972A87">
      <w:pPr>
        <w:pStyle w:val="Default"/>
        <w:ind w:left="1069"/>
        <w:jc w:val="both"/>
        <w:rPr>
          <w:color w:val="auto"/>
          <w:lang w:val="en-US"/>
        </w:rPr>
      </w:pPr>
      <w:r w:rsidRPr="00040370">
        <w:rPr>
          <w:color w:val="auto"/>
          <w:lang w:val="en-US"/>
        </w:rPr>
        <w:t xml:space="preserve">** Milk yield of buffalos shall be calculated for </w:t>
      </w:r>
      <w:r>
        <w:rPr>
          <w:color w:val="auto"/>
          <w:lang w:val="en-US"/>
        </w:rPr>
        <w:t xml:space="preserve">a </w:t>
      </w:r>
      <w:r w:rsidRPr="00040370">
        <w:rPr>
          <w:color w:val="auto"/>
          <w:lang w:val="en-US"/>
        </w:rPr>
        <w:t>duration of 270 days.</w:t>
      </w:r>
    </w:p>
    <w:p w:rsidR="00972A87" w:rsidRPr="00040370" w:rsidRDefault="00972A87" w:rsidP="00972A87">
      <w:pPr>
        <w:pStyle w:val="NormalWeb"/>
        <w:numPr>
          <w:ilvl w:val="0"/>
          <w:numId w:val="3"/>
        </w:numPr>
        <w:tabs>
          <w:tab w:val="left" w:pos="1418"/>
          <w:tab w:val="left" w:pos="1701"/>
        </w:tabs>
        <w:overflowPunct w:val="0"/>
        <w:spacing w:before="240" w:beforeAutospacing="0" w:after="240" w:afterAutospacing="0"/>
        <w:ind w:left="993"/>
        <w:jc w:val="both"/>
        <w:rPr>
          <w:kern w:val="24"/>
          <w:lang w:val="en-US"/>
        </w:rPr>
      </w:pPr>
      <w:r w:rsidRPr="00040370">
        <w:rPr>
          <w:lang w:val="en-US"/>
        </w:rPr>
        <w:t xml:space="preserve">On the day of selection, the age of the non-pregnant animals shall be as follows: </w:t>
      </w:r>
    </w:p>
    <w:p w:rsidR="00972A87" w:rsidRPr="00040370" w:rsidRDefault="00972A87" w:rsidP="00972A87">
      <w:pPr>
        <w:pStyle w:val="NormalWeb"/>
        <w:overflowPunct w:val="0"/>
        <w:spacing w:before="240" w:beforeAutospacing="0" w:after="240" w:afterAutospacing="0"/>
        <w:ind w:left="425" w:firstLine="709"/>
        <w:jc w:val="both"/>
        <w:rPr>
          <w:kern w:val="24"/>
          <w:lang w:val="en-US"/>
        </w:rPr>
      </w:pPr>
      <w:r w:rsidRPr="00040370">
        <w:rPr>
          <w:kern w:val="24"/>
          <w:lang w:val="en-US"/>
        </w:rPr>
        <w:t xml:space="preserve"> </w:t>
      </w:r>
      <w:r w:rsidRPr="00040370">
        <w:rPr>
          <w:lang w:val="en-US"/>
        </w:rPr>
        <w:t>Non-pregnant female cattle</w:t>
      </w:r>
      <w:r w:rsidRPr="00040370">
        <w:rPr>
          <w:lang w:val="en-US"/>
        </w:rPr>
        <w:tab/>
        <w:t>: 4-15 months old (</w:t>
      </w:r>
      <w:r w:rsidRPr="00040370">
        <w:rPr>
          <w:kern w:val="24"/>
          <w:lang w:val="en-US"/>
        </w:rPr>
        <w:t>120-450 days)</w:t>
      </w:r>
    </w:p>
    <w:p w:rsidR="00972A87" w:rsidRPr="00040370" w:rsidRDefault="00972A87" w:rsidP="00972A87">
      <w:pPr>
        <w:pStyle w:val="NormalWeb"/>
        <w:overflowPunct w:val="0"/>
        <w:spacing w:before="240" w:beforeAutospacing="0" w:after="240" w:afterAutospacing="0"/>
        <w:ind w:firstLine="1134"/>
        <w:jc w:val="both"/>
        <w:rPr>
          <w:kern w:val="24"/>
          <w:lang w:val="en-US"/>
        </w:rPr>
      </w:pPr>
      <w:r w:rsidRPr="00040370">
        <w:rPr>
          <w:kern w:val="24"/>
          <w:lang w:val="en-US"/>
        </w:rPr>
        <w:t xml:space="preserve"> </w:t>
      </w:r>
      <w:r w:rsidRPr="00040370">
        <w:rPr>
          <w:lang w:val="en-US"/>
        </w:rPr>
        <w:t>Non-pregnant buffalos</w:t>
      </w:r>
      <w:r w:rsidRPr="00040370">
        <w:rPr>
          <w:lang w:val="en-US"/>
        </w:rPr>
        <w:tab/>
      </w:r>
      <w:r w:rsidRPr="00040370">
        <w:rPr>
          <w:lang w:val="en-US"/>
        </w:rPr>
        <w:tab/>
        <w:t xml:space="preserve">: </w:t>
      </w:r>
      <w:r w:rsidRPr="00040370">
        <w:rPr>
          <w:kern w:val="24"/>
          <w:lang w:val="en-US"/>
        </w:rPr>
        <w:t xml:space="preserve">12-24 </w:t>
      </w:r>
      <w:r w:rsidRPr="00040370">
        <w:rPr>
          <w:lang w:val="en-US"/>
        </w:rPr>
        <w:t>months old</w:t>
      </w:r>
      <w:r w:rsidRPr="00040370">
        <w:rPr>
          <w:kern w:val="24"/>
          <w:lang w:val="en-US"/>
        </w:rPr>
        <w:t xml:space="preserve"> (36</w:t>
      </w:r>
      <w:r w:rsidR="0037500E">
        <w:rPr>
          <w:kern w:val="24"/>
          <w:lang w:val="en-US"/>
        </w:rPr>
        <w:t>0</w:t>
      </w:r>
      <w:r w:rsidRPr="00040370">
        <w:rPr>
          <w:kern w:val="24"/>
          <w:lang w:val="en-US"/>
        </w:rPr>
        <w:t>-7</w:t>
      </w:r>
      <w:r w:rsidR="0037500E">
        <w:rPr>
          <w:kern w:val="24"/>
          <w:lang w:val="en-US"/>
        </w:rPr>
        <w:t>2</w:t>
      </w:r>
      <w:r w:rsidRPr="00040370">
        <w:rPr>
          <w:kern w:val="24"/>
          <w:lang w:val="en-US"/>
        </w:rPr>
        <w:t xml:space="preserve">0 days) </w:t>
      </w:r>
    </w:p>
    <w:p w:rsidR="00972A87" w:rsidRPr="00040370" w:rsidRDefault="00972A87" w:rsidP="00972A87">
      <w:pPr>
        <w:pStyle w:val="NormalWeb"/>
        <w:numPr>
          <w:ilvl w:val="0"/>
          <w:numId w:val="3"/>
        </w:numPr>
        <w:tabs>
          <w:tab w:val="left" w:pos="1134"/>
          <w:tab w:val="left" w:pos="1701"/>
        </w:tabs>
        <w:overflowPunct w:val="0"/>
        <w:spacing w:before="240" w:beforeAutospacing="0" w:after="240" w:afterAutospacing="0"/>
        <w:ind w:left="993"/>
        <w:jc w:val="both"/>
        <w:rPr>
          <w:kern w:val="24"/>
          <w:lang w:val="en-US"/>
        </w:rPr>
      </w:pPr>
      <w:r w:rsidRPr="00040370">
        <w:rPr>
          <w:lang w:val="en-US"/>
        </w:rPr>
        <w:t xml:space="preserve">On the day of selection, the minimum live weight of female cattle shall be as follows: </w:t>
      </w:r>
    </w:p>
    <w:tbl>
      <w:tblPr>
        <w:tblStyle w:val="TabloKlavuzu"/>
        <w:tblpPr w:leftFromText="141" w:rightFromText="141" w:vertAnchor="text" w:horzAnchor="page" w:tblpX="2398" w:tblpY="99"/>
        <w:tblW w:w="0" w:type="auto"/>
        <w:tblLook w:val="04A0" w:firstRow="1" w:lastRow="0" w:firstColumn="1" w:lastColumn="0" w:noHBand="0" w:noVBand="1"/>
      </w:tblPr>
      <w:tblGrid>
        <w:gridCol w:w="1809"/>
        <w:gridCol w:w="3402"/>
        <w:gridCol w:w="3006"/>
      </w:tblGrid>
      <w:tr w:rsidR="00972A87" w:rsidRPr="00040370" w:rsidTr="0037500E">
        <w:trPr>
          <w:trHeight w:val="386"/>
        </w:trPr>
        <w:tc>
          <w:tcPr>
            <w:tcW w:w="1809" w:type="dxa"/>
          </w:tcPr>
          <w:p w:rsidR="00972A87" w:rsidRPr="00040370" w:rsidRDefault="00972A87" w:rsidP="00B730DD">
            <w:pPr>
              <w:pStyle w:val="Default"/>
              <w:jc w:val="center"/>
              <w:rPr>
                <w:b/>
                <w:color w:val="auto"/>
                <w:lang w:val="en-US"/>
              </w:rPr>
            </w:pPr>
            <w:r w:rsidRPr="00040370">
              <w:rPr>
                <w:b/>
                <w:color w:val="auto"/>
                <w:lang w:val="en-US"/>
              </w:rPr>
              <w:t>Breed</w:t>
            </w:r>
          </w:p>
        </w:tc>
        <w:tc>
          <w:tcPr>
            <w:tcW w:w="3402" w:type="dxa"/>
          </w:tcPr>
          <w:p w:rsidR="00972A87" w:rsidRPr="00040370" w:rsidRDefault="00972A87" w:rsidP="00B730DD">
            <w:pPr>
              <w:pStyle w:val="Default"/>
              <w:jc w:val="center"/>
              <w:rPr>
                <w:b/>
                <w:color w:val="auto"/>
                <w:lang w:val="en-US"/>
              </w:rPr>
            </w:pPr>
            <w:r w:rsidRPr="00040370">
              <w:rPr>
                <w:b/>
                <w:color w:val="auto"/>
                <w:lang w:val="en-US"/>
              </w:rPr>
              <w:t>Non-pregnant (4-15 months old)</w:t>
            </w:r>
          </w:p>
          <w:p w:rsidR="00972A87" w:rsidRPr="00040370" w:rsidRDefault="00972A87" w:rsidP="00B730DD">
            <w:pPr>
              <w:pStyle w:val="Default"/>
              <w:jc w:val="center"/>
              <w:rPr>
                <w:b/>
                <w:color w:val="auto"/>
                <w:lang w:val="en-US"/>
              </w:rPr>
            </w:pPr>
            <w:r w:rsidRPr="00040370">
              <w:rPr>
                <w:b/>
                <w:color w:val="auto"/>
                <w:lang w:val="en-US"/>
              </w:rPr>
              <w:t>(Kg)</w:t>
            </w:r>
          </w:p>
        </w:tc>
        <w:tc>
          <w:tcPr>
            <w:tcW w:w="3006" w:type="dxa"/>
          </w:tcPr>
          <w:p w:rsidR="00972A87" w:rsidRPr="00040370" w:rsidRDefault="00972A87" w:rsidP="00B730DD">
            <w:pPr>
              <w:pStyle w:val="Default"/>
              <w:jc w:val="center"/>
              <w:rPr>
                <w:b/>
                <w:color w:val="auto"/>
                <w:lang w:val="en-US"/>
              </w:rPr>
            </w:pPr>
            <w:r w:rsidRPr="00040370">
              <w:rPr>
                <w:b/>
                <w:color w:val="auto"/>
                <w:lang w:val="en-US"/>
              </w:rPr>
              <w:t>Pregnant (3-7 months old )</w:t>
            </w:r>
          </w:p>
          <w:p w:rsidR="00972A87" w:rsidRPr="00040370" w:rsidRDefault="00972A87" w:rsidP="00B730DD">
            <w:pPr>
              <w:pStyle w:val="Default"/>
              <w:jc w:val="center"/>
              <w:rPr>
                <w:b/>
                <w:color w:val="auto"/>
                <w:lang w:val="en-US"/>
              </w:rPr>
            </w:pPr>
            <w:r w:rsidRPr="00040370">
              <w:rPr>
                <w:b/>
                <w:color w:val="auto"/>
                <w:lang w:val="en-US"/>
              </w:rPr>
              <w:t>(Kg)</w:t>
            </w:r>
          </w:p>
        </w:tc>
      </w:tr>
      <w:tr w:rsidR="00972A87" w:rsidRPr="00040370" w:rsidTr="0037500E">
        <w:trPr>
          <w:trHeight w:val="189"/>
        </w:trPr>
        <w:tc>
          <w:tcPr>
            <w:tcW w:w="1809" w:type="dxa"/>
          </w:tcPr>
          <w:p w:rsidR="00972A87" w:rsidRPr="00040370" w:rsidRDefault="00972A87" w:rsidP="00B730DD">
            <w:pPr>
              <w:pStyle w:val="Default"/>
              <w:rPr>
                <w:color w:val="auto"/>
                <w:lang w:val="en-US"/>
              </w:rPr>
            </w:pPr>
            <w:r w:rsidRPr="00040370">
              <w:rPr>
                <w:color w:val="auto"/>
                <w:lang w:val="en-US"/>
              </w:rPr>
              <w:t>Holstein</w:t>
            </w:r>
          </w:p>
        </w:tc>
        <w:tc>
          <w:tcPr>
            <w:tcW w:w="3402" w:type="dxa"/>
          </w:tcPr>
          <w:p w:rsidR="00972A87" w:rsidRPr="00040370" w:rsidRDefault="00972A87" w:rsidP="0037500E">
            <w:pPr>
              <w:pStyle w:val="Default"/>
              <w:jc w:val="center"/>
              <w:rPr>
                <w:color w:val="auto"/>
                <w:lang w:val="en-US"/>
              </w:rPr>
            </w:pPr>
            <w:r w:rsidRPr="00040370">
              <w:rPr>
                <w:color w:val="auto"/>
                <w:lang w:val="en-US"/>
              </w:rPr>
              <w:t xml:space="preserve">125 - </w:t>
            </w:r>
            <w:r w:rsidR="0037500E">
              <w:rPr>
                <w:color w:val="auto"/>
                <w:lang w:val="en-US"/>
              </w:rPr>
              <w:t>40</w:t>
            </w:r>
            <w:r w:rsidRPr="00040370">
              <w:rPr>
                <w:color w:val="auto"/>
                <w:lang w:val="en-US"/>
              </w:rPr>
              <w:t>0</w:t>
            </w:r>
          </w:p>
        </w:tc>
        <w:tc>
          <w:tcPr>
            <w:tcW w:w="3006" w:type="dxa"/>
          </w:tcPr>
          <w:p w:rsidR="00972A87" w:rsidRPr="00040370" w:rsidRDefault="00972A87" w:rsidP="00B730DD">
            <w:pPr>
              <w:pStyle w:val="Default"/>
              <w:jc w:val="center"/>
              <w:rPr>
                <w:color w:val="auto"/>
                <w:lang w:val="en-US"/>
              </w:rPr>
            </w:pPr>
            <w:r w:rsidRPr="00040370">
              <w:rPr>
                <w:color w:val="auto"/>
                <w:lang w:val="en-US"/>
              </w:rPr>
              <w:t>425 - 500</w:t>
            </w:r>
          </w:p>
        </w:tc>
      </w:tr>
      <w:tr w:rsidR="00972A87" w:rsidRPr="00040370" w:rsidTr="0037500E">
        <w:trPr>
          <w:trHeight w:val="189"/>
        </w:trPr>
        <w:tc>
          <w:tcPr>
            <w:tcW w:w="1809" w:type="dxa"/>
          </w:tcPr>
          <w:p w:rsidR="00972A87" w:rsidRPr="00040370" w:rsidRDefault="00972A87" w:rsidP="00B730DD">
            <w:pPr>
              <w:pStyle w:val="Default"/>
              <w:rPr>
                <w:color w:val="auto"/>
                <w:lang w:val="en-US"/>
              </w:rPr>
            </w:pPr>
            <w:r w:rsidRPr="00040370">
              <w:rPr>
                <w:color w:val="auto"/>
                <w:lang w:val="en-US"/>
              </w:rPr>
              <w:t>Simmental</w:t>
            </w:r>
          </w:p>
        </w:tc>
        <w:tc>
          <w:tcPr>
            <w:tcW w:w="3402" w:type="dxa"/>
          </w:tcPr>
          <w:p w:rsidR="00972A87" w:rsidRPr="00040370" w:rsidRDefault="0037500E" w:rsidP="00B730DD">
            <w:pPr>
              <w:pStyle w:val="Default"/>
              <w:jc w:val="center"/>
              <w:rPr>
                <w:color w:val="auto"/>
                <w:lang w:val="en-US"/>
              </w:rPr>
            </w:pPr>
            <w:r>
              <w:rPr>
                <w:color w:val="auto"/>
                <w:lang w:val="en-US"/>
              </w:rPr>
              <w:t>140 - 45</w:t>
            </w:r>
            <w:r w:rsidR="00972A87" w:rsidRPr="00040370">
              <w:rPr>
                <w:color w:val="auto"/>
                <w:lang w:val="en-US"/>
              </w:rPr>
              <w:t>0</w:t>
            </w:r>
          </w:p>
        </w:tc>
        <w:tc>
          <w:tcPr>
            <w:tcW w:w="3006" w:type="dxa"/>
          </w:tcPr>
          <w:p w:rsidR="00972A87" w:rsidRPr="00040370" w:rsidRDefault="00972A87" w:rsidP="00B730DD">
            <w:pPr>
              <w:pStyle w:val="Default"/>
              <w:jc w:val="center"/>
              <w:rPr>
                <w:color w:val="auto"/>
                <w:lang w:val="en-US"/>
              </w:rPr>
            </w:pPr>
            <w:r w:rsidRPr="00040370">
              <w:rPr>
                <w:color w:val="auto"/>
                <w:lang w:val="en-US"/>
              </w:rPr>
              <w:t>475 - 550</w:t>
            </w:r>
          </w:p>
        </w:tc>
      </w:tr>
      <w:tr w:rsidR="00972A87" w:rsidRPr="00040370" w:rsidTr="0037500E">
        <w:trPr>
          <w:trHeight w:val="175"/>
        </w:trPr>
        <w:tc>
          <w:tcPr>
            <w:tcW w:w="1809" w:type="dxa"/>
          </w:tcPr>
          <w:p w:rsidR="00972A87" w:rsidRPr="00040370" w:rsidRDefault="00972A87" w:rsidP="00B730DD">
            <w:pPr>
              <w:pStyle w:val="Default"/>
              <w:rPr>
                <w:color w:val="auto"/>
                <w:lang w:val="en-US"/>
              </w:rPr>
            </w:pPr>
            <w:r w:rsidRPr="00040370">
              <w:rPr>
                <w:color w:val="auto"/>
                <w:lang w:val="en-US"/>
              </w:rPr>
              <w:t>Brown Swiss</w:t>
            </w:r>
          </w:p>
        </w:tc>
        <w:tc>
          <w:tcPr>
            <w:tcW w:w="3402" w:type="dxa"/>
          </w:tcPr>
          <w:p w:rsidR="00972A87" w:rsidRPr="00040370" w:rsidRDefault="00972A87" w:rsidP="0037500E">
            <w:pPr>
              <w:pStyle w:val="Default"/>
              <w:jc w:val="center"/>
              <w:rPr>
                <w:color w:val="auto"/>
                <w:lang w:val="en-US"/>
              </w:rPr>
            </w:pPr>
            <w:r w:rsidRPr="00040370">
              <w:rPr>
                <w:color w:val="auto"/>
                <w:lang w:val="en-US"/>
              </w:rPr>
              <w:t xml:space="preserve">135 - </w:t>
            </w:r>
            <w:r w:rsidR="0037500E">
              <w:rPr>
                <w:color w:val="auto"/>
                <w:lang w:val="en-US"/>
              </w:rPr>
              <w:t>400</w:t>
            </w:r>
          </w:p>
        </w:tc>
        <w:tc>
          <w:tcPr>
            <w:tcW w:w="3006" w:type="dxa"/>
          </w:tcPr>
          <w:p w:rsidR="00972A87" w:rsidRPr="00040370" w:rsidRDefault="00972A87" w:rsidP="00B730DD">
            <w:pPr>
              <w:pStyle w:val="Default"/>
              <w:jc w:val="center"/>
              <w:rPr>
                <w:color w:val="auto"/>
                <w:lang w:val="en-US"/>
              </w:rPr>
            </w:pPr>
            <w:r w:rsidRPr="00040370">
              <w:rPr>
                <w:color w:val="auto"/>
                <w:lang w:val="en-US"/>
              </w:rPr>
              <w:t>475 - 550</w:t>
            </w:r>
          </w:p>
        </w:tc>
      </w:tr>
      <w:tr w:rsidR="00972A87" w:rsidRPr="00040370" w:rsidTr="0037500E">
        <w:trPr>
          <w:trHeight w:val="189"/>
        </w:trPr>
        <w:tc>
          <w:tcPr>
            <w:tcW w:w="1809" w:type="dxa"/>
          </w:tcPr>
          <w:p w:rsidR="00972A87" w:rsidRPr="00040370" w:rsidRDefault="00972A87" w:rsidP="00B730DD">
            <w:pPr>
              <w:pStyle w:val="Default"/>
              <w:rPr>
                <w:color w:val="auto"/>
                <w:lang w:val="en-US"/>
              </w:rPr>
            </w:pPr>
            <w:proofErr w:type="spellStart"/>
            <w:r w:rsidRPr="00040370">
              <w:rPr>
                <w:color w:val="auto"/>
                <w:lang w:val="en-US"/>
              </w:rPr>
              <w:t>Montbéliarde</w:t>
            </w:r>
            <w:proofErr w:type="spellEnd"/>
          </w:p>
        </w:tc>
        <w:tc>
          <w:tcPr>
            <w:tcW w:w="3402" w:type="dxa"/>
          </w:tcPr>
          <w:p w:rsidR="00972A87" w:rsidRPr="00040370" w:rsidRDefault="00972A87" w:rsidP="00B730DD">
            <w:pPr>
              <w:pStyle w:val="Default"/>
              <w:jc w:val="center"/>
              <w:rPr>
                <w:color w:val="auto"/>
                <w:lang w:val="en-US"/>
              </w:rPr>
            </w:pPr>
            <w:r w:rsidRPr="00040370">
              <w:rPr>
                <w:color w:val="auto"/>
                <w:lang w:val="en-US"/>
              </w:rPr>
              <w:t>140 - 400</w:t>
            </w:r>
          </w:p>
        </w:tc>
        <w:tc>
          <w:tcPr>
            <w:tcW w:w="3006" w:type="dxa"/>
          </w:tcPr>
          <w:p w:rsidR="00972A87" w:rsidRPr="00040370" w:rsidRDefault="00972A87" w:rsidP="00B730DD">
            <w:pPr>
              <w:pStyle w:val="Default"/>
              <w:jc w:val="center"/>
              <w:rPr>
                <w:color w:val="auto"/>
                <w:lang w:val="en-US"/>
              </w:rPr>
            </w:pPr>
            <w:r w:rsidRPr="00040370">
              <w:rPr>
                <w:color w:val="auto"/>
                <w:lang w:val="en-US"/>
              </w:rPr>
              <w:t>450 - 525</w:t>
            </w:r>
          </w:p>
        </w:tc>
      </w:tr>
      <w:tr w:rsidR="00972A87" w:rsidRPr="00040370" w:rsidTr="0037500E">
        <w:trPr>
          <w:trHeight w:val="189"/>
        </w:trPr>
        <w:tc>
          <w:tcPr>
            <w:tcW w:w="1809" w:type="dxa"/>
          </w:tcPr>
          <w:p w:rsidR="00972A87" w:rsidRPr="00040370" w:rsidRDefault="00972A87" w:rsidP="00B730DD">
            <w:pPr>
              <w:pStyle w:val="Default"/>
              <w:rPr>
                <w:color w:val="auto"/>
                <w:lang w:val="en-US"/>
              </w:rPr>
            </w:pPr>
            <w:r w:rsidRPr="00040370">
              <w:rPr>
                <w:color w:val="auto"/>
                <w:lang w:val="en-US"/>
              </w:rPr>
              <w:t>Jersey</w:t>
            </w:r>
          </w:p>
        </w:tc>
        <w:tc>
          <w:tcPr>
            <w:tcW w:w="3402" w:type="dxa"/>
          </w:tcPr>
          <w:p w:rsidR="00972A87" w:rsidRPr="00040370" w:rsidRDefault="00972A87" w:rsidP="00B730DD">
            <w:pPr>
              <w:pStyle w:val="Default"/>
              <w:jc w:val="center"/>
              <w:rPr>
                <w:color w:val="auto"/>
                <w:lang w:val="en-US"/>
              </w:rPr>
            </w:pPr>
            <w:r w:rsidRPr="00040370">
              <w:rPr>
                <w:color w:val="auto"/>
                <w:lang w:val="en-US"/>
              </w:rPr>
              <w:t>100 - 325</w:t>
            </w:r>
          </w:p>
        </w:tc>
        <w:tc>
          <w:tcPr>
            <w:tcW w:w="3006" w:type="dxa"/>
          </w:tcPr>
          <w:p w:rsidR="00972A87" w:rsidRPr="00040370" w:rsidRDefault="00972A87" w:rsidP="00B730DD">
            <w:pPr>
              <w:pStyle w:val="Default"/>
              <w:jc w:val="center"/>
              <w:rPr>
                <w:color w:val="auto"/>
                <w:lang w:val="en-US"/>
              </w:rPr>
            </w:pPr>
            <w:r w:rsidRPr="00040370">
              <w:rPr>
                <w:color w:val="auto"/>
                <w:lang w:val="en-US"/>
              </w:rPr>
              <w:t>375 - 425</w:t>
            </w:r>
          </w:p>
        </w:tc>
      </w:tr>
      <w:tr w:rsidR="00972A87" w:rsidRPr="00040370" w:rsidTr="0037500E">
        <w:trPr>
          <w:trHeight w:val="189"/>
        </w:trPr>
        <w:tc>
          <w:tcPr>
            <w:tcW w:w="1809" w:type="dxa"/>
          </w:tcPr>
          <w:p w:rsidR="00972A87" w:rsidRPr="00040370" w:rsidRDefault="00972A87" w:rsidP="00B730DD">
            <w:pPr>
              <w:pStyle w:val="Default"/>
              <w:rPr>
                <w:color w:val="auto"/>
                <w:lang w:val="en-US"/>
              </w:rPr>
            </w:pPr>
            <w:proofErr w:type="spellStart"/>
            <w:r w:rsidRPr="00040370">
              <w:rPr>
                <w:color w:val="auto"/>
                <w:lang w:val="en-US"/>
              </w:rPr>
              <w:t>Charol</w:t>
            </w:r>
            <w:r w:rsidR="0037500E">
              <w:rPr>
                <w:color w:val="auto"/>
                <w:lang w:val="en-US"/>
              </w:rPr>
              <w:t>l</w:t>
            </w:r>
            <w:r w:rsidRPr="00040370">
              <w:rPr>
                <w:color w:val="auto"/>
                <w:lang w:val="en-US"/>
              </w:rPr>
              <w:t>ais</w:t>
            </w:r>
            <w:proofErr w:type="spellEnd"/>
          </w:p>
        </w:tc>
        <w:tc>
          <w:tcPr>
            <w:tcW w:w="3402" w:type="dxa"/>
          </w:tcPr>
          <w:p w:rsidR="00972A87" w:rsidRPr="00040370" w:rsidRDefault="00972A87" w:rsidP="00B730DD">
            <w:pPr>
              <w:pStyle w:val="Default"/>
              <w:jc w:val="center"/>
              <w:rPr>
                <w:color w:val="auto"/>
                <w:lang w:val="en-US"/>
              </w:rPr>
            </w:pPr>
            <w:r w:rsidRPr="00040370">
              <w:rPr>
                <w:color w:val="auto"/>
                <w:lang w:val="en-US"/>
              </w:rPr>
              <w:t>150 - 450</w:t>
            </w:r>
          </w:p>
        </w:tc>
        <w:tc>
          <w:tcPr>
            <w:tcW w:w="3006" w:type="dxa"/>
          </w:tcPr>
          <w:p w:rsidR="00972A87" w:rsidRPr="00040370" w:rsidRDefault="00972A87" w:rsidP="00B730DD">
            <w:pPr>
              <w:pStyle w:val="Default"/>
              <w:jc w:val="center"/>
              <w:rPr>
                <w:color w:val="auto"/>
                <w:lang w:val="en-US"/>
              </w:rPr>
            </w:pPr>
            <w:r w:rsidRPr="00040370">
              <w:rPr>
                <w:color w:val="auto"/>
                <w:lang w:val="en-US"/>
              </w:rPr>
              <w:t>530 - 625</w:t>
            </w:r>
          </w:p>
        </w:tc>
      </w:tr>
      <w:tr w:rsidR="00972A87" w:rsidRPr="00040370" w:rsidTr="0037500E">
        <w:trPr>
          <w:trHeight w:val="189"/>
        </w:trPr>
        <w:tc>
          <w:tcPr>
            <w:tcW w:w="1809" w:type="dxa"/>
          </w:tcPr>
          <w:p w:rsidR="00972A87" w:rsidRPr="00040370" w:rsidRDefault="00972A87" w:rsidP="00B730DD">
            <w:pPr>
              <w:pStyle w:val="Default"/>
              <w:rPr>
                <w:color w:val="auto"/>
                <w:lang w:val="en-US"/>
              </w:rPr>
            </w:pPr>
            <w:r w:rsidRPr="00040370">
              <w:rPr>
                <w:color w:val="auto"/>
                <w:lang w:val="en-US"/>
              </w:rPr>
              <w:t>Limousine</w:t>
            </w:r>
          </w:p>
        </w:tc>
        <w:tc>
          <w:tcPr>
            <w:tcW w:w="3402" w:type="dxa"/>
          </w:tcPr>
          <w:p w:rsidR="00972A87" w:rsidRPr="00040370" w:rsidRDefault="00972A87" w:rsidP="00B730DD">
            <w:pPr>
              <w:pStyle w:val="Default"/>
              <w:jc w:val="center"/>
              <w:rPr>
                <w:color w:val="auto"/>
                <w:lang w:val="en-US"/>
              </w:rPr>
            </w:pPr>
            <w:r w:rsidRPr="00040370">
              <w:rPr>
                <w:color w:val="auto"/>
                <w:lang w:val="en-US"/>
              </w:rPr>
              <w:t>150 - 450</w:t>
            </w:r>
          </w:p>
        </w:tc>
        <w:tc>
          <w:tcPr>
            <w:tcW w:w="3006" w:type="dxa"/>
          </w:tcPr>
          <w:p w:rsidR="00972A87" w:rsidRPr="00040370" w:rsidRDefault="00972A87" w:rsidP="00B730DD">
            <w:pPr>
              <w:pStyle w:val="Default"/>
              <w:jc w:val="center"/>
              <w:rPr>
                <w:color w:val="auto"/>
                <w:lang w:val="en-US"/>
              </w:rPr>
            </w:pPr>
            <w:r w:rsidRPr="00040370">
              <w:rPr>
                <w:color w:val="auto"/>
                <w:lang w:val="en-US"/>
              </w:rPr>
              <w:t>530 - 625</w:t>
            </w:r>
          </w:p>
        </w:tc>
      </w:tr>
      <w:tr w:rsidR="00972A87" w:rsidRPr="00040370" w:rsidTr="0037500E">
        <w:trPr>
          <w:trHeight w:val="197"/>
        </w:trPr>
        <w:tc>
          <w:tcPr>
            <w:tcW w:w="1809" w:type="dxa"/>
          </w:tcPr>
          <w:p w:rsidR="00972A87" w:rsidRPr="00040370" w:rsidRDefault="00972A87" w:rsidP="00B730DD">
            <w:pPr>
              <w:pStyle w:val="Default"/>
              <w:rPr>
                <w:color w:val="auto"/>
                <w:lang w:val="en-US"/>
              </w:rPr>
            </w:pPr>
            <w:r w:rsidRPr="00040370">
              <w:rPr>
                <w:color w:val="auto"/>
                <w:lang w:val="en-US"/>
              </w:rPr>
              <w:t>Hereford</w:t>
            </w:r>
          </w:p>
        </w:tc>
        <w:tc>
          <w:tcPr>
            <w:tcW w:w="3402" w:type="dxa"/>
          </w:tcPr>
          <w:p w:rsidR="00972A87" w:rsidRPr="00040370" w:rsidRDefault="00972A87" w:rsidP="00B730DD">
            <w:pPr>
              <w:pStyle w:val="Default"/>
              <w:jc w:val="center"/>
              <w:rPr>
                <w:color w:val="auto"/>
                <w:lang w:val="en-US"/>
              </w:rPr>
            </w:pPr>
            <w:r w:rsidRPr="00040370">
              <w:rPr>
                <w:color w:val="auto"/>
                <w:lang w:val="en-US"/>
              </w:rPr>
              <w:t xml:space="preserve">140 - 390 </w:t>
            </w:r>
          </w:p>
        </w:tc>
        <w:tc>
          <w:tcPr>
            <w:tcW w:w="3006" w:type="dxa"/>
          </w:tcPr>
          <w:p w:rsidR="00972A87" w:rsidRPr="00040370" w:rsidRDefault="00972A87" w:rsidP="00B730DD">
            <w:pPr>
              <w:pStyle w:val="Default"/>
              <w:jc w:val="center"/>
              <w:rPr>
                <w:color w:val="auto"/>
                <w:lang w:val="en-US"/>
              </w:rPr>
            </w:pPr>
            <w:r w:rsidRPr="00040370">
              <w:rPr>
                <w:color w:val="auto"/>
                <w:lang w:val="en-US"/>
              </w:rPr>
              <w:t>490 - 575</w:t>
            </w:r>
          </w:p>
        </w:tc>
      </w:tr>
      <w:tr w:rsidR="00972A87" w:rsidRPr="00040370" w:rsidTr="0037500E">
        <w:trPr>
          <w:trHeight w:val="199"/>
        </w:trPr>
        <w:tc>
          <w:tcPr>
            <w:tcW w:w="1809" w:type="dxa"/>
          </w:tcPr>
          <w:p w:rsidR="00972A87" w:rsidRPr="00040370" w:rsidRDefault="00972A87" w:rsidP="00B730DD">
            <w:pPr>
              <w:pStyle w:val="Default"/>
              <w:rPr>
                <w:color w:val="auto"/>
                <w:lang w:val="en-US"/>
              </w:rPr>
            </w:pPr>
            <w:r w:rsidRPr="00040370">
              <w:rPr>
                <w:color w:val="auto"/>
                <w:lang w:val="en-US"/>
              </w:rPr>
              <w:t>Belgium Blue</w:t>
            </w:r>
          </w:p>
        </w:tc>
        <w:tc>
          <w:tcPr>
            <w:tcW w:w="3402" w:type="dxa"/>
          </w:tcPr>
          <w:p w:rsidR="00972A87" w:rsidRPr="00040370" w:rsidRDefault="00972A87" w:rsidP="00B730DD">
            <w:pPr>
              <w:pStyle w:val="Default"/>
              <w:jc w:val="center"/>
              <w:rPr>
                <w:color w:val="auto"/>
                <w:lang w:val="en-US"/>
              </w:rPr>
            </w:pPr>
            <w:r w:rsidRPr="00040370">
              <w:rPr>
                <w:color w:val="auto"/>
                <w:lang w:val="en-US"/>
              </w:rPr>
              <w:t>150 - 450</w:t>
            </w:r>
          </w:p>
        </w:tc>
        <w:tc>
          <w:tcPr>
            <w:tcW w:w="3006" w:type="dxa"/>
          </w:tcPr>
          <w:p w:rsidR="00972A87" w:rsidRPr="00040370" w:rsidRDefault="00972A87" w:rsidP="00B730DD">
            <w:pPr>
              <w:pStyle w:val="Default"/>
              <w:jc w:val="center"/>
              <w:rPr>
                <w:color w:val="auto"/>
                <w:lang w:val="en-US"/>
              </w:rPr>
            </w:pPr>
            <w:r w:rsidRPr="00040370">
              <w:rPr>
                <w:color w:val="auto"/>
                <w:lang w:val="en-US"/>
              </w:rPr>
              <w:t>530 - 625</w:t>
            </w:r>
          </w:p>
        </w:tc>
      </w:tr>
      <w:tr w:rsidR="00972A87" w:rsidRPr="00040370" w:rsidTr="0037500E">
        <w:trPr>
          <w:trHeight w:val="189"/>
        </w:trPr>
        <w:tc>
          <w:tcPr>
            <w:tcW w:w="1809" w:type="dxa"/>
          </w:tcPr>
          <w:p w:rsidR="00972A87" w:rsidRPr="00040370" w:rsidRDefault="00972A87" w:rsidP="00B730DD">
            <w:pPr>
              <w:pStyle w:val="Default"/>
              <w:rPr>
                <w:color w:val="auto"/>
                <w:lang w:val="en-US"/>
              </w:rPr>
            </w:pPr>
            <w:r w:rsidRPr="00040370">
              <w:rPr>
                <w:color w:val="auto"/>
                <w:lang w:val="en-US"/>
              </w:rPr>
              <w:t>Angus</w:t>
            </w:r>
          </w:p>
        </w:tc>
        <w:tc>
          <w:tcPr>
            <w:tcW w:w="3402" w:type="dxa"/>
          </w:tcPr>
          <w:p w:rsidR="00972A87" w:rsidRPr="00040370" w:rsidRDefault="00972A87" w:rsidP="00B730DD">
            <w:pPr>
              <w:pStyle w:val="Default"/>
              <w:jc w:val="center"/>
              <w:rPr>
                <w:color w:val="auto"/>
                <w:lang w:val="en-US"/>
              </w:rPr>
            </w:pPr>
            <w:r w:rsidRPr="00040370">
              <w:rPr>
                <w:color w:val="auto"/>
                <w:lang w:val="en-US"/>
              </w:rPr>
              <w:t>140 - 390</w:t>
            </w:r>
          </w:p>
        </w:tc>
        <w:tc>
          <w:tcPr>
            <w:tcW w:w="3006" w:type="dxa"/>
          </w:tcPr>
          <w:p w:rsidR="00972A87" w:rsidRPr="00040370" w:rsidRDefault="00972A87" w:rsidP="00B730DD">
            <w:pPr>
              <w:pStyle w:val="Default"/>
              <w:jc w:val="center"/>
              <w:rPr>
                <w:color w:val="auto"/>
                <w:lang w:val="en-US"/>
              </w:rPr>
            </w:pPr>
            <w:r w:rsidRPr="00040370">
              <w:rPr>
                <w:color w:val="auto"/>
                <w:lang w:val="en-US"/>
              </w:rPr>
              <w:t>490 - 575</w:t>
            </w:r>
          </w:p>
        </w:tc>
      </w:tr>
      <w:tr w:rsidR="00972A87" w:rsidRPr="00040370" w:rsidTr="0037500E">
        <w:trPr>
          <w:trHeight w:val="197"/>
        </w:trPr>
        <w:tc>
          <w:tcPr>
            <w:tcW w:w="1809" w:type="dxa"/>
          </w:tcPr>
          <w:p w:rsidR="00972A87" w:rsidRPr="00040370" w:rsidRDefault="00972A87" w:rsidP="00B730DD">
            <w:pPr>
              <w:pStyle w:val="Default"/>
              <w:rPr>
                <w:color w:val="auto"/>
                <w:lang w:val="en-US"/>
              </w:rPr>
            </w:pPr>
            <w:r w:rsidRPr="00040370">
              <w:rPr>
                <w:color w:val="auto"/>
                <w:lang w:val="en-US"/>
              </w:rPr>
              <w:t xml:space="preserve">Buffalo </w:t>
            </w:r>
            <w:r w:rsidR="002F55B2">
              <w:rPr>
                <w:color w:val="auto"/>
                <w:lang w:val="en-US"/>
              </w:rPr>
              <w:t>(**)</w:t>
            </w:r>
          </w:p>
        </w:tc>
        <w:tc>
          <w:tcPr>
            <w:tcW w:w="3402" w:type="dxa"/>
          </w:tcPr>
          <w:p w:rsidR="00972A87" w:rsidRPr="00040370" w:rsidRDefault="00972A87" w:rsidP="00B730DD">
            <w:pPr>
              <w:pStyle w:val="Default"/>
              <w:jc w:val="center"/>
              <w:rPr>
                <w:color w:val="auto"/>
                <w:lang w:val="en-US"/>
              </w:rPr>
            </w:pPr>
            <w:r w:rsidRPr="00040370">
              <w:rPr>
                <w:color w:val="auto"/>
                <w:lang w:val="en-US"/>
              </w:rPr>
              <w:t>200 - 400</w:t>
            </w:r>
          </w:p>
        </w:tc>
        <w:tc>
          <w:tcPr>
            <w:tcW w:w="3006" w:type="dxa"/>
          </w:tcPr>
          <w:p w:rsidR="00972A87" w:rsidRPr="00040370" w:rsidRDefault="00972A87" w:rsidP="00B730DD">
            <w:pPr>
              <w:pStyle w:val="Default"/>
              <w:jc w:val="center"/>
              <w:rPr>
                <w:color w:val="auto"/>
                <w:lang w:val="en-US"/>
              </w:rPr>
            </w:pPr>
            <w:r w:rsidRPr="00040370">
              <w:rPr>
                <w:color w:val="auto"/>
                <w:lang w:val="en-US"/>
              </w:rPr>
              <w:t>450 - 650</w:t>
            </w:r>
          </w:p>
        </w:tc>
      </w:tr>
    </w:tbl>
    <w:p w:rsidR="00972A87" w:rsidRPr="00040370" w:rsidRDefault="00972A87" w:rsidP="00972A87">
      <w:pPr>
        <w:overflowPunct w:val="0"/>
        <w:spacing w:after="240" w:line="240" w:lineRule="auto"/>
        <w:jc w:val="both"/>
        <w:rPr>
          <w:rFonts w:ascii="Times New Roman" w:eastAsia="Times New Roman" w:hAnsi="Times New Roman" w:cs="Times New Roman"/>
          <w:i/>
          <w:kern w:val="24"/>
          <w:sz w:val="24"/>
          <w:szCs w:val="24"/>
          <w:lang w:val="en-US"/>
        </w:rPr>
      </w:pPr>
    </w:p>
    <w:p w:rsidR="002F55B2" w:rsidRDefault="002F55B2" w:rsidP="002F55B2">
      <w:pPr>
        <w:pStyle w:val="Default"/>
        <w:ind w:left="426" w:hanging="284"/>
        <w:jc w:val="both"/>
        <w:rPr>
          <w:color w:val="auto"/>
        </w:rPr>
      </w:pPr>
    </w:p>
    <w:p w:rsidR="002F55B2" w:rsidRDefault="002F55B2" w:rsidP="002F55B2">
      <w:pPr>
        <w:pStyle w:val="Default"/>
        <w:ind w:left="426" w:hanging="284"/>
        <w:jc w:val="both"/>
        <w:rPr>
          <w:color w:val="auto"/>
        </w:rPr>
      </w:pPr>
    </w:p>
    <w:p w:rsidR="002F55B2" w:rsidRDefault="002F55B2" w:rsidP="002F55B2">
      <w:pPr>
        <w:pStyle w:val="Default"/>
        <w:ind w:left="426" w:hanging="284"/>
        <w:jc w:val="both"/>
        <w:rPr>
          <w:color w:val="auto"/>
        </w:rPr>
      </w:pPr>
    </w:p>
    <w:p w:rsidR="002F55B2" w:rsidRDefault="002F55B2" w:rsidP="002F55B2">
      <w:pPr>
        <w:pStyle w:val="Default"/>
        <w:ind w:left="426" w:hanging="284"/>
        <w:jc w:val="both"/>
        <w:rPr>
          <w:color w:val="auto"/>
        </w:rPr>
      </w:pPr>
    </w:p>
    <w:p w:rsidR="002F55B2" w:rsidRDefault="002F55B2" w:rsidP="002F55B2">
      <w:pPr>
        <w:pStyle w:val="Default"/>
        <w:ind w:left="426" w:hanging="284"/>
        <w:jc w:val="both"/>
        <w:rPr>
          <w:color w:val="auto"/>
        </w:rPr>
      </w:pPr>
    </w:p>
    <w:p w:rsidR="002F55B2" w:rsidRDefault="002F55B2" w:rsidP="002F55B2">
      <w:pPr>
        <w:pStyle w:val="Default"/>
        <w:ind w:left="426" w:hanging="284"/>
        <w:jc w:val="both"/>
        <w:rPr>
          <w:color w:val="auto"/>
        </w:rPr>
      </w:pPr>
    </w:p>
    <w:p w:rsidR="002F55B2" w:rsidRDefault="002F55B2" w:rsidP="002F55B2">
      <w:pPr>
        <w:pStyle w:val="Default"/>
        <w:ind w:left="426" w:hanging="284"/>
        <w:jc w:val="both"/>
        <w:rPr>
          <w:color w:val="auto"/>
        </w:rPr>
      </w:pPr>
    </w:p>
    <w:p w:rsidR="002F55B2" w:rsidRDefault="002F55B2" w:rsidP="002F55B2">
      <w:pPr>
        <w:pStyle w:val="Default"/>
        <w:ind w:left="426" w:hanging="284"/>
        <w:jc w:val="both"/>
        <w:rPr>
          <w:color w:val="auto"/>
        </w:rPr>
      </w:pPr>
    </w:p>
    <w:p w:rsidR="002F55B2" w:rsidRDefault="002F55B2" w:rsidP="002F55B2">
      <w:pPr>
        <w:pStyle w:val="Default"/>
        <w:ind w:left="426" w:hanging="284"/>
        <w:jc w:val="both"/>
        <w:rPr>
          <w:color w:val="auto"/>
        </w:rPr>
      </w:pPr>
    </w:p>
    <w:p w:rsidR="002F55B2" w:rsidRDefault="002F55B2" w:rsidP="002F55B2">
      <w:pPr>
        <w:pStyle w:val="Default"/>
        <w:ind w:left="426" w:hanging="284"/>
        <w:jc w:val="both"/>
        <w:rPr>
          <w:color w:val="auto"/>
        </w:rPr>
      </w:pPr>
    </w:p>
    <w:p w:rsidR="002F55B2" w:rsidRDefault="002F55B2" w:rsidP="002F55B2">
      <w:pPr>
        <w:pStyle w:val="Default"/>
        <w:ind w:left="426" w:hanging="284"/>
        <w:jc w:val="both"/>
        <w:rPr>
          <w:color w:val="auto"/>
        </w:rPr>
      </w:pPr>
    </w:p>
    <w:p w:rsidR="002F55B2" w:rsidRDefault="002F55B2" w:rsidP="002F55B2">
      <w:pPr>
        <w:pStyle w:val="Default"/>
        <w:ind w:left="426" w:hanging="284"/>
        <w:jc w:val="both"/>
        <w:rPr>
          <w:color w:val="auto"/>
        </w:rPr>
      </w:pPr>
    </w:p>
    <w:p w:rsidR="002F55B2" w:rsidRDefault="002F55B2" w:rsidP="002F55B2">
      <w:pPr>
        <w:pStyle w:val="Default"/>
        <w:ind w:left="426" w:hanging="284"/>
        <w:jc w:val="both"/>
        <w:rPr>
          <w:color w:val="auto"/>
        </w:rPr>
      </w:pPr>
    </w:p>
    <w:p w:rsidR="002F55B2" w:rsidRPr="00E04B73" w:rsidRDefault="002F55B2" w:rsidP="002F55B2">
      <w:pPr>
        <w:pStyle w:val="Default"/>
        <w:ind w:left="142"/>
        <w:jc w:val="both"/>
        <w:rPr>
          <w:color w:val="auto"/>
        </w:rPr>
      </w:pPr>
      <w:r>
        <w:rPr>
          <w:color w:val="auto"/>
        </w:rPr>
        <w:t>**</w:t>
      </w:r>
      <w:proofErr w:type="spellStart"/>
      <w:r>
        <w:rPr>
          <w:color w:val="auto"/>
        </w:rPr>
        <w:t>The</w:t>
      </w:r>
      <w:proofErr w:type="spellEnd"/>
      <w:r>
        <w:rPr>
          <w:color w:val="auto"/>
        </w:rPr>
        <w:t xml:space="preserve"> </w:t>
      </w:r>
      <w:proofErr w:type="spellStart"/>
      <w:r>
        <w:rPr>
          <w:color w:val="auto"/>
        </w:rPr>
        <w:t>age</w:t>
      </w:r>
      <w:proofErr w:type="spellEnd"/>
      <w:r>
        <w:rPr>
          <w:color w:val="auto"/>
        </w:rPr>
        <w:t xml:space="preserve"> of </w:t>
      </w:r>
      <w:proofErr w:type="spellStart"/>
      <w:r>
        <w:rPr>
          <w:color w:val="auto"/>
        </w:rPr>
        <w:t>non-pregnant</w:t>
      </w:r>
      <w:proofErr w:type="spellEnd"/>
      <w:r>
        <w:rPr>
          <w:color w:val="auto"/>
        </w:rPr>
        <w:t xml:space="preserve"> </w:t>
      </w:r>
      <w:proofErr w:type="spellStart"/>
      <w:r>
        <w:rPr>
          <w:color w:val="auto"/>
        </w:rPr>
        <w:t>buffalos</w:t>
      </w:r>
      <w:proofErr w:type="spellEnd"/>
      <w:r>
        <w:rPr>
          <w:color w:val="auto"/>
        </w:rPr>
        <w:t xml:space="preserve"> 12-24 </w:t>
      </w:r>
      <w:proofErr w:type="spellStart"/>
      <w:r>
        <w:rPr>
          <w:color w:val="auto"/>
        </w:rPr>
        <w:t>months</w:t>
      </w:r>
      <w:proofErr w:type="spellEnd"/>
      <w:r>
        <w:rPr>
          <w:color w:val="auto"/>
        </w:rPr>
        <w:t xml:space="preserve"> </w:t>
      </w:r>
      <w:r w:rsidRPr="00E04B73">
        <w:rPr>
          <w:color w:val="auto"/>
        </w:rPr>
        <w:t xml:space="preserve">(360-720 </w:t>
      </w:r>
      <w:proofErr w:type="spellStart"/>
      <w:r>
        <w:rPr>
          <w:color w:val="auto"/>
        </w:rPr>
        <w:t>days</w:t>
      </w:r>
      <w:proofErr w:type="spellEnd"/>
      <w:r w:rsidRPr="00E04B73">
        <w:rPr>
          <w:color w:val="auto"/>
        </w:rPr>
        <w:t>)</w:t>
      </w:r>
      <w:r>
        <w:rPr>
          <w:color w:val="auto"/>
        </w:rPr>
        <w:t xml:space="preserve"> </w:t>
      </w:r>
      <w:proofErr w:type="spellStart"/>
      <w:r>
        <w:rPr>
          <w:color w:val="auto"/>
        </w:rPr>
        <w:t>and</w:t>
      </w:r>
      <w:proofErr w:type="spellEnd"/>
      <w:r>
        <w:rPr>
          <w:color w:val="auto"/>
        </w:rPr>
        <w:t xml:space="preserve"> </w:t>
      </w:r>
      <w:proofErr w:type="spellStart"/>
      <w:r>
        <w:rPr>
          <w:color w:val="auto"/>
        </w:rPr>
        <w:t>their</w:t>
      </w:r>
      <w:proofErr w:type="spellEnd"/>
      <w:r>
        <w:rPr>
          <w:color w:val="auto"/>
        </w:rPr>
        <w:t xml:space="preserve"> </w:t>
      </w:r>
      <w:proofErr w:type="spellStart"/>
      <w:r>
        <w:rPr>
          <w:color w:val="auto"/>
        </w:rPr>
        <w:t>gestation</w:t>
      </w:r>
      <w:proofErr w:type="spellEnd"/>
      <w:r>
        <w:rPr>
          <w:color w:val="auto"/>
        </w:rPr>
        <w:t xml:space="preserve"> </w:t>
      </w:r>
      <w:proofErr w:type="spellStart"/>
      <w:r>
        <w:rPr>
          <w:color w:val="auto"/>
        </w:rPr>
        <w:t>period</w:t>
      </w:r>
      <w:proofErr w:type="spellEnd"/>
      <w:r>
        <w:rPr>
          <w:color w:val="auto"/>
        </w:rPr>
        <w:t xml:space="preserve"> is </w:t>
      </w:r>
      <w:r w:rsidRPr="00E04B73">
        <w:rPr>
          <w:color w:val="auto"/>
        </w:rPr>
        <w:t xml:space="preserve">3-8 </w:t>
      </w:r>
      <w:proofErr w:type="spellStart"/>
      <w:r>
        <w:rPr>
          <w:color w:val="auto"/>
        </w:rPr>
        <w:t>months</w:t>
      </w:r>
      <w:proofErr w:type="spellEnd"/>
      <w:r>
        <w:rPr>
          <w:color w:val="auto"/>
        </w:rPr>
        <w:t xml:space="preserve"> </w:t>
      </w:r>
      <w:r w:rsidRPr="00E04B73">
        <w:rPr>
          <w:color w:val="auto"/>
        </w:rPr>
        <w:t xml:space="preserve">(90-240 </w:t>
      </w:r>
      <w:proofErr w:type="spellStart"/>
      <w:r>
        <w:rPr>
          <w:color w:val="auto"/>
        </w:rPr>
        <w:t>days</w:t>
      </w:r>
      <w:proofErr w:type="spellEnd"/>
      <w:r w:rsidRPr="00E04B73">
        <w:rPr>
          <w:color w:val="auto"/>
        </w:rPr>
        <w:t>).</w:t>
      </w:r>
    </w:p>
    <w:p w:rsidR="00972A87" w:rsidRPr="00040370" w:rsidRDefault="00972A87" w:rsidP="00972A87">
      <w:pPr>
        <w:pStyle w:val="Default"/>
        <w:ind w:left="1069"/>
        <w:jc w:val="both"/>
        <w:rPr>
          <w:color w:val="auto"/>
          <w:lang w:val="en-US"/>
        </w:rPr>
      </w:pPr>
    </w:p>
    <w:p w:rsidR="00972A87" w:rsidRPr="00040370" w:rsidRDefault="00972A87" w:rsidP="00972A87">
      <w:pPr>
        <w:pStyle w:val="Default"/>
        <w:ind w:left="1069"/>
        <w:jc w:val="both"/>
        <w:rPr>
          <w:color w:val="auto"/>
          <w:lang w:val="en-US"/>
        </w:rPr>
      </w:pPr>
    </w:p>
    <w:p w:rsidR="00972A87" w:rsidRPr="00040370" w:rsidRDefault="00972A87" w:rsidP="00972A87">
      <w:pPr>
        <w:pStyle w:val="Default"/>
        <w:ind w:left="1069"/>
        <w:jc w:val="both"/>
        <w:rPr>
          <w:color w:val="auto"/>
          <w:lang w:val="en-US"/>
        </w:rPr>
      </w:pPr>
    </w:p>
    <w:p w:rsidR="00972A87" w:rsidRPr="00040370" w:rsidRDefault="00972A87" w:rsidP="00972A87">
      <w:pPr>
        <w:pStyle w:val="Default"/>
        <w:ind w:left="1069"/>
        <w:jc w:val="both"/>
        <w:rPr>
          <w:color w:val="auto"/>
          <w:lang w:val="en-US"/>
        </w:rPr>
      </w:pPr>
    </w:p>
    <w:p w:rsidR="00972A87" w:rsidRPr="00040370" w:rsidRDefault="00972A87" w:rsidP="00972A87">
      <w:pPr>
        <w:pStyle w:val="Default"/>
        <w:ind w:left="1069"/>
        <w:jc w:val="both"/>
        <w:rPr>
          <w:color w:val="auto"/>
          <w:lang w:val="en-US"/>
        </w:rPr>
      </w:pPr>
    </w:p>
    <w:p w:rsidR="00972A87" w:rsidRPr="00040370" w:rsidRDefault="00972A87" w:rsidP="00972A87">
      <w:pPr>
        <w:pStyle w:val="Default"/>
        <w:ind w:left="1069"/>
        <w:jc w:val="both"/>
        <w:rPr>
          <w:color w:val="auto"/>
          <w:lang w:val="en-US"/>
        </w:rPr>
      </w:pPr>
    </w:p>
    <w:p w:rsidR="00972A87" w:rsidRPr="00040370" w:rsidRDefault="00972A87" w:rsidP="00972A87">
      <w:pPr>
        <w:pStyle w:val="Default"/>
        <w:numPr>
          <w:ilvl w:val="0"/>
          <w:numId w:val="3"/>
        </w:numPr>
        <w:tabs>
          <w:tab w:val="left" w:pos="1701"/>
        </w:tabs>
        <w:spacing w:after="120"/>
        <w:ind w:left="993"/>
        <w:jc w:val="both"/>
        <w:rPr>
          <w:color w:val="auto"/>
          <w:lang w:val="en-US"/>
        </w:rPr>
      </w:pPr>
      <w:r w:rsidRPr="00040370">
        <w:rPr>
          <w:color w:val="auto"/>
          <w:lang w:val="en-US"/>
        </w:rPr>
        <w:t>On the day of selection, t</w:t>
      </w:r>
      <w:r w:rsidRPr="00040370">
        <w:rPr>
          <w:color w:val="auto"/>
          <w:kern w:val="24"/>
          <w:lang w:val="en-US"/>
        </w:rPr>
        <w:t xml:space="preserve">he age of pregnant animals at the time of insemination shall be as follows: </w:t>
      </w:r>
    </w:p>
    <w:p w:rsidR="00972A87" w:rsidRPr="00040370" w:rsidRDefault="00972A87" w:rsidP="00972A87">
      <w:pPr>
        <w:pStyle w:val="Default"/>
        <w:tabs>
          <w:tab w:val="left" w:pos="1134"/>
        </w:tabs>
        <w:spacing w:after="120"/>
        <w:ind w:left="851"/>
        <w:jc w:val="both"/>
        <w:rPr>
          <w:color w:val="auto"/>
          <w:lang w:val="en-US"/>
        </w:rPr>
      </w:pPr>
      <w:r w:rsidRPr="00040370">
        <w:rPr>
          <w:color w:val="auto"/>
          <w:lang w:val="en-US"/>
        </w:rPr>
        <w:t xml:space="preserve">     - Cattle</w:t>
      </w:r>
      <w:r w:rsidRPr="00040370">
        <w:rPr>
          <w:color w:val="auto"/>
          <w:lang w:val="en-US"/>
        </w:rPr>
        <w:tab/>
        <w:t xml:space="preserve">: </w:t>
      </w:r>
      <w:r w:rsidRPr="00040370">
        <w:rPr>
          <w:iCs/>
          <w:color w:val="auto"/>
          <w:lang w:val="en-US"/>
        </w:rPr>
        <w:t>13</w:t>
      </w:r>
      <w:r w:rsidRPr="00040370">
        <w:rPr>
          <w:color w:val="auto"/>
          <w:lang w:val="en-US"/>
        </w:rPr>
        <w:t>-2</w:t>
      </w:r>
      <w:r w:rsidR="00A46F0F">
        <w:rPr>
          <w:color w:val="auto"/>
          <w:lang w:val="en-US"/>
        </w:rPr>
        <w:t>0</w:t>
      </w:r>
      <w:r w:rsidRPr="00040370">
        <w:rPr>
          <w:color w:val="auto"/>
          <w:lang w:val="en-US"/>
        </w:rPr>
        <w:t xml:space="preserve"> months old (390-6</w:t>
      </w:r>
      <w:r w:rsidR="00A46F0F">
        <w:rPr>
          <w:color w:val="auto"/>
          <w:lang w:val="en-US"/>
        </w:rPr>
        <w:t>0</w:t>
      </w:r>
      <w:r w:rsidRPr="00040370">
        <w:rPr>
          <w:color w:val="auto"/>
          <w:lang w:val="en-US"/>
        </w:rPr>
        <w:t>0 days); 13-2</w:t>
      </w:r>
      <w:r w:rsidR="00A46F0F">
        <w:rPr>
          <w:color w:val="auto"/>
          <w:lang w:val="en-US"/>
        </w:rPr>
        <w:t>2</w:t>
      </w:r>
      <w:r w:rsidRPr="00040370">
        <w:rPr>
          <w:color w:val="auto"/>
          <w:lang w:val="en-US"/>
        </w:rPr>
        <w:t xml:space="preserve"> months old (390-</w:t>
      </w:r>
      <w:r w:rsidR="00A46F0F">
        <w:rPr>
          <w:color w:val="auto"/>
          <w:lang w:val="en-US"/>
        </w:rPr>
        <w:t>660</w:t>
      </w:r>
      <w:r w:rsidRPr="00040370">
        <w:rPr>
          <w:color w:val="auto"/>
          <w:lang w:val="en-US"/>
        </w:rPr>
        <w:t xml:space="preserve"> days) for Sim</w:t>
      </w:r>
      <w:r>
        <w:rPr>
          <w:color w:val="auto"/>
          <w:lang w:val="en-US"/>
        </w:rPr>
        <w:t>m</w:t>
      </w:r>
      <w:r w:rsidRPr="00040370">
        <w:rPr>
          <w:color w:val="auto"/>
          <w:lang w:val="en-US"/>
        </w:rPr>
        <w:t xml:space="preserve">ental, </w:t>
      </w:r>
      <w:proofErr w:type="spellStart"/>
      <w:r w:rsidR="00A46F0F" w:rsidRPr="00040370">
        <w:rPr>
          <w:color w:val="auto"/>
          <w:lang w:val="en-US"/>
        </w:rPr>
        <w:t>Montbéliarde</w:t>
      </w:r>
      <w:proofErr w:type="spellEnd"/>
      <w:r w:rsidR="00A46F0F" w:rsidRPr="00040370">
        <w:rPr>
          <w:color w:val="auto"/>
          <w:lang w:val="en-US"/>
        </w:rPr>
        <w:t xml:space="preserve"> </w:t>
      </w:r>
      <w:r w:rsidR="00A46F0F">
        <w:rPr>
          <w:color w:val="auto"/>
          <w:lang w:val="en-US"/>
        </w:rPr>
        <w:t xml:space="preserve">and </w:t>
      </w:r>
      <w:r w:rsidRPr="00040370">
        <w:rPr>
          <w:color w:val="auto"/>
          <w:lang w:val="en-US"/>
        </w:rPr>
        <w:t xml:space="preserve">Brown Swiss breeds </w:t>
      </w:r>
    </w:p>
    <w:p w:rsidR="00972A87" w:rsidRPr="00040370" w:rsidRDefault="00972A87" w:rsidP="00972A87">
      <w:pPr>
        <w:pStyle w:val="Default"/>
        <w:spacing w:after="120"/>
        <w:jc w:val="both"/>
        <w:rPr>
          <w:color w:val="auto"/>
          <w:lang w:val="en-US"/>
        </w:rPr>
      </w:pPr>
      <w:r w:rsidRPr="00040370">
        <w:rPr>
          <w:color w:val="auto"/>
          <w:lang w:val="en-US"/>
        </w:rPr>
        <w:t xml:space="preserve">                   - Buffalos</w:t>
      </w:r>
      <w:r w:rsidRPr="00040370">
        <w:rPr>
          <w:color w:val="auto"/>
          <w:lang w:val="en-US"/>
        </w:rPr>
        <w:tab/>
        <w:t xml:space="preserve">: 20-40 months old (600-1200 days). </w:t>
      </w:r>
    </w:p>
    <w:p w:rsidR="00972A87" w:rsidRPr="00040370" w:rsidRDefault="00972A87" w:rsidP="00972A87">
      <w:pPr>
        <w:pStyle w:val="Default"/>
        <w:spacing w:after="120"/>
        <w:jc w:val="both"/>
        <w:rPr>
          <w:color w:val="00B050"/>
          <w:lang w:val="en-US"/>
        </w:rPr>
      </w:pPr>
    </w:p>
    <w:p w:rsidR="00972A87" w:rsidRPr="00040370" w:rsidRDefault="00972A87" w:rsidP="00972A87">
      <w:pPr>
        <w:pStyle w:val="Default"/>
        <w:numPr>
          <w:ilvl w:val="0"/>
          <w:numId w:val="3"/>
        </w:numPr>
        <w:tabs>
          <w:tab w:val="left" w:pos="1134"/>
        </w:tabs>
        <w:spacing w:after="120"/>
        <w:ind w:left="993"/>
        <w:jc w:val="both"/>
        <w:rPr>
          <w:color w:val="auto"/>
          <w:lang w:val="en-US"/>
        </w:rPr>
      </w:pPr>
      <w:r w:rsidRPr="00040370">
        <w:rPr>
          <w:color w:val="auto"/>
          <w:lang w:val="en-US"/>
        </w:rPr>
        <w:t xml:space="preserve">On the day of selection, the </w:t>
      </w:r>
      <w:r w:rsidR="002F55B2">
        <w:rPr>
          <w:color w:val="auto"/>
          <w:lang w:val="en-US"/>
        </w:rPr>
        <w:t>gestation</w:t>
      </w:r>
      <w:r w:rsidRPr="00040370">
        <w:rPr>
          <w:color w:val="auto"/>
          <w:lang w:val="en-US"/>
        </w:rPr>
        <w:t xml:space="preserve"> period of animals </w:t>
      </w:r>
      <w:r w:rsidR="005B0411">
        <w:rPr>
          <w:color w:val="auto"/>
          <w:lang w:val="en-US"/>
        </w:rPr>
        <w:t xml:space="preserve">according to the submitted documents </w:t>
      </w:r>
      <w:r w:rsidRPr="00040370">
        <w:rPr>
          <w:color w:val="auto"/>
          <w:lang w:val="en-US"/>
        </w:rPr>
        <w:t xml:space="preserve">shall be as follows; </w:t>
      </w:r>
    </w:p>
    <w:p w:rsidR="00972A87" w:rsidRPr="00040370" w:rsidRDefault="00972A87" w:rsidP="00972A87">
      <w:pPr>
        <w:pStyle w:val="Default"/>
        <w:spacing w:after="120"/>
        <w:ind w:left="707" w:firstLine="427"/>
        <w:jc w:val="both"/>
        <w:rPr>
          <w:color w:val="auto"/>
          <w:lang w:val="en-US"/>
        </w:rPr>
      </w:pPr>
      <w:r w:rsidRPr="00040370">
        <w:rPr>
          <w:color w:val="auto"/>
          <w:lang w:val="en-US"/>
        </w:rPr>
        <w:t>-Cattle</w:t>
      </w:r>
      <w:r w:rsidRPr="00040370">
        <w:rPr>
          <w:color w:val="auto"/>
          <w:lang w:val="en-US"/>
        </w:rPr>
        <w:tab/>
        <w:t>: 3-7 months (90-210 days),</w:t>
      </w:r>
    </w:p>
    <w:p w:rsidR="00972A87" w:rsidRDefault="00972A87" w:rsidP="00972A87">
      <w:pPr>
        <w:pStyle w:val="Default"/>
        <w:spacing w:after="120"/>
        <w:ind w:left="707" w:firstLine="427"/>
        <w:jc w:val="both"/>
        <w:rPr>
          <w:color w:val="auto"/>
          <w:lang w:val="en-US"/>
        </w:rPr>
      </w:pPr>
      <w:r w:rsidRPr="00040370">
        <w:rPr>
          <w:color w:val="auto"/>
          <w:lang w:val="en-US"/>
        </w:rPr>
        <w:t>-Buffalos</w:t>
      </w:r>
      <w:r w:rsidRPr="00040370">
        <w:rPr>
          <w:color w:val="auto"/>
          <w:lang w:val="en-US"/>
        </w:rPr>
        <w:tab/>
        <w:t xml:space="preserve">: 3-8 months (90-240 days). </w:t>
      </w:r>
    </w:p>
    <w:p w:rsidR="0023288E" w:rsidRPr="00040370" w:rsidRDefault="0023288E" w:rsidP="00972A87">
      <w:pPr>
        <w:pStyle w:val="Default"/>
        <w:spacing w:after="120"/>
        <w:ind w:left="707" w:firstLine="427"/>
        <w:jc w:val="both"/>
        <w:rPr>
          <w:color w:val="auto"/>
          <w:lang w:val="en-US"/>
        </w:rPr>
      </w:pPr>
    </w:p>
    <w:p w:rsidR="00972A87" w:rsidRPr="00040370" w:rsidRDefault="00972A87" w:rsidP="00972A87">
      <w:pPr>
        <w:pStyle w:val="Default"/>
        <w:jc w:val="both"/>
        <w:rPr>
          <w:b/>
          <w:bCs/>
          <w:color w:val="auto"/>
          <w:lang w:val="en-US"/>
        </w:rPr>
      </w:pPr>
    </w:p>
    <w:p w:rsidR="00972A87" w:rsidRPr="00040370" w:rsidRDefault="00972A87" w:rsidP="00972A87">
      <w:pPr>
        <w:pStyle w:val="ListeParagraf"/>
        <w:overflowPunct w:val="0"/>
        <w:autoSpaceDE w:val="0"/>
        <w:autoSpaceDN w:val="0"/>
        <w:adjustRightInd w:val="0"/>
        <w:spacing w:after="240" w:line="240" w:lineRule="auto"/>
        <w:ind w:left="1484"/>
        <w:textAlignment w:val="baseline"/>
        <w:rPr>
          <w:rFonts w:ascii="Times New Roman" w:eastAsia="Times New Roman" w:hAnsi="Times New Roman" w:cs="Times New Roman"/>
          <w:b/>
          <w:sz w:val="24"/>
          <w:szCs w:val="24"/>
          <w:lang w:val="en-US"/>
        </w:rPr>
      </w:pPr>
      <w:r w:rsidRPr="00040370">
        <w:rPr>
          <w:rFonts w:ascii="Times New Roman" w:eastAsia="Times New Roman" w:hAnsi="Times New Roman" w:cs="Times New Roman"/>
          <w:b/>
          <w:sz w:val="24"/>
          <w:szCs w:val="24"/>
          <w:lang w:val="en-US"/>
        </w:rPr>
        <w:t>B-Breeding Male Cattle</w:t>
      </w:r>
    </w:p>
    <w:p w:rsidR="00972A87" w:rsidRPr="00040370" w:rsidRDefault="00972A87" w:rsidP="00972A87">
      <w:pPr>
        <w:pStyle w:val="ListeParagraf"/>
        <w:overflowPunct w:val="0"/>
        <w:autoSpaceDE w:val="0"/>
        <w:autoSpaceDN w:val="0"/>
        <w:adjustRightInd w:val="0"/>
        <w:spacing w:after="240" w:line="240" w:lineRule="auto"/>
        <w:ind w:left="1484"/>
        <w:textAlignment w:val="baseline"/>
        <w:rPr>
          <w:rFonts w:ascii="Times New Roman" w:eastAsia="Times New Roman" w:hAnsi="Times New Roman" w:cs="Times New Roman"/>
          <w:b/>
          <w:sz w:val="24"/>
          <w:szCs w:val="24"/>
          <w:lang w:val="en-US"/>
        </w:rPr>
      </w:pPr>
    </w:p>
    <w:p w:rsidR="00972A87" w:rsidRPr="00040370" w:rsidRDefault="00972A87" w:rsidP="00972A87">
      <w:pPr>
        <w:pStyle w:val="ListeParagraf"/>
        <w:numPr>
          <w:ilvl w:val="1"/>
          <w:numId w:val="2"/>
        </w:numPr>
        <w:spacing w:before="100" w:beforeAutospacing="1" w:after="100" w:afterAutospacing="1" w:line="240" w:lineRule="auto"/>
        <w:ind w:left="993"/>
        <w:jc w:val="both"/>
        <w:rPr>
          <w:rFonts w:ascii="Times New Roman" w:hAnsi="Times New Roman" w:cs="Times New Roman"/>
          <w:sz w:val="24"/>
          <w:szCs w:val="24"/>
          <w:lang w:val="en-US"/>
        </w:rPr>
      </w:pPr>
      <w:r w:rsidRPr="00040370">
        <w:rPr>
          <w:rFonts w:ascii="Times New Roman" w:hAnsi="Times New Roman" w:cs="Times New Roman"/>
          <w:sz w:val="24"/>
          <w:szCs w:val="24"/>
          <w:lang w:val="en-US"/>
        </w:rPr>
        <w:t>The breeding male cattle to be imported shall be of beef breeds (buffalos excluded)</w:t>
      </w:r>
      <w:r w:rsidR="0065150D">
        <w:rPr>
          <w:rFonts w:ascii="Times New Roman" w:hAnsi="Times New Roman" w:cs="Times New Roman"/>
          <w:sz w:val="24"/>
          <w:szCs w:val="24"/>
          <w:lang w:val="en-US"/>
        </w:rPr>
        <w:t>.</w:t>
      </w:r>
      <w:r w:rsidRPr="00040370">
        <w:rPr>
          <w:rFonts w:ascii="Times New Roman" w:hAnsi="Times New Roman" w:cs="Times New Roman"/>
          <w:sz w:val="24"/>
          <w:szCs w:val="24"/>
          <w:lang w:val="en-US"/>
        </w:rPr>
        <w:t xml:space="preserve"> </w:t>
      </w:r>
    </w:p>
    <w:p w:rsidR="00972A87" w:rsidRPr="00040370" w:rsidRDefault="00972A87" w:rsidP="00972A87">
      <w:pPr>
        <w:pStyle w:val="ListeParagraf"/>
        <w:spacing w:before="100" w:beforeAutospacing="1" w:after="100" w:afterAutospacing="1" w:line="240" w:lineRule="auto"/>
        <w:ind w:left="993"/>
        <w:jc w:val="both"/>
        <w:rPr>
          <w:rFonts w:ascii="Times New Roman" w:hAnsi="Times New Roman" w:cs="Times New Roman"/>
          <w:sz w:val="24"/>
          <w:szCs w:val="24"/>
          <w:lang w:val="en-US"/>
        </w:rPr>
      </w:pPr>
    </w:p>
    <w:p w:rsidR="00972A87" w:rsidRPr="00040370" w:rsidRDefault="00972A87" w:rsidP="00972A87">
      <w:pPr>
        <w:pStyle w:val="ListeParagraf"/>
        <w:numPr>
          <w:ilvl w:val="1"/>
          <w:numId w:val="2"/>
        </w:numPr>
        <w:spacing w:before="100" w:beforeAutospacing="1" w:after="100" w:afterAutospacing="1" w:line="240" w:lineRule="auto"/>
        <w:ind w:left="993"/>
        <w:jc w:val="both"/>
        <w:rPr>
          <w:rFonts w:ascii="Times New Roman" w:hAnsi="Times New Roman" w:cs="Times New Roman"/>
          <w:sz w:val="24"/>
          <w:szCs w:val="24"/>
          <w:lang w:val="en-US"/>
        </w:rPr>
      </w:pPr>
      <w:r w:rsidRPr="00040370">
        <w:rPr>
          <w:rFonts w:ascii="Times New Roman" w:eastAsia="Times New Roman" w:hAnsi="Times New Roman" w:cs="Times New Roman"/>
          <w:sz w:val="24"/>
          <w:szCs w:val="24"/>
          <w:lang w:val="en-US"/>
        </w:rPr>
        <w:t xml:space="preserve">The breeding animals to be imported shall have pedigrees which shall be drawn up and approved by the relevant competent authority </w:t>
      </w:r>
      <w:r w:rsidR="0065150D">
        <w:rPr>
          <w:rFonts w:ascii="Times New Roman" w:eastAsia="Times New Roman" w:hAnsi="Times New Roman" w:cs="Times New Roman"/>
          <w:sz w:val="24"/>
          <w:szCs w:val="24"/>
          <w:lang w:val="en-US"/>
        </w:rPr>
        <w:t xml:space="preserve">or by the authorized associations/cooperatives </w:t>
      </w:r>
      <w:r w:rsidRPr="00040370">
        <w:rPr>
          <w:rFonts w:ascii="Times New Roman" w:eastAsia="Times New Roman" w:hAnsi="Times New Roman" w:cs="Times New Roman"/>
          <w:sz w:val="24"/>
          <w:szCs w:val="24"/>
          <w:lang w:val="en-US"/>
        </w:rPr>
        <w:t>of the exporter country, and which shall cover da</w:t>
      </w:r>
      <w:r w:rsidR="0065150D">
        <w:rPr>
          <w:rFonts w:ascii="Times New Roman" w:eastAsia="Times New Roman" w:hAnsi="Times New Roman" w:cs="Times New Roman"/>
          <w:sz w:val="24"/>
          <w:szCs w:val="24"/>
          <w:lang w:val="en-US"/>
        </w:rPr>
        <w:t>ta for at least two generations.</w:t>
      </w:r>
    </w:p>
    <w:p w:rsidR="00972A87" w:rsidRPr="00040370" w:rsidRDefault="00972A87" w:rsidP="00972A87">
      <w:pPr>
        <w:pStyle w:val="ListeParagraf"/>
        <w:spacing w:before="100" w:beforeAutospacing="1" w:after="100" w:afterAutospacing="1" w:line="240" w:lineRule="auto"/>
        <w:ind w:left="993"/>
        <w:jc w:val="both"/>
        <w:rPr>
          <w:rFonts w:ascii="Times New Roman" w:eastAsia="Times New Roman" w:hAnsi="Times New Roman" w:cs="Times New Roman"/>
          <w:sz w:val="24"/>
          <w:szCs w:val="24"/>
          <w:lang w:val="en-US"/>
        </w:rPr>
      </w:pPr>
    </w:p>
    <w:p w:rsidR="00972A87" w:rsidRDefault="00972A87" w:rsidP="00972A87">
      <w:pPr>
        <w:pStyle w:val="ListeParagraf"/>
        <w:numPr>
          <w:ilvl w:val="1"/>
          <w:numId w:val="2"/>
        </w:numPr>
        <w:spacing w:before="100" w:beforeAutospacing="1" w:after="100" w:afterAutospacing="1" w:line="240" w:lineRule="auto"/>
        <w:ind w:left="993"/>
        <w:jc w:val="both"/>
        <w:rPr>
          <w:rFonts w:ascii="Times New Roman" w:hAnsi="Times New Roman" w:cs="Times New Roman"/>
          <w:sz w:val="24"/>
          <w:szCs w:val="24"/>
          <w:lang w:val="en-US"/>
        </w:rPr>
      </w:pPr>
      <w:r w:rsidRPr="00040370">
        <w:rPr>
          <w:rFonts w:ascii="Times New Roman" w:eastAsia="Times New Roman" w:hAnsi="Times New Roman" w:cs="Times New Roman"/>
          <w:sz w:val="24"/>
          <w:szCs w:val="24"/>
          <w:lang w:val="en-US"/>
        </w:rPr>
        <w:t xml:space="preserve">The breeding animals to be imported shall be progeny-proven or they shall be the progeny of </w:t>
      </w:r>
      <w:r w:rsidR="00005E7F" w:rsidRPr="00040370">
        <w:rPr>
          <w:rFonts w:ascii="Times New Roman" w:eastAsia="Times New Roman" w:hAnsi="Times New Roman" w:cs="Times New Roman"/>
          <w:sz w:val="24"/>
          <w:szCs w:val="24"/>
          <w:lang w:val="en-US"/>
        </w:rPr>
        <w:t>genomic-proven</w:t>
      </w:r>
      <w:r w:rsidRPr="00040370">
        <w:rPr>
          <w:rFonts w:ascii="Times New Roman" w:eastAsia="Times New Roman" w:hAnsi="Times New Roman" w:cs="Times New Roman"/>
          <w:sz w:val="24"/>
          <w:szCs w:val="24"/>
          <w:lang w:val="en-US"/>
        </w:rPr>
        <w:t xml:space="preserve"> bulls of the same breed </w:t>
      </w:r>
      <w:r w:rsidR="00154FFD" w:rsidRPr="00040370">
        <w:rPr>
          <w:rFonts w:ascii="Times New Roman" w:hAnsi="Times New Roman" w:cs="Times New Roman"/>
          <w:sz w:val="24"/>
          <w:szCs w:val="24"/>
          <w:lang w:val="en-US"/>
        </w:rPr>
        <w:t>(This requirement does not apply to buffalos)</w:t>
      </w:r>
      <w:r w:rsidR="00154FFD">
        <w:rPr>
          <w:rFonts w:ascii="Times New Roman" w:hAnsi="Times New Roman" w:cs="Times New Roman"/>
          <w:sz w:val="24"/>
          <w:szCs w:val="24"/>
          <w:lang w:val="en-US"/>
        </w:rPr>
        <w:t>.</w:t>
      </w:r>
    </w:p>
    <w:p w:rsidR="001244BF" w:rsidRDefault="001244BF" w:rsidP="001244BF">
      <w:pPr>
        <w:pStyle w:val="ListeParagraf"/>
        <w:spacing w:before="100" w:beforeAutospacing="1" w:after="100" w:afterAutospacing="1" w:line="240" w:lineRule="auto"/>
        <w:ind w:left="993"/>
        <w:jc w:val="both"/>
        <w:rPr>
          <w:rFonts w:ascii="Times New Roman" w:hAnsi="Times New Roman" w:cs="Times New Roman"/>
          <w:sz w:val="24"/>
          <w:szCs w:val="24"/>
          <w:lang w:val="en-US"/>
        </w:rPr>
      </w:pPr>
    </w:p>
    <w:p w:rsidR="001244BF" w:rsidRPr="001244BF" w:rsidRDefault="001244BF" w:rsidP="001244BF">
      <w:pPr>
        <w:pStyle w:val="ListeParagraf"/>
        <w:numPr>
          <w:ilvl w:val="1"/>
          <w:numId w:val="2"/>
        </w:numPr>
        <w:ind w:left="993"/>
        <w:rPr>
          <w:rFonts w:ascii="Times New Roman" w:hAnsi="Times New Roman" w:cs="Times New Roman"/>
          <w:sz w:val="24"/>
          <w:szCs w:val="24"/>
          <w:lang w:val="en-US"/>
        </w:rPr>
      </w:pPr>
      <w:r w:rsidRPr="001244BF">
        <w:rPr>
          <w:rFonts w:ascii="Times New Roman" w:hAnsi="Times New Roman" w:cs="Times New Roman"/>
          <w:sz w:val="24"/>
          <w:szCs w:val="24"/>
          <w:lang w:val="en-US"/>
        </w:rPr>
        <w:t xml:space="preserve">The animals shall bear </w:t>
      </w:r>
      <w:proofErr w:type="spellStart"/>
      <w:r w:rsidRPr="001244BF">
        <w:rPr>
          <w:rFonts w:ascii="Times New Roman" w:hAnsi="Times New Roman" w:cs="Times New Roman"/>
          <w:sz w:val="24"/>
          <w:szCs w:val="24"/>
          <w:lang w:val="en-US"/>
        </w:rPr>
        <w:t>eartags</w:t>
      </w:r>
      <w:proofErr w:type="spellEnd"/>
      <w:r w:rsidRPr="001244BF">
        <w:rPr>
          <w:rFonts w:ascii="Times New Roman" w:hAnsi="Times New Roman" w:cs="Times New Roman"/>
          <w:sz w:val="24"/>
          <w:szCs w:val="24"/>
          <w:lang w:val="en-US"/>
        </w:rPr>
        <w:t xml:space="preserve">/microchips for their identification. </w:t>
      </w:r>
    </w:p>
    <w:p w:rsidR="001244BF" w:rsidRPr="00040370" w:rsidRDefault="001244BF" w:rsidP="001244BF">
      <w:pPr>
        <w:pStyle w:val="ListeParagraf"/>
        <w:spacing w:before="100" w:beforeAutospacing="1" w:after="100" w:afterAutospacing="1" w:line="240" w:lineRule="auto"/>
        <w:ind w:left="993"/>
        <w:jc w:val="both"/>
        <w:rPr>
          <w:rFonts w:ascii="Times New Roman" w:hAnsi="Times New Roman" w:cs="Times New Roman"/>
          <w:sz w:val="24"/>
          <w:szCs w:val="24"/>
          <w:lang w:val="en-US"/>
        </w:rPr>
      </w:pPr>
    </w:p>
    <w:p w:rsidR="00972A87" w:rsidRPr="00040370" w:rsidRDefault="00972A87" w:rsidP="00972A87">
      <w:pPr>
        <w:pStyle w:val="ListeParagraf"/>
        <w:numPr>
          <w:ilvl w:val="1"/>
          <w:numId w:val="2"/>
        </w:numPr>
        <w:spacing w:before="100" w:beforeAutospacing="1" w:after="100" w:afterAutospacing="1" w:line="240" w:lineRule="auto"/>
        <w:ind w:left="993"/>
        <w:jc w:val="both"/>
        <w:rPr>
          <w:rFonts w:ascii="Times New Roman" w:hAnsi="Times New Roman" w:cs="Times New Roman"/>
          <w:sz w:val="24"/>
          <w:szCs w:val="24"/>
          <w:lang w:val="en-US"/>
        </w:rPr>
      </w:pPr>
      <w:r w:rsidRPr="00040370">
        <w:rPr>
          <w:rFonts w:ascii="Times New Roman" w:hAnsi="Times New Roman" w:cs="Times New Roman"/>
          <w:sz w:val="24"/>
          <w:szCs w:val="24"/>
          <w:lang w:val="en-US"/>
        </w:rPr>
        <w:t>On the day of selection, the age of the breeding animals shall be as follows:</w:t>
      </w:r>
    </w:p>
    <w:p w:rsidR="00972A87" w:rsidRPr="00040370" w:rsidRDefault="00972A87" w:rsidP="00972A87">
      <w:pPr>
        <w:spacing w:before="100" w:beforeAutospacing="1" w:after="100" w:afterAutospacing="1" w:line="240" w:lineRule="auto"/>
        <w:ind w:left="708" w:firstLine="426"/>
        <w:contextualSpacing/>
        <w:jc w:val="both"/>
        <w:rPr>
          <w:rFonts w:ascii="Times New Roman" w:hAnsi="Times New Roman" w:cs="Times New Roman"/>
          <w:sz w:val="24"/>
          <w:szCs w:val="24"/>
          <w:lang w:val="en-US"/>
        </w:rPr>
      </w:pPr>
      <w:r w:rsidRPr="00040370">
        <w:rPr>
          <w:rFonts w:ascii="Times New Roman" w:hAnsi="Times New Roman" w:cs="Times New Roman"/>
          <w:kern w:val="24"/>
          <w:sz w:val="24"/>
          <w:szCs w:val="24"/>
          <w:lang w:val="en-US"/>
        </w:rPr>
        <w:t>- Cattle</w:t>
      </w:r>
      <w:r w:rsidRPr="00040370">
        <w:rPr>
          <w:rFonts w:ascii="Times New Roman" w:hAnsi="Times New Roman" w:cs="Times New Roman"/>
          <w:kern w:val="24"/>
          <w:sz w:val="24"/>
          <w:szCs w:val="24"/>
          <w:lang w:val="en-US"/>
        </w:rPr>
        <w:tab/>
        <w:t xml:space="preserve">:  6 –18 </w:t>
      </w:r>
      <w:r>
        <w:rPr>
          <w:rFonts w:ascii="Times New Roman" w:hAnsi="Times New Roman" w:cs="Times New Roman"/>
          <w:kern w:val="24"/>
          <w:sz w:val="24"/>
          <w:szCs w:val="24"/>
          <w:lang w:val="en-US"/>
        </w:rPr>
        <w:t>m</w:t>
      </w:r>
      <w:r w:rsidRPr="00040370">
        <w:rPr>
          <w:rFonts w:ascii="Times New Roman" w:hAnsi="Times New Roman" w:cs="Times New Roman"/>
          <w:kern w:val="24"/>
          <w:sz w:val="24"/>
          <w:szCs w:val="24"/>
          <w:lang w:val="en-US"/>
        </w:rPr>
        <w:t xml:space="preserve">onths old (180-540 days) </w:t>
      </w:r>
    </w:p>
    <w:p w:rsidR="00972A87" w:rsidRPr="00040370" w:rsidRDefault="00972A87" w:rsidP="00972A87">
      <w:pPr>
        <w:spacing w:before="100" w:beforeAutospacing="1" w:after="100" w:afterAutospacing="1" w:line="240" w:lineRule="auto"/>
        <w:ind w:left="708" w:firstLine="426"/>
        <w:contextualSpacing/>
        <w:jc w:val="both"/>
        <w:rPr>
          <w:rFonts w:ascii="Times New Roman" w:hAnsi="Times New Roman" w:cs="Times New Roman"/>
          <w:sz w:val="24"/>
          <w:szCs w:val="24"/>
          <w:lang w:val="en-US"/>
        </w:rPr>
      </w:pPr>
      <w:r w:rsidRPr="00040370">
        <w:rPr>
          <w:rFonts w:ascii="Times New Roman" w:hAnsi="Times New Roman" w:cs="Times New Roman"/>
          <w:kern w:val="24"/>
          <w:sz w:val="24"/>
          <w:szCs w:val="24"/>
          <w:lang w:val="en-US"/>
        </w:rPr>
        <w:t>- Buffalos</w:t>
      </w:r>
      <w:r w:rsidRPr="00040370">
        <w:rPr>
          <w:rFonts w:ascii="Times New Roman" w:hAnsi="Times New Roman" w:cs="Times New Roman"/>
          <w:kern w:val="24"/>
          <w:sz w:val="24"/>
          <w:szCs w:val="24"/>
          <w:lang w:val="en-US"/>
        </w:rPr>
        <w:tab/>
        <w:t>: 12–</w:t>
      </w:r>
      <w:r w:rsidR="00F540A9" w:rsidRPr="00F540A9">
        <w:rPr>
          <w:rFonts w:ascii="Times New Roman" w:hAnsi="Times New Roman" w:cs="Times New Roman"/>
          <w:kern w:val="24"/>
          <w:sz w:val="24"/>
          <w:szCs w:val="24"/>
          <w:lang w:val="en-US"/>
        </w:rPr>
        <w:t>24</w:t>
      </w:r>
      <w:r w:rsidRPr="00040370">
        <w:rPr>
          <w:rFonts w:ascii="Times New Roman" w:hAnsi="Times New Roman" w:cs="Times New Roman"/>
          <w:kern w:val="24"/>
          <w:sz w:val="24"/>
          <w:szCs w:val="24"/>
          <w:lang w:val="en-US"/>
        </w:rPr>
        <w:t xml:space="preserve"> </w:t>
      </w:r>
      <w:r>
        <w:rPr>
          <w:rFonts w:ascii="Times New Roman" w:hAnsi="Times New Roman" w:cs="Times New Roman"/>
          <w:kern w:val="24"/>
          <w:sz w:val="24"/>
          <w:szCs w:val="24"/>
          <w:lang w:val="en-US"/>
        </w:rPr>
        <w:t>m</w:t>
      </w:r>
      <w:r w:rsidRPr="00040370">
        <w:rPr>
          <w:rFonts w:ascii="Times New Roman" w:hAnsi="Times New Roman" w:cs="Times New Roman"/>
          <w:kern w:val="24"/>
          <w:sz w:val="24"/>
          <w:szCs w:val="24"/>
          <w:lang w:val="en-US"/>
        </w:rPr>
        <w:t>onths old (</w:t>
      </w:r>
      <w:r w:rsidR="00F540A9" w:rsidRPr="00E04B73">
        <w:rPr>
          <w:rFonts w:ascii="Times New Roman" w:hAnsi="Times New Roman" w:cs="Times New Roman"/>
          <w:kern w:val="24"/>
          <w:sz w:val="24"/>
          <w:szCs w:val="24"/>
        </w:rPr>
        <w:t>360-720</w:t>
      </w:r>
      <w:r w:rsidRPr="00040370">
        <w:rPr>
          <w:rFonts w:ascii="Times New Roman" w:hAnsi="Times New Roman" w:cs="Times New Roman"/>
          <w:kern w:val="24"/>
          <w:sz w:val="24"/>
          <w:szCs w:val="24"/>
          <w:lang w:val="en-US"/>
        </w:rPr>
        <w:t xml:space="preserve"> days)</w:t>
      </w:r>
    </w:p>
    <w:p w:rsidR="00972A87" w:rsidRPr="00040370" w:rsidRDefault="00972A87" w:rsidP="00972A87">
      <w:pPr>
        <w:pStyle w:val="ListeParagraf"/>
        <w:numPr>
          <w:ilvl w:val="1"/>
          <w:numId w:val="2"/>
        </w:numPr>
        <w:spacing w:before="100" w:beforeAutospacing="1" w:after="100" w:afterAutospacing="1" w:line="240" w:lineRule="auto"/>
        <w:ind w:left="993"/>
        <w:jc w:val="both"/>
        <w:rPr>
          <w:rFonts w:ascii="Times New Roman" w:hAnsi="Times New Roman" w:cs="Times New Roman"/>
          <w:sz w:val="24"/>
          <w:szCs w:val="24"/>
          <w:lang w:val="en-US"/>
        </w:rPr>
      </w:pPr>
      <w:r w:rsidRPr="00040370">
        <w:rPr>
          <w:rFonts w:ascii="Times New Roman" w:hAnsi="Times New Roman" w:cs="Times New Roman"/>
          <w:sz w:val="24"/>
          <w:szCs w:val="24"/>
          <w:lang w:val="en-US"/>
        </w:rPr>
        <w:t>On the day of selection, the minimum live weight of the breeding animals shall be as follows:</w:t>
      </w:r>
    </w:p>
    <w:p w:rsidR="00972A87" w:rsidRPr="00040370" w:rsidRDefault="00972A87" w:rsidP="00972A87">
      <w:pPr>
        <w:spacing w:before="100" w:beforeAutospacing="1" w:after="100" w:afterAutospacing="1" w:line="240" w:lineRule="auto"/>
        <w:ind w:firstLine="1134"/>
        <w:contextualSpacing/>
        <w:jc w:val="both"/>
        <w:rPr>
          <w:rFonts w:ascii="Times New Roman" w:hAnsi="Times New Roman" w:cs="Times New Roman"/>
          <w:kern w:val="24"/>
          <w:sz w:val="24"/>
          <w:szCs w:val="24"/>
          <w:lang w:val="en-US"/>
        </w:rPr>
      </w:pPr>
      <w:r w:rsidRPr="00040370">
        <w:rPr>
          <w:rFonts w:ascii="Times New Roman" w:hAnsi="Times New Roman" w:cs="Times New Roman"/>
          <w:sz w:val="24"/>
          <w:szCs w:val="24"/>
          <w:lang w:val="en-US"/>
        </w:rPr>
        <w:t>- Cattle</w:t>
      </w:r>
      <w:r w:rsidRPr="00040370">
        <w:rPr>
          <w:rFonts w:ascii="Times New Roman" w:hAnsi="Times New Roman" w:cs="Times New Roman"/>
          <w:sz w:val="24"/>
          <w:szCs w:val="24"/>
          <w:lang w:val="en-US"/>
        </w:rPr>
        <w:tab/>
        <w:t xml:space="preserve">: </w:t>
      </w:r>
      <w:r w:rsidRPr="00040370">
        <w:rPr>
          <w:rFonts w:ascii="Times New Roman" w:hAnsi="Times New Roman" w:cs="Times New Roman"/>
          <w:kern w:val="24"/>
          <w:sz w:val="24"/>
          <w:szCs w:val="24"/>
          <w:lang w:val="en-US"/>
        </w:rPr>
        <w:t xml:space="preserve"> </w:t>
      </w:r>
      <w:r>
        <w:rPr>
          <w:rFonts w:ascii="Times New Roman" w:hAnsi="Times New Roman" w:cs="Times New Roman"/>
          <w:kern w:val="24"/>
          <w:sz w:val="24"/>
          <w:szCs w:val="24"/>
          <w:lang w:val="en-US"/>
        </w:rPr>
        <w:t>6 m</w:t>
      </w:r>
      <w:r w:rsidRPr="00040370">
        <w:rPr>
          <w:rFonts w:ascii="Times New Roman" w:hAnsi="Times New Roman" w:cs="Times New Roman"/>
          <w:kern w:val="24"/>
          <w:sz w:val="24"/>
          <w:szCs w:val="24"/>
          <w:lang w:val="en-US"/>
        </w:rPr>
        <w:t>onths old (180 days): 200 kg</w:t>
      </w:r>
    </w:p>
    <w:p w:rsidR="00972A87" w:rsidRPr="00040370" w:rsidRDefault="00972A87" w:rsidP="00972A87">
      <w:pPr>
        <w:spacing w:before="100" w:beforeAutospacing="1" w:after="100" w:afterAutospacing="1" w:line="240" w:lineRule="auto"/>
        <w:ind w:firstLine="1134"/>
        <w:contextualSpacing/>
        <w:jc w:val="both"/>
        <w:rPr>
          <w:rFonts w:ascii="Times New Roman" w:hAnsi="Times New Roman" w:cs="Times New Roman"/>
          <w:kern w:val="24"/>
          <w:sz w:val="24"/>
          <w:szCs w:val="24"/>
          <w:lang w:val="en-US"/>
        </w:rPr>
      </w:pPr>
      <w:r w:rsidRPr="00040370">
        <w:rPr>
          <w:rFonts w:ascii="Times New Roman" w:hAnsi="Times New Roman" w:cs="Times New Roman"/>
          <w:kern w:val="24"/>
          <w:sz w:val="24"/>
          <w:szCs w:val="24"/>
          <w:lang w:val="en-US"/>
        </w:rPr>
        <w:t>- Buffalos</w:t>
      </w:r>
      <w:r w:rsidRPr="00040370">
        <w:rPr>
          <w:rFonts w:ascii="Times New Roman" w:hAnsi="Times New Roman" w:cs="Times New Roman"/>
          <w:kern w:val="24"/>
          <w:sz w:val="24"/>
          <w:szCs w:val="24"/>
          <w:lang w:val="en-US"/>
        </w:rPr>
        <w:tab/>
        <w:t xml:space="preserve">: 12 </w:t>
      </w:r>
      <w:r>
        <w:rPr>
          <w:rFonts w:ascii="Times New Roman" w:hAnsi="Times New Roman" w:cs="Times New Roman"/>
          <w:kern w:val="24"/>
          <w:sz w:val="24"/>
          <w:szCs w:val="24"/>
          <w:lang w:val="en-US"/>
        </w:rPr>
        <w:t>m</w:t>
      </w:r>
      <w:r w:rsidR="00C7133B">
        <w:rPr>
          <w:rFonts w:ascii="Times New Roman" w:hAnsi="Times New Roman" w:cs="Times New Roman"/>
          <w:kern w:val="24"/>
          <w:sz w:val="24"/>
          <w:szCs w:val="24"/>
          <w:lang w:val="en-US"/>
        </w:rPr>
        <w:t>onths old (360</w:t>
      </w:r>
      <w:r w:rsidRPr="00040370">
        <w:rPr>
          <w:rFonts w:ascii="Times New Roman" w:hAnsi="Times New Roman" w:cs="Times New Roman"/>
          <w:kern w:val="24"/>
          <w:sz w:val="24"/>
          <w:szCs w:val="24"/>
          <w:lang w:val="en-US"/>
        </w:rPr>
        <w:t xml:space="preserve"> days): 300 kg</w:t>
      </w:r>
    </w:p>
    <w:p w:rsidR="00972A87" w:rsidRPr="00040370" w:rsidRDefault="00972A87" w:rsidP="00972A87">
      <w:pPr>
        <w:pStyle w:val="ListeParagraf"/>
        <w:numPr>
          <w:ilvl w:val="1"/>
          <w:numId w:val="2"/>
        </w:numPr>
        <w:spacing w:before="100" w:beforeAutospacing="1" w:after="100" w:afterAutospacing="1" w:line="240" w:lineRule="auto"/>
        <w:ind w:left="993"/>
        <w:jc w:val="both"/>
        <w:rPr>
          <w:rFonts w:ascii="Times New Roman" w:hAnsi="Times New Roman" w:cs="Times New Roman"/>
          <w:sz w:val="24"/>
          <w:szCs w:val="24"/>
          <w:lang w:val="en-US"/>
        </w:rPr>
      </w:pPr>
      <w:r w:rsidRPr="00040370">
        <w:rPr>
          <w:rFonts w:ascii="Times New Roman" w:hAnsi="Times New Roman" w:cs="Times New Roman"/>
          <w:sz w:val="24"/>
          <w:szCs w:val="24"/>
          <w:lang w:val="en-US"/>
        </w:rPr>
        <w:t xml:space="preserve">Milk yield of the dams of buffalo </w:t>
      </w:r>
      <w:proofErr w:type="spellStart"/>
      <w:r w:rsidRPr="00040370">
        <w:rPr>
          <w:rFonts w:ascii="Times New Roman" w:hAnsi="Times New Roman" w:cs="Times New Roman"/>
          <w:sz w:val="24"/>
          <w:szCs w:val="24"/>
          <w:lang w:val="en-US"/>
        </w:rPr>
        <w:t>bulls</w:t>
      </w:r>
      <w:proofErr w:type="spellEnd"/>
      <w:r w:rsidRPr="00040370">
        <w:rPr>
          <w:rFonts w:ascii="Times New Roman" w:hAnsi="Times New Roman" w:cs="Times New Roman"/>
          <w:sz w:val="24"/>
          <w:szCs w:val="24"/>
          <w:lang w:val="en-US"/>
        </w:rPr>
        <w:t xml:space="preserve"> for 270 days shall be minimum 1800 </w:t>
      </w:r>
      <w:r w:rsidR="00C7133B">
        <w:rPr>
          <w:rFonts w:ascii="Times New Roman" w:hAnsi="Times New Roman" w:cs="Times New Roman"/>
          <w:sz w:val="24"/>
          <w:szCs w:val="24"/>
          <w:lang w:val="en-US"/>
        </w:rPr>
        <w:t>lt</w:t>
      </w:r>
      <w:r w:rsidRPr="00040370">
        <w:rPr>
          <w:rFonts w:ascii="Times New Roman" w:hAnsi="Times New Roman" w:cs="Times New Roman"/>
          <w:sz w:val="24"/>
          <w:szCs w:val="24"/>
          <w:lang w:val="en-US"/>
        </w:rPr>
        <w:t>.</w:t>
      </w:r>
    </w:p>
    <w:p w:rsidR="00972A87" w:rsidRPr="00040370" w:rsidRDefault="00972A87" w:rsidP="00972A87">
      <w:pPr>
        <w:pStyle w:val="ListeParagraf"/>
        <w:spacing w:before="100" w:beforeAutospacing="1" w:after="100" w:afterAutospacing="1" w:line="240" w:lineRule="auto"/>
        <w:ind w:left="993"/>
        <w:jc w:val="both"/>
        <w:rPr>
          <w:rFonts w:ascii="Times New Roman" w:hAnsi="Times New Roman" w:cs="Times New Roman"/>
          <w:sz w:val="24"/>
          <w:szCs w:val="24"/>
          <w:lang w:val="en-US"/>
        </w:rPr>
      </w:pPr>
    </w:p>
    <w:p w:rsidR="00972A87" w:rsidRDefault="00972A87" w:rsidP="00972A87">
      <w:pPr>
        <w:pStyle w:val="ListeParagraf"/>
        <w:numPr>
          <w:ilvl w:val="1"/>
          <w:numId w:val="2"/>
        </w:numPr>
        <w:spacing w:before="100" w:beforeAutospacing="1" w:after="100" w:afterAutospacing="1" w:line="240" w:lineRule="auto"/>
        <w:ind w:left="993"/>
        <w:jc w:val="both"/>
        <w:rPr>
          <w:rFonts w:ascii="Times New Roman" w:hAnsi="Times New Roman" w:cs="Times New Roman"/>
          <w:sz w:val="24"/>
          <w:szCs w:val="24"/>
          <w:lang w:val="en-US"/>
        </w:rPr>
      </w:pPr>
      <w:r w:rsidRPr="00040370">
        <w:rPr>
          <w:rFonts w:ascii="Times New Roman" w:hAnsi="Times New Roman" w:cs="Times New Roman"/>
          <w:sz w:val="24"/>
          <w:szCs w:val="24"/>
          <w:lang w:val="en-US"/>
        </w:rPr>
        <w:t xml:space="preserve">The animals shall carry the phenotypic traits of their breeds. </w:t>
      </w:r>
    </w:p>
    <w:p w:rsidR="00C7133B" w:rsidRPr="00040370" w:rsidRDefault="00C7133B" w:rsidP="00C7133B">
      <w:pPr>
        <w:pStyle w:val="ListeParagraf"/>
        <w:spacing w:before="100" w:beforeAutospacing="1" w:after="100" w:afterAutospacing="1" w:line="240" w:lineRule="auto"/>
        <w:ind w:left="993"/>
        <w:jc w:val="both"/>
        <w:rPr>
          <w:rFonts w:ascii="Times New Roman" w:hAnsi="Times New Roman" w:cs="Times New Roman"/>
          <w:sz w:val="24"/>
          <w:szCs w:val="24"/>
          <w:lang w:val="en-US"/>
        </w:rPr>
      </w:pPr>
    </w:p>
    <w:p w:rsidR="00972A87" w:rsidRDefault="00972A87" w:rsidP="00972A87">
      <w:pPr>
        <w:pStyle w:val="NormalWeb"/>
        <w:numPr>
          <w:ilvl w:val="1"/>
          <w:numId w:val="2"/>
        </w:numPr>
        <w:overflowPunct w:val="0"/>
        <w:spacing w:before="120" w:beforeAutospacing="0" w:after="120" w:afterAutospacing="0"/>
        <w:ind w:left="993"/>
        <w:jc w:val="both"/>
        <w:rPr>
          <w:lang w:val="en-US"/>
        </w:rPr>
      </w:pPr>
      <w:r w:rsidRPr="00040370">
        <w:rPr>
          <w:lang w:val="en-US"/>
        </w:rPr>
        <w:t>The animals shall not have developmental disorders, cachectic, visible physical and orthopedic defects (lameness, blindness, etc.), pathological formations (tumors, abscesses, conjunctivitis and skin diseases, etc.). Their conformation shall be fine and have a healthy appear</w:t>
      </w:r>
      <w:bookmarkStart w:id="0" w:name="_GoBack"/>
      <w:bookmarkEnd w:id="0"/>
      <w:r w:rsidRPr="00040370">
        <w:rPr>
          <w:lang w:val="en-US"/>
        </w:rPr>
        <w:t>ance.</w:t>
      </w:r>
    </w:p>
    <w:p w:rsidR="00C7133B" w:rsidRPr="00040370" w:rsidRDefault="00C7133B" w:rsidP="00C7133B">
      <w:pPr>
        <w:pStyle w:val="NormalWeb"/>
        <w:overflowPunct w:val="0"/>
        <w:spacing w:before="120" w:beforeAutospacing="0" w:after="120" w:afterAutospacing="0"/>
        <w:ind w:left="993"/>
        <w:jc w:val="both"/>
        <w:rPr>
          <w:lang w:val="en-US"/>
        </w:rPr>
      </w:pPr>
    </w:p>
    <w:p w:rsidR="00972A87" w:rsidRPr="00040370" w:rsidRDefault="00972A87" w:rsidP="00972A87">
      <w:pPr>
        <w:pStyle w:val="ListeParagraf"/>
        <w:numPr>
          <w:ilvl w:val="1"/>
          <w:numId w:val="2"/>
        </w:numPr>
        <w:autoSpaceDE w:val="0"/>
        <w:autoSpaceDN w:val="0"/>
        <w:adjustRightInd w:val="0"/>
        <w:spacing w:before="100" w:beforeAutospacing="1" w:after="100" w:afterAutospacing="1" w:line="240" w:lineRule="auto"/>
        <w:ind w:left="993"/>
        <w:jc w:val="both"/>
        <w:rPr>
          <w:rFonts w:ascii="Times New Roman" w:hAnsi="Times New Roman" w:cs="Times New Roman"/>
          <w:color w:val="00B050"/>
          <w:sz w:val="24"/>
          <w:szCs w:val="24"/>
          <w:lang w:val="en-US"/>
        </w:rPr>
      </w:pPr>
      <w:r w:rsidRPr="00040370">
        <w:rPr>
          <w:rFonts w:ascii="Times New Roman" w:hAnsi="Times New Roman" w:cs="Times New Roman"/>
          <w:sz w:val="24"/>
          <w:szCs w:val="24"/>
          <w:lang w:val="en-US"/>
        </w:rPr>
        <w:lastRenderedPageBreak/>
        <w:t>The testicles shall be lowered to the scrotal bladder</w:t>
      </w:r>
      <w:r>
        <w:rPr>
          <w:rFonts w:ascii="Times New Roman" w:hAnsi="Times New Roman" w:cs="Times New Roman"/>
          <w:sz w:val="24"/>
          <w:szCs w:val="24"/>
          <w:lang w:val="en-US"/>
        </w:rPr>
        <w:t>,</w:t>
      </w:r>
      <w:r w:rsidRPr="00040370">
        <w:rPr>
          <w:rFonts w:ascii="Times New Roman" w:hAnsi="Times New Roman" w:cs="Times New Roman"/>
          <w:sz w:val="24"/>
          <w:szCs w:val="24"/>
          <w:lang w:val="en-US"/>
        </w:rPr>
        <w:t xml:space="preserve"> shall be symmetrical to each other and there shall be no anomaly. </w:t>
      </w:r>
    </w:p>
    <w:p w:rsidR="00972A87" w:rsidRPr="00040370" w:rsidRDefault="00972A87" w:rsidP="00972A87">
      <w:pPr>
        <w:pStyle w:val="ListeParagraf"/>
        <w:autoSpaceDE w:val="0"/>
        <w:autoSpaceDN w:val="0"/>
        <w:adjustRightInd w:val="0"/>
        <w:spacing w:before="100" w:beforeAutospacing="1" w:after="100" w:afterAutospacing="1" w:line="240" w:lineRule="auto"/>
        <w:ind w:left="993"/>
        <w:jc w:val="both"/>
        <w:rPr>
          <w:rFonts w:ascii="Times New Roman" w:hAnsi="Times New Roman" w:cs="Times New Roman"/>
          <w:color w:val="00B050"/>
          <w:sz w:val="24"/>
          <w:szCs w:val="24"/>
          <w:lang w:val="en-US"/>
        </w:rPr>
      </w:pPr>
    </w:p>
    <w:p w:rsidR="00972A87" w:rsidRPr="00040370" w:rsidRDefault="00972A87" w:rsidP="00972A87">
      <w:pPr>
        <w:autoSpaceDE w:val="0"/>
        <w:autoSpaceDN w:val="0"/>
        <w:adjustRightInd w:val="0"/>
        <w:spacing w:after="0" w:line="240" w:lineRule="auto"/>
        <w:ind w:left="710"/>
        <w:jc w:val="both"/>
        <w:rPr>
          <w:rFonts w:ascii="Times New Roman" w:eastAsia="Calibri" w:hAnsi="Times New Roman" w:cs="Times New Roman"/>
          <w:b/>
          <w:sz w:val="24"/>
          <w:szCs w:val="24"/>
          <w:lang w:val="en-US"/>
        </w:rPr>
      </w:pPr>
    </w:p>
    <w:p w:rsidR="00972A87" w:rsidRPr="00040370" w:rsidRDefault="00972A87" w:rsidP="00972A87">
      <w:pPr>
        <w:autoSpaceDE w:val="0"/>
        <w:autoSpaceDN w:val="0"/>
        <w:adjustRightInd w:val="0"/>
        <w:spacing w:after="0" w:line="240" w:lineRule="auto"/>
        <w:ind w:left="710"/>
        <w:jc w:val="both"/>
        <w:rPr>
          <w:rFonts w:ascii="Times New Roman" w:eastAsia="Calibri" w:hAnsi="Times New Roman" w:cs="Times New Roman"/>
          <w:b/>
          <w:sz w:val="24"/>
          <w:szCs w:val="24"/>
          <w:lang w:val="en-US"/>
        </w:rPr>
      </w:pPr>
      <w:r w:rsidRPr="00040370">
        <w:rPr>
          <w:rFonts w:ascii="Times New Roman" w:eastAsia="Calibri" w:hAnsi="Times New Roman" w:cs="Times New Roman"/>
          <w:b/>
          <w:sz w:val="24"/>
          <w:szCs w:val="24"/>
          <w:lang w:val="en-US"/>
        </w:rPr>
        <w:t xml:space="preserve"> C- Other issues:</w:t>
      </w:r>
    </w:p>
    <w:p w:rsidR="00972A87" w:rsidRPr="00040370" w:rsidRDefault="00972A87" w:rsidP="00972A87">
      <w:pPr>
        <w:autoSpaceDE w:val="0"/>
        <w:autoSpaceDN w:val="0"/>
        <w:adjustRightInd w:val="0"/>
        <w:spacing w:after="0" w:line="240" w:lineRule="auto"/>
        <w:ind w:left="710"/>
        <w:jc w:val="both"/>
        <w:rPr>
          <w:rFonts w:ascii="Times New Roman" w:eastAsia="Calibri" w:hAnsi="Times New Roman" w:cs="Times New Roman"/>
          <w:b/>
          <w:sz w:val="24"/>
          <w:szCs w:val="24"/>
          <w:lang w:val="en-US"/>
        </w:rPr>
      </w:pPr>
    </w:p>
    <w:p w:rsidR="00972A87" w:rsidRPr="00040370" w:rsidRDefault="00972A87" w:rsidP="00972A87">
      <w:pPr>
        <w:pStyle w:val="ListeParagraf"/>
        <w:numPr>
          <w:ilvl w:val="0"/>
          <w:numId w:val="4"/>
        </w:numPr>
        <w:autoSpaceDE w:val="0"/>
        <w:autoSpaceDN w:val="0"/>
        <w:adjustRightInd w:val="0"/>
        <w:spacing w:after="0" w:line="240" w:lineRule="auto"/>
        <w:ind w:left="993"/>
        <w:jc w:val="both"/>
        <w:rPr>
          <w:rFonts w:ascii="Times New Roman" w:eastAsia="Calibri" w:hAnsi="Times New Roman" w:cs="Times New Roman"/>
          <w:b/>
          <w:sz w:val="24"/>
          <w:szCs w:val="24"/>
          <w:lang w:val="en-US"/>
        </w:rPr>
      </w:pPr>
      <w:r w:rsidRPr="00040370">
        <w:rPr>
          <w:rFonts w:ascii="Times New Roman" w:eastAsia="Calibri" w:hAnsi="Times New Roman" w:cs="Times New Roman"/>
          <w:sz w:val="24"/>
          <w:szCs w:val="24"/>
          <w:lang w:val="en-US"/>
        </w:rPr>
        <w:t xml:space="preserve">Besides the abovementioned criteria, the Directorate General may require additional information and documents when necessary. </w:t>
      </w:r>
      <w:r w:rsidR="00CB3FA8">
        <w:rPr>
          <w:rFonts w:ascii="Times New Roman" w:eastAsia="Calibri" w:hAnsi="Times New Roman" w:cs="Times New Roman"/>
          <w:sz w:val="24"/>
          <w:szCs w:val="24"/>
          <w:lang w:val="en-US"/>
        </w:rPr>
        <w:t>The importer</w:t>
      </w:r>
      <w:r w:rsidRPr="00040370">
        <w:rPr>
          <w:rFonts w:ascii="Times New Roman" w:eastAsia="Calibri" w:hAnsi="Times New Roman" w:cs="Times New Roman"/>
          <w:sz w:val="24"/>
          <w:szCs w:val="24"/>
          <w:lang w:val="en-US"/>
        </w:rPr>
        <w:t xml:space="preserve"> </w:t>
      </w:r>
      <w:r w:rsidR="00CB3FA8">
        <w:rPr>
          <w:rFonts w:ascii="Times New Roman" w:eastAsia="Calibri" w:hAnsi="Times New Roman" w:cs="Times New Roman"/>
          <w:sz w:val="24"/>
          <w:szCs w:val="24"/>
          <w:lang w:val="en-US"/>
        </w:rPr>
        <w:t>is</w:t>
      </w:r>
      <w:r w:rsidRPr="00040370">
        <w:rPr>
          <w:rFonts w:ascii="Times New Roman" w:eastAsia="Calibri" w:hAnsi="Times New Roman" w:cs="Times New Roman"/>
          <w:sz w:val="24"/>
          <w:szCs w:val="24"/>
          <w:lang w:val="en-US"/>
        </w:rPr>
        <w:t xml:space="preserve"> obliged to provide required additional information and documents.</w:t>
      </w:r>
    </w:p>
    <w:p w:rsidR="00972A87" w:rsidRPr="00040370" w:rsidRDefault="00972A87" w:rsidP="00972A87">
      <w:pPr>
        <w:pStyle w:val="ListeParagraf"/>
        <w:autoSpaceDE w:val="0"/>
        <w:autoSpaceDN w:val="0"/>
        <w:adjustRightInd w:val="0"/>
        <w:spacing w:after="0" w:line="240" w:lineRule="auto"/>
        <w:ind w:left="1430"/>
        <w:jc w:val="both"/>
        <w:rPr>
          <w:rFonts w:ascii="Times New Roman" w:eastAsia="Calibri" w:hAnsi="Times New Roman" w:cs="Times New Roman"/>
          <w:b/>
          <w:sz w:val="24"/>
          <w:szCs w:val="24"/>
          <w:lang w:val="en-US"/>
        </w:rPr>
      </w:pPr>
    </w:p>
    <w:p w:rsidR="00972A87" w:rsidRPr="00040370" w:rsidRDefault="00972A87" w:rsidP="00972A87">
      <w:pPr>
        <w:pStyle w:val="Default"/>
        <w:rPr>
          <w:strike/>
          <w:lang w:val="en-US"/>
        </w:rPr>
      </w:pPr>
    </w:p>
    <w:p w:rsidR="00C923C8" w:rsidRDefault="00C923C8"/>
    <w:sectPr w:rsidR="00C923C8" w:rsidSect="001C72E9">
      <w:footerReference w:type="default" r:id="rId7"/>
      <w:pgSz w:w="11906" w:h="16838"/>
      <w:pgMar w:top="709" w:right="991" w:bottom="1135" w:left="1417" w:header="708" w:footer="5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694" w:rsidRDefault="00DD2694">
      <w:pPr>
        <w:spacing w:after="0" w:line="240" w:lineRule="auto"/>
      </w:pPr>
      <w:r>
        <w:separator/>
      </w:r>
    </w:p>
  </w:endnote>
  <w:endnote w:type="continuationSeparator" w:id="0">
    <w:p w:rsidR="00DD2694" w:rsidRDefault="00DD2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419179"/>
      <w:docPartObj>
        <w:docPartGallery w:val="Page Numbers (Bottom of Page)"/>
        <w:docPartUnique/>
      </w:docPartObj>
    </w:sdtPr>
    <w:sdtEndPr/>
    <w:sdtContent>
      <w:p w:rsidR="00070089" w:rsidRDefault="00972A87" w:rsidP="004E32E1">
        <w:pPr>
          <w:pStyle w:val="AltBilgi"/>
          <w:jc w:val="center"/>
        </w:pPr>
        <w:r>
          <w:fldChar w:fldCharType="begin"/>
        </w:r>
        <w:r>
          <w:instrText>PAGE   \* MERGEFORMAT</w:instrText>
        </w:r>
        <w:r>
          <w:fldChar w:fldCharType="separate"/>
        </w:r>
        <w:r w:rsidR="00876469">
          <w:rPr>
            <w:noProof/>
          </w:rPr>
          <w:t>4</w:t>
        </w:r>
        <w:r>
          <w:rPr>
            <w:noProof/>
          </w:rPr>
          <w:fldChar w:fldCharType="end"/>
        </w:r>
      </w:p>
    </w:sdtContent>
  </w:sdt>
  <w:p w:rsidR="00070089" w:rsidRDefault="00DD269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694" w:rsidRDefault="00DD2694">
      <w:pPr>
        <w:spacing w:after="0" w:line="240" w:lineRule="auto"/>
      </w:pPr>
      <w:r>
        <w:separator/>
      </w:r>
    </w:p>
  </w:footnote>
  <w:footnote w:type="continuationSeparator" w:id="0">
    <w:p w:rsidR="00DD2694" w:rsidRDefault="00DD26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B1A67"/>
    <w:multiLevelType w:val="hybridMultilevel"/>
    <w:tmpl w:val="ABBCE62E"/>
    <w:lvl w:ilvl="0" w:tplc="7C58B2E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247327"/>
    <w:multiLevelType w:val="hybridMultilevel"/>
    <w:tmpl w:val="9E28D142"/>
    <w:lvl w:ilvl="0" w:tplc="041F0019">
      <w:start w:val="1"/>
      <w:numFmt w:val="lowerLetter"/>
      <w:lvlText w:val="%1."/>
      <w:lvlJc w:val="left"/>
      <w:pPr>
        <w:ind w:left="720" w:hanging="360"/>
      </w:pPr>
    </w:lvl>
    <w:lvl w:ilvl="1" w:tplc="56346120">
      <w:start w:val="1"/>
      <w:numFmt w:val="decimal"/>
      <w:lvlText w:val="%2-"/>
      <w:lvlJc w:val="left"/>
      <w:pPr>
        <w:ind w:left="1440" w:hanging="360"/>
      </w:pPr>
      <w:rPr>
        <w:rFonts w:hint="default"/>
        <w:b/>
        <w:color w:val="auto"/>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8F3AE3"/>
    <w:multiLevelType w:val="hybridMultilevel"/>
    <w:tmpl w:val="A9B4D624"/>
    <w:lvl w:ilvl="0" w:tplc="56346120">
      <w:start w:val="1"/>
      <w:numFmt w:val="decimal"/>
      <w:lvlText w:val="%1-"/>
      <w:lvlJc w:val="left"/>
      <w:pPr>
        <w:ind w:left="1430" w:hanging="360"/>
      </w:pPr>
      <w:rPr>
        <w:rFonts w:hint="default"/>
        <w:b/>
        <w:color w:val="auto"/>
      </w:r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3" w15:restartNumberingAfterBreak="0">
    <w:nsid w:val="6B08616D"/>
    <w:multiLevelType w:val="hybridMultilevel"/>
    <w:tmpl w:val="3FA278F4"/>
    <w:lvl w:ilvl="0" w:tplc="B5F874DC">
      <w:start w:val="1"/>
      <w:numFmt w:val="decimal"/>
      <w:lvlText w:val="%1."/>
      <w:lvlJc w:val="left"/>
      <w:pPr>
        <w:ind w:left="1069" w:hanging="360"/>
      </w:pPr>
      <w:rPr>
        <w:b/>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39"/>
    <w:rsid w:val="00005E7F"/>
    <w:rsid w:val="000665AF"/>
    <w:rsid w:val="000C1C39"/>
    <w:rsid w:val="00114158"/>
    <w:rsid w:val="001244BF"/>
    <w:rsid w:val="00154FFD"/>
    <w:rsid w:val="001664C6"/>
    <w:rsid w:val="0023288E"/>
    <w:rsid w:val="002F55B2"/>
    <w:rsid w:val="0034321E"/>
    <w:rsid w:val="0037500E"/>
    <w:rsid w:val="00391476"/>
    <w:rsid w:val="00416C3E"/>
    <w:rsid w:val="00433B49"/>
    <w:rsid w:val="00434749"/>
    <w:rsid w:val="00507320"/>
    <w:rsid w:val="005B0411"/>
    <w:rsid w:val="005D7B58"/>
    <w:rsid w:val="0065150D"/>
    <w:rsid w:val="00782CC1"/>
    <w:rsid w:val="007F66DA"/>
    <w:rsid w:val="00820BA4"/>
    <w:rsid w:val="00876469"/>
    <w:rsid w:val="008C64AC"/>
    <w:rsid w:val="00972A87"/>
    <w:rsid w:val="00A16878"/>
    <w:rsid w:val="00A46F0F"/>
    <w:rsid w:val="00A850C5"/>
    <w:rsid w:val="00AE57D6"/>
    <w:rsid w:val="00C7133B"/>
    <w:rsid w:val="00C923C8"/>
    <w:rsid w:val="00CB3FA8"/>
    <w:rsid w:val="00D47220"/>
    <w:rsid w:val="00DD2694"/>
    <w:rsid w:val="00F540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243D"/>
  <w15:docId w15:val="{0FFAF8BE-0B03-48C2-ABA2-F6A8DC80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A87"/>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72A87"/>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NormalWeb">
    <w:name w:val="Normal (Web)"/>
    <w:basedOn w:val="Normal"/>
    <w:uiPriority w:val="99"/>
    <w:unhideWhenUsed/>
    <w:rsid w:val="00972A8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972A87"/>
    <w:pPr>
      <w:ind w:left="720"/>
      <w:contextualSpacing/>
    </w:pPr>
  </w:style>
  <w:style w:type="paragraph" w:styleId="AltBilgi">
    <w:name w:val="footer"/>
    <w:basedOn w:val="Normal"/>
    <w:link w:val="AltBilgiChar"/>
    <w:uiPriority w:val="99"/>
    <w:unhideWhenUsed/>
    <w:rsid w:val="00972A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2A87"/>
    <w:rPr>
      <w:rFonts w:eastAsiaTheme="minorEastAsia"/>
      <w:lang w:eastAsia="tr-TR"/>
    </w:rPr>
  </w:style>
  <w:style w:type="table" w:styleId="TabloKlavuzu">
    <w:name w:val="Table Grid"/>
    <w:basedOn w:val="NormalTablo"/>
    <w:uiPriority w:val="59"/>
    <w:rsid w:val="00972A87"/>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B1A91A-8D88-4780-86F6-A4D152CD2F71}"/>
</file>

<file path=customXml/itemProps2.xml><?xml version="1.0" encoding="utf-8"?>
<ds:datastoreItem xmlns:ds="http://schemas.openxmlformats.org/officeDocument/2006/customXml" ds:itemID="{1733886E-E9DC-4C0B-BDCD-184F3E0781F0}"/>
</file>

<file path=customXml/itemProps3.xml><?xml version="1.0" encoding="utf-8"?>
<ds:datastoreItem xmlns:ds="http://schemas.openxmlformats.org/officeDocument/2006/customXml" ds:itemID="{D48DBC88-467E-4566-B6E8-9D5A40104A98}"/>
</file>

<file path=docProps/app.xml><?xml version="1.0" encoding="utf-8"?>
<Properties xmlns="http://schemas.openxmlformats.org/officeDocument/2006/extended-properties" xmlns:vt="http://schemas.openxmlformats.org/officeDocument/2006/docPropsVTypes">
  <Template>Normal</Template>
  <TotalTime>105</TotalTime>
  <Pages>4</Pages>
  <Words>992</Words>
  <Characters>5660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Halide Güçlü</dc:creator>
  <cp:keywords/>
  <dc:description/>
  <cp:lastModifiedBy>Halide GÜCLÜ</cp:lastModifiedBy>
  <cp:revision>24</cp:revision>
  <dcterms:created xsi:type="dcterms:W3CDTF">2021-12-08T09:52:00Z</dcterms:created>
  <dcterms:modified xsi:type="dcterms:W3CDTF">2021-12-16T13:03:00Z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