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A6" w:rsidRPr="00C76DA6" w:rsidRDefault="00C76DA6" w:rsidP="00C76DA6">
      <w:pPr>
        <w:spacing w:after="0" w:line="240" w:lineRule="auto"/>
        <w:ind w:left="708" w:firstLine="708"/>
        <w:jc w:val="center"/>
        <w:rPr>
          <w:rFonts w:ascii="Times New Roman" w:hAnsi="Times New Roman" w:cs="Times New Roman"/>
          <w:b/>
          <w:sz w:val="24"/>
          <w:szCs w:val="24"/>
        </w:rPr>
      </w:pPr>
      <w:bookmarkStart w:id="0" w:name="_GoBack"/>
      <w:bookmarkEnd w:id="0"/>
      <w:r w:rsidRPr="00C76DA6">
        <w:rPr>
          <w:rFonts w:ascii="Times New Roman" w:hAnsi="Times New Roman" w:cs="Times New Roman"/>
          <w:b/>
          <w:sz w:val="24"/>
          <w:szCs w:val="24"/>
        </w:rPr>
        <w:t xml:space="preserve">GIDA TARIM VE HAYVANCILIK BAKANLIĞI  </w:t>
      </w:r>
    </w:p>
    <w:p w:rsidR="00C76DA6" w:rsidRDefault="00C76DA6" w:rsidP="00C76DA6">
      <w:pPr>
        <w:spacing w:after="0" w:line="240" w:lineRule="auto"/>
        <w:ind w:left="708" w:firstLine="708"/>
        <w:jc w:val="center"/>
        <w:rPr>
          <w:rFonts w:ascii="Times New Roman" w:hAnsi="Times New Roman" w:cs="Times New Roman"/>
          <w:b/>
          <w:sz w:val="24"/>
          <w:szCs w:val="24"/>
        </w:rPr>
      </w:pPr>
      <w:r w:rsidRPr="00C76DA6">
        <w:rPr>
          <w:rFonts w:ascii="Times New Roman" w:hAnsi="Times New Roman" w:cs="Times New Roman"/>
          <w:b/>
          <w:sz w:val="24"/>
          <w:szCs w:val="24"/>
        </w:rPr>
        <w:t>REHBERLİK VE TEFTİŞ BAŞKANLIĞI</w:t>
      </w:r>
    </w:p>
    <w:p w:rsidR="0058088F" w:rsidRPr="00C76DA6" w:rsidRDefault="0058088F" w:rsidP="00C76DA6">
      <w:pPr>
        <w:spacing w:after="0" w:line="240" w:lineRule="auto"/>
        <w:ind w:left="708" w:firstLine="708"/>
        <w:jc w:val="center"/>
        <w:rPr>
          <w:rFonts w:ascii="Times New Roman" w:hAnsi="Times New Roman" w:cs="Times New Roman"/>
          <w:b/>
          <w:sz w:val="24"/>
          <w:szCs w:val="24"/>
        </w:rPr>
      </w:pPr>
    </w:p>
    <w:p w:rsidR="00C76DA6" w:rsidRPr="0058088F" w:rsidRDefault="0058088F" w:rsidP="0058088F">
      <w:pPr>
        <w:spacing w:after="0" w:line="240" w:lineRule="auto"/>
        <w:rPr>
          <w:rFonts w:ascii="Times New Roman" w:hAnsi="Times New Roman" w:cs="Times New Roman"/>
          <w:b/>
          <w:u w:val="single"/>
        </w:rPr>
      </w:pPr>
      <w:r w:rsidRPr="0058088F">
        <w:rPr>
          <w:rFonts w:ascii="Times New Roman" w:hAnsi="Times New Roman" w:cs="Times New Roman"/>
          <w:b/>
        </w:rPr>
        <w:t xml:space="preserve">      </w:t>
      </w:r>
      <w:proofErr w:type="gramStart"/>
      <w:r w:rsidR="00C76DA6" w:rsidRPr="0058088F">
        <w:rPr>
          <w:rFonts w:ascii="Times New Roman" w:hAnsi="Times New Roman" w:cs="Times New Roman"/>
          <w:b/>
          <w:u w:val="single"/>
        </w:rPr>
        <w:t>MÜFETTİŞ   YARDIMCILIĞI</w:t>
      </w:r>
      <w:proofErr w:type="gramEnd"/>
      <w:r w:rsidR="00C76DA6" w:rsidRPr="0058088F">
        <w:rPr>
          <w:rFonts w:ascii="Times New Roman" w:hAnsi="Times New Roman" w:cs="Times New Roman"/>
          <w:b/>
          <w:u w:val="single"/>
        </w:rPr>
        <w:t xml:space="preserve">   </w:t>
      </w:r>
      <w:r w:rsidRPr="0058088F">
        <w:rPr>
          <w:rFonts w:ascii="Times New Roman" w:hAnsi="Times New Roman" w:cs="Times New Roman"/>
          <w:b/>
          <w:u w:val="single"/>
        </w:rPr>
        <w:t xml:space="preserve">YAZILI </w:t>
      </w:r>
      <w:r w:rsidR="00C76DA6" w:rsidRPr="0058088F">
        <w:rPr>
          <w:rFonts w:ascii="Times New Roman" w:hAnsi="Times New Roman" w:cs="Times New Roman"/>
          <w:b/>
          <w:u w:val="single"/>
        </w:rPr>
        <w:t>SINAV</w:t>
      </w:r>
      <w:r w:rsidRPr="0058088F">
        <w:rPr>
          <w:rFonts w:ascii="Times New Roman" w:hAnsi="Times New Roman" w:cs="Times New Roman"/>
          <w:b/>
          <w:u w:val="single"/>
        </w:rPr>
        <w:t>INDA BAŞARILI OLANLARIN LİSTESİ</w:t>
      </w:r>
    </w:p>
    <w:p w:rsidR="00C76DA6" w:rsidRDefault="00C76DA6" w:rsidP="00C76DA6">
      <w:pPr>
        <w:spacing w:after="0" w:line="240" w:lineRule="auto"/>
        <w:ind w:left="708" w:firstLine="708"/>
        <w:jc w:val="both"/>
        <w:rPr>
          <w:rFonts w:ascii="Times New Roman" w:hAnsi="Times New Roman" w:cs="Times New Roman"/>
          <w:sz w:val="24"/>
          <w:szCs w:val="24"/>
        </w:rPr>
      </w:pPr>
    </w:p>
    <w:p w:rsidR="00C76DA6" w:rsidRDefault="00C76DA6" w:rsidP="00C76D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Bakanlık Makamının 06.12.2017 tarih ve 272 sayılı Olurları kapsamında, 12.06.2018 tarihinde Gıda Tarım ve Hayvancılık Bakanlığı Rehberlik ve Teftiş Başkanlığı tarafından düzenlenmiş olan Müfettiş Yardımcılığı Giriş Sınavında Sözlü Sınava girmeye hak kazanan </w:t>
      </w:r>
      <w:proofErr w:type="spellStart"/>
      <w:r>
        <w:rPr>
          <w:rFonts w:ascii="Times New Roman" w:hAnsi="Times New Roman" w:cs="Times New Roman"/>
          <w:sz w:val="24"/>
          <w:szCs w:val="24"/>
          <w:u w:val="single"/>
        </w:rPr>
        <w:t>onbir</w:t>
      </w:r>
      <w:proofErr w:type="spellEnd"/>
      <w:r>
        <w:rPr>
          <w:rFonts w:ascii="Times New Roman" w:hAnsi="Times New Roman" w:cs="Times New Roman"/>
          <w:sz w:val="24"/>
          <w:szCs w:val="24"/>
        </w:rPr>
        <w:t xml:space="preserve"> kişiye ait liste aşağıdaki gibidir. Sözlü sınava girmeye hak kazananlar 12.07.2018 tarihinde saat 10.</w:t>
      </w:r>
      <w:proofErr w:type="gramStart"/>
      <w:r>
        <w:rPr>
          <w:rFonts w:ascii="Times New Roman" w:hAnsi="Times New Roman" w:cs="Times New Roman"/>
          <w:sz w:val="24"/>
          <w:szCs w:val="24"/>
        </w:rPr>
        <w:t>00’da  Rehberlik</w:t>
      </w:r>
      <w:proofErr w:type="gramEnd"/>
      <w:r>
        <w:rPr>
          <w:rFonts w:ascii="Times New Roman" w:hAnsi="Times New Roman" w:cs="Times New Roman"/>
          <w:sz w:val="24"/>
          <w:szCs w:val="24"/>
        </w:rPr>
        <w:t xml:space="preserve"> ve Teftiş Başkanlığı Fatih Caddesi No:6 Keçiören/Ankara  adresinde hazır bulunacaklardır. Bu ilan, yazılı sınavda başarılı olarak sözlü sınava girmeye hak kazanan adaylara tebligat niteliğindedir.</w:t>
      </w:r>
      <w:r w:rsidR="005B2460">
        <w:rPr>
          <w:rFonts w:ascii="Times New Roman" w:hAnsi="Times New Roman" w:cs="Times New Roman"/>
          <w:sz w:val="24"/>
          <w:szCs w:val="24"/>
        </w:rPr>
        <w:t xml:space="preserve"> 20.06.2018</w:t>
      </w:r>
    </w:p>
    <w:p w:rsidR="00C76DA6" w:rsidRDefault="00C76DA6" w:rsidP="00C76DA6">
      <w:pPr>
        <w:spacing w:after="0" w:line="240" w:lineRule="auto"/>
        <w:ind w:left="708" w:firstLine="708"/>
        <w:jc w:val="both"/>
        <w:rPr>
          <w:rFonts w:ascii="Times New Roman" w:hAnsi="Times New Roman" w:cs="Times New Roman"/>
          <w:sz w:val="24"/>
          <w:szCs w:val="24"/>
        </w:rPr>
      </w:pPr>
    </w:p>
    <w:p w:rsidR="00C76DA6" w:rsidRDefault="00C76DA6" w:rsidP="00C76DA6">
      <w:pPr>
        <w:spacing w:after="0" w:line="240" w:lineRule="auto"/>
        <w:ind w:left="708" w:firstLine="708"/>
        <w:jc w:val="both"/>
        <w:rPr>
          <w:rFonts w:ascii="Times New Roman" w:hAnsi="Times New Roman" w:cs="Times New Roman"/>
          <w:sz w:val="24"/>
          <w:szCs w:val="24"/>
        </w:rPr>
      </w:pPr>
    </w:p>
    <w:tbl>
      <w:tblPr>
        <w:tblStyle w:val="TabloKlavuzu"/>
        <w:tblW w:w="0" w:type="auto"/>
        <w:tblInd w:w="708" w:type="dxa"/>
        <w:tblLook w:val="04A0" w:firstRow="1" w:lastRow="0" w:firstColumn="1" w:lastColumn="0" w:noHBand="0" w:noVBand="1"/>
      </w:tblPr>
      <w:tblGrid>
        <w:gridCol w:w="3115"/>
        <w:gridCol w:w="2497"/>
        <w:gridCol w:w="2742"/>
      </w:tblGrid>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Serkan VEZİROĞLU</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Ziraat Mühendisi</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Gökhan ARAZ</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Ziraat Mühendisi</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nil"/>
              <w:bottom w:val="single" w:sz="4" w:space="0" w:color="auto"/>
              <w:right w:val="nil"/>
            </w:tcBorders>
          </w:tcPr>
          <w:p w:rsidR="00C76DA6" w:rsidRDefault="00C76DA6">
            <w:pPr>
              <w:spacing w:line="240" w:lineRule="auto"/>
              <w:jc w:val="both"/>
              <w:rPr>
                <w:rFonts w:ascii="Times New Roman" w:hAnsi="Times New Roman" w:cs="Times New Roman"/>
                <w:sz w:val="24"/>
                <w:szCs w:val="24"/>
              </w:rPr>
            </w:pPr>
          </w:p>
        </w:tc>
        <w:tc>
          <w:tcPr>
            <w:tcW w:w="2497" w:type="dxa"/>
            <w:tcBorders>
              <w:top w:val="single" w:sz="4" w:space="0" w:color="auto"/>
              <w:left w:val="nil"/>
              <w:bottom w:val="single" w:sz="4" w:space="0" w:color="auto"/>
              <w:right w:val="nil"/>
            </w:tcBorders>
          </w:tcPr>
          <w:p w:rsidR="00C76DA6" w:rsidRDefault="00C76DA6">
            <w:pPr>
              <w:spacing w:line="240" w:lineRule="auto"/>
              <w:jc w:val="both"/>
              <w:rPr>
                <w:rFonts w:ascii="Times New Roman" w:hAnsi="Times New Roman" w:cs="Times New Roman"/>
                <w:sz w:val="24"/>
                <w:szCs w:val="24"/>
              </w:rPr>
            </w:pPr>
          </w:p>
        </w:tc>
        <w:tc>
          <w:tcPr>
            <w:tcW w:w="2742" w:type="dxa"/>
            <w:tcBorders>
              <w:top w:val="single" w:sz="4" w:space="0" w:color="auto"/>
              <w:left w:val="nil"/>
              <w:bottom w:val="single" w:sz="4" w:space="0" w:color="auto"/>
              <w:right w:val="nil"/>
            </w:tcBorders>
          </w:tcPr>
          <w:p w:rsidR="00C76DA6" w:rsidRDefault="00C76DA6">
            <w:pPr>
              <w:spacing w:line="240" w:lineRule="auto"/>
              <w:jc w:val="both"/>
              <w:rPr>
                <w:rFonts w:ascii="Times New Roman" w:hAnsi="Times New Roman" w:cs="Times New Roman"/>
                <w:sz w:val="24"/>
                <w:szCs w:val="24"/>
              </w:rPr>
            </w:pP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Yunus ERDAŞ</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Veteriner Hekimi</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rsidP="00071EE1">
            <w:pPr>
              <w:spacing w:line="240" w:lineRule="auto"/>
              <w:jc w:val="both"/>
              <w:rPr>
                <w:rFonts w:ascii="Times New Roman" w:hAnsi="Times New Roman" w:cs="Times New Roman"/>
                <w:sz w:val="24"/>
                <w:szCs w:val="24"/>
              </w:rPr>
            </w:pPr>
            <w:r>
              <w:rPr>
                <w:rFonts w:ascii="Times New Roman" w:hAnsi="Times New Roman" w:cs="Times New Roman"/>
                <w:sz w:val="24"/>
                <w:szCs w:val="24"/>
              </w:rPr>
              <w:t>Mehmet A</w:t>
            </w:r>
            <w:r w:rsidR="00071EE1">
              <w:rPr>
                <w:rFonts w:ascii="Times New Roman" w:hAnsi="Times New Roman" w:cs="Times New Roman"/>
                <w:sz w:val="24"/>
                <w:szCs w:val="24"/>
              </w:rPr>
              <w:t>lparslan BİLGİÇ</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Veteriner Hekimi</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Melike Füsun DEMİR</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Veteriner Hekimi</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nil"/>
              <w:bottom w:val="single" w:sz="4" w:space="0" w:color="auto"/>
              <w:right w:val="nil"/>
            </w:tcBorders>
          </w:tcPr>
          <w:p w:rsidR="00C76DA6" w:rsidRDefault="00C76DA6">
            <w:pPr>
              <w:spacing w:line="240" w:lineRule="auto"/>
              <w:jc w:val="both"/>
              <w:rPr>
                <w:rFonts w:ascii="Times New Roman" w:hAnsi="Times New Roman" w:cs="Times New Roman"/>
                <w:sz w:val="24"/>
                <w:szCs w:val="24"/>
              </w:rPr>
            </w:pPr>
          </w:p>
        </w:tc>
        <w:tc>
          <w:tcPr>
            <w:tcW w:w="2497" w:type="dxa"/>
            <w:tcBorders>
              <w:top w:val="single" w:sz="4" w:space="0" w:color="auto"/>
              <w:left w:val="nil"/>
              <w:bottom w:val="single" w:sz="4" w:space="0" w:color="auto"/>
              <w:right w:val="nil"/>
            </w:tcBorders>
          </w:tcPr>
          <w:p w:rsidR="00C76DA6" w:rsidRDefault="00C76DA6">
            <w:pPr>
              <w:spacing w:line="240" w:lineRule="auto"/>
              <w:jc w:val="both"/>
              <w:rPr>
                <w:rFonts w:ascii="Times New Roman" w:hAnsi="Times New Roman" w:cs="Times New Roman"/>
                <w:sz w:val="24"/>
                <w:szCs w:val="24"/>
              </w:rPr>
            </w:pPr>
          </w:p>
        </w:tc>
        <w:tc>
          <w:tcPr>
            <w:tcW w:w="2742" w:type="dxa"/>
            <w:tcBorders>
              <w:top w:val="single" w:sz="4" w:space="0" w:color="auto"/>
              <w:left w:val="nil"/>
              <w:bottom w:val="single" w:sz="4" w:space="0" w:color="auto"/>
              <w:right w:val="nil"/>
            </w:tcBorders>
          </w:tcPr>
          <w:p w:rsidR="00C76DA6" w:rsidRDefault="00C76DA6">
            <w:pPr>
              <w:spacing w:line="240" w:lineRule="auto"/>
              <w:jc w:val="both"/>
              <w:rPr>
                <w:rFonts w:ascii="Times New Roman" w:hAnsi="Times New Roman" w:cs="Times New Roman"/>
                <w:sz w:val="24"/>
                <w:szCs w:val="24"/>
              </w:rPr>
            </w:pP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Ahmet BÜLBÜL</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İktisat</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Abdurrahman Can ÖZÇEVİK</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Siyaset B. Kamu Y.</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Özge Meriç DEMİR</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İktisat</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Göksu BODUROĞLU</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Maliye</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Bora GÜVERCİN</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Uluslararası İlişkiler</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r w:rsidR="00C76DA6" w:rsidTr="00C76DA6">
        <w:tc>
          <w:tcPr>
            <w:tcW w:w="3115"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Orhan Burak ÖNEY</w:t>
            </w:r>
          </w:p>
        </w:tc>
        <w:tc>
          <w:tcPr>
            <w:tcW w:w="2497"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Siyaset B. Kamu Y.</w:t>
            </w:r>
          </w:p>
        </w:tc>
        <w:tc>
          <w:tcPr>
            <w:tcW w:w="2742" w:type="dxa"/>
            <w:tcBorders>
              <w:top w:val="single" w:sz="4" w:space="0" w:color="auto"/>
              <w:left w:val="single" w:sz="4" w:space="0" w:color="auto"/>
              <w:bottom w:val="single" w:sz="4" w:space="0" w:color="auto"/>
              <w:right w:val="single" w:sz="4" w:space="0" w:color="auto"/>
            </w:tcBorders>
            <w:hideMark/>
          </w:tcPr>
          <w:p w:rsidR="00C76DA6" w:rsidRDefault="00C76DA6">
            <w:pPr>
              <w:spacing w:line="240" w:lineRule="auto"/>
              <w:jc w:val="both"/>
              <w:rPr>
                <w:rFonts w:ascii="Times New Roman" w:hAnsi="Times New Roman" w:cs="Times New Roman"/>
                <w:sz w:val="24"/>
                <w:szCs w:val="24"/>
              </w:rPr>
            </w:pPr>
            <w:r>
              <w:rPr>
                <w:rFonts w:ascii="Times New Roman" w:hAnsi="Times New Roman" w:cs="Times New Roman"/>
                <w:sz w:val="24"/>
                <w:szCs w:val="24"/>
              </w:rPr>
              <w:t>Başarılı</w:t>
            </w:r>
          </w:p>
        </w:tc>
      </w:tr>
    </w:tbl>
    <w:p w:rsidR="00A54821" w:rsidRDefault="00A54821"/>
    <w:sectPr w:rsidR="00A54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C2"/>
    <w:rsid w:val="00071EE1"/>
    <w:rsid w:val="001909C2"/>
    <w:rsid w:val="004C78CE"/>
    <w:rsid w:val="0058088F"/>
    <w:rsid w:val="005B2460"/>
    <w:rsid w:val="00A54821"/>
    <w:rsid w:val="00C76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ECD6B-218B-4A45-AD67-182D32F4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A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6D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17D79B-9FEC-41D0-BBF4-498A97B9EB79}"/>
</file>

<file path=customXml/itemProps2.xml><?xml version="1.0" encoding="utf-8"?>
<ds:datastoreItem xmlns:ds="http://schemas.openxmlformats.org/officeDocument/2006/customXml" ds:itemID="{0BF0B3F8-ED8C-4146-A284-C020D063A781}"/>
</file>

<file path=customXml/itemProps3.xml><?xml version="1.0" encoding="utf-8"?>
<ds:datastoreItem xmlns:ds="http://schemas.openxmlformats.org/officeDocument/2006/customXml" ds:itemID="{956B85F8-8A5F-442E-BDEA-23BAF7A5FFE6}"/>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ve Teftiş6</dc:creator>
  <cp:keywords/>
  <dc:description/>
  <cp:lastModifiedBy>faysal</cp:lastModifiedBy>
  <cp:revision>2</cp:revision>
  <dcterms:created xsi:type="dcterms:W3CDTF">2018-06-20T00:29:00Z</dcterms:created>
  <dcterms:modified xsi:type="dcterms:W3CDTF">2018-06-20T00:29:00Z</dcterms:modified>
</cp:coreProperties>
</file>