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F3FB3" w:rsidRPr="00557BF1" w:rsidRDefault="006F3FB3">
      <w:pPr>
        <w:pStyle w:val="GvdeMetni"/>
        <w:tabs>
          <w:tab w:val="left" w:pos="10206"/>
        </w:tabs>
        <w:jc w:val="center"/>
        <w:rPr>
          <w:b/>
          <w:sz w:val="28"/>
          <w:szCs w:val="28"/>
        </w:rPr>
      </w:pPr>
      <w:r w:rsidRPr="00557BF1">
        <w:rPr>
          <w:b/>
          <w:sz w:val="28"/>
          <w:szCs w:val="28"/>
        </w:rPr>
        <w:t>T.C.</w:t>
      </w:r>
    </w:p>
    <w:p w:rsidR="006F3FB3" w:rsidRPr="00557BF1" w:rsidRDefault="006F3FB3">
      <w:pPr>
        <w:pStyle w:val="GvdeMetni"/>
        <w:jc w:val="center"/>
        <w:rPr>
          <w:b/>
          <w:sz w:val="28"/>
          <w:szCs w:val="28"/>
        </w:rPr>
      </w:pPr>
      <w:r w:rsidRPr="00557BF1">
        <w:rPr>
          <w:b/>
          <w:sz w:val="28"/>
          <w:szCs w:val="28"/>
        </w:rPr>
        <w:t>TARIM VE</w:t>
      </w:r>
      <w:r w:rsidR="009E7432" w:rsidRPr="00557BF1">
        <w:rPr>
          <w:b/>
          <w:sz w:val="28"/>
          <w:szCs w:val="28"/>
        </w:rPr>
        <w:t xml:space="preserve"> ORMAN</w:t>
      </w:r>
      <w:r w:rsidRPr="00557BF1">
        <w:rPr>
          <w:b/>
          <w:sz w:val="28"/>
          <w:szCs w:val="28"/>
        </w:rPr>
        <w:t xml:space="preserve"> BAKANLIĞI</w:t>
      </w:r>
    </w:p>
    <w:p w:rsidR="006F3FB3" w:rsidRPr="00557BF1" w:rsidRDefault="006F3FB3">
      <w:pPr>
        <w:pStyle w:val="GvdeMetni"/>
        <w:jc w:val="center"/>
        <w:rPr>
          <w:b/>
          <w:sz w:val="28"/>
          <w:szCs w:val="28"/>
        </w:rPr>
      </w:pPr>
      <w:r w:rsidRPr="00557BF1">
        <w:rPr>
          <w:b/>
          <w:sz w:val="28"/>
          <w:szCs w:val="28"/>
        </w:rPr>
        <w:t>Personel Genel Müdürlüğü</w:t>
      </w:r>
    </w:p>
    <w:p w:rsidR="006F3FB3" w:rsidRDefault="006F3FB3">
      <w:pPr>
        <w:pStyle w:val="GvdeMetni"/>
        <w:jc w:val="both"/>
        <w:rPr>
          <w:szCs w:val="24"/>
        </w:rPr>
      </w:pPr>
    </w:p>
    <w:p w:rsidR="004126B5" w:rsidRPr="004126B5" w:rsidRDefault="004126B5" w:rsidP="004126B5">
      <w:pPr>
        <w:pStyle w:val="GvdeMetni"/>
        <w:jc w:val="center"/>
        <w:rPr>
          <w:b/>
          <w:sz w:val="22"/>
          <w:szCs w:val="22"/>
        </w:rPr>
      </w:pPr>
      <w:r w:rsidRPr="004126B5">
        <w:rPr>
          <w:b/>
          <w:sz w:val="22"/>
          <w:szCs w:val="22"/>
        </w:rPr>
        <w:t>UNVAN DEĞİŞİKL</w:t>
      </w:r>
      <w:r>
        <w:rPr>
          <w:b/>
          <w:sz w:val="22"/>
          <w:szCs w:val="22"/>
        </w:rPr>
        <w:t>İĞİ SINAVINA BAŞVURU YAPACAK</w:t>
      </w:r>
    </w:p>
    <w:p w:rsidR="004126B5" w:rsidRPr="004126B5" w:rsidRDefault="004126B5" w:rsidP="004126B5">
      <w:pPr>
        <w:pStyle w:val="GvdeMetni"/>
        <w:jc w:val="center"/>
        <w:rPr>
          <w:b/>
          <w:sz w:val="22"/>
          <w:szCs w:val="22"/>
        </w:rPr>
      </w:pPr>
      <w:r w:rsidRPr="004126B5">
        <w:rPr>
          <w:b/>
          <w:sz w:val="22"/>
          <w:szCs w:val="22"/>
        </w:rPr>
        <w:t>ADAYLARI</w:t>
      </w:r>
      <w:r>
        <w:rPr>
          <w:b/>
          <w:sz w:val="22"/>
          <w:szCs w:val="22"/>
        </w:rPr>
        <w:t>N DİKKAT ETMESİ GEREKEN HUSULAR</w:t>
      </w:r>
    </w:p>
    <w:p w:rsidR="004126B5" w:rsidRPr="004126B5" w:rsidRDefault="004126B5" w:rsidP="004126B5">
      <w:pPr>
        <w:pStyle w:val="GvdeMetni"/>
        <w:jc w:val="center"/>
        <w:rPr>
          <w:b/>
          <w:sz w:val="22"/>
          <w:szCs w:val="22"/>
        </w:rPr>
      </w:pPr>
    </w:p>
    <w:p w:rsidR="000B4783" w:rsidRPr="00557BF1" w:rsidRDefault="00B87BAD" w:rsidP="00557BF1">
      <w:pPr>
        <w:pStyle w:val="GvdeMetni"/>
        <w:jc w:val="both"/>
        <w:rPr>
          <w:szCs w:val="24"/>
        </w:rPr>
      </w:pPr>
      <w:r w:rsidRPr="00557BF1">
        <w:rPr>
          <w:szCs w:val="24"/>
        </w:rPr>
        <w:tab/>
      </w:r>
      <w:r w:rsidR="000A0748" w:rsidRPr="00522384">
        <w:rPr>
          <w:b/>
          <w:szCs w:val="24"/>
        </w:rPr>
        <w:t>1-</w:t>
      </w:r>
      <w:r w:rsidR="00FF34F1">
        <w:rPr>
          <w:szCs w:val="24"/>
        </w:rPr>
        <w:t xml:space="preserve">Sınava girecek adayların </w:t>
      </w:r>
      <w:r w:rsidR="000B4783" w:rsidRPr="00557BF1">
        <w:rPr>
          <w:szCs w:val="24"/>
        </w:rPr>
        <w:t>yalnızca tek tercih yapma hakkı olup sistem ikinci bir tercihe izin vermeyecektir.</w:t>
      </w:r>
      <w:r w:rsidRPr="00557BF1">
        <w:rPr>
          <w:szCs w:val="24"/>
        </w:rPr>
        <w:t xml:space="preserve"> </w:t>
      </w:r>
      <w:r w:rsidR="004A7A6C">
        <w:rPr>
          <w:szCs w:val="24"/>
        </w:rPr>
        <w:t>Adayların y</w:t>
      </w:r>
      <w:r w:rsidR="000B4783" w:rsidRPr="00557BF1">
        <w:rPr>
          <w:szCs w:val="24"/>
        </w:rPr>
        <w:t>anlış tercih yaptı</w:t>
      </w:r>
      <w:r w:rsidR="004A7A6C">
        <w:rPr>
          <w:szCs w:val="24"/>
        </w:rPr>
        <w:t>klar</w:t>
      </w:r>
      <w:r w:rsidR="000B4783" w:rsidRPr="00557BF1">
        <w:rPr>
          <w:szCs w:val="24"/>
        </w:rPr>
        <w:t>ı tak</w:t>
      </w:r>
      <w:r w:rsidRPr="00557BF1">
        <w:rPr>
          <w:szCs w:val="24"/>
        </w:rPr>
        <w:t>d</w:t>
      </w:r>
      <w:r w:rsidR="000B4783" w:rsidRPr="00557BF1">
        <w:rPr>
          <w:szCs w:val="24"/>
        </w:rPr>
        <w:t>irde tercihlerini değiştirme hakkı vardır. Yalnız sistemdeki en son kayıtlı tercihinden sorumlu olarak sınava girebilirler.</w:t>
      </w:r>
    </w:p>
    <w:p w:rsidR="000B4783" w:rsidRPr="00557BF1" w:rsidRDefault="000B4783" w:rsidP="00557BF1">
      <w:pPr>
        <w:pStyle w:val="GvdeMetni"/>
        <w:jc w:val="both"/>
        <w:rPr>
          <w:szCs w:val="24"/>
        </w:rPr>
      </w:pPr>
    </w:p>
    <w:p w:rsidR="004A7A6C" w:rsidRDefault="000B4783" w:rsidP="004A7A6C">
      <w:pPr>
        <w:shd w:val="clear" w:color="auto" w:fill="FFFFFF"/>
        <w:suppressAutoHyphens w:val="0"/>
        <w:jc w:val="both"/>
        <w:rPr>
          <w:color w:val="000000"/>
          <w:sz w:val="24"/>
          <w:szCs w:val="24"/>
        </w:rPr>
      </w:pPr>
      <w:r w:rsidRPr="00557BF1">
        <w:rPr>
          <w:szCs w:val="24"/>
        </w:rPr>
        <w:tab/>
      </w:r>
      <w:proofErr w:type="gramStart"/>
      <w:r w:rsidR="000A0748" w:rsidRPr="00522384">
        <w:rPr>
          <w:b/>
          <w:sz w:val="24"/>
          <w:szCs w:val="24"/>
        </w:rPr>
        <w:t>2-</w:t>
      </w:r>
      <w:r w:rsidR="004A7A6C" w:rsidRPr="004A7A6C">
        <w:rPr>
          <w:color w:val="000000"/>
          <w:sz w:val="24"/>
          <w:szCs w:val="24"/>
        </w:rPr>
        <w:t>Adaylar, bilgisayar ortamındaki başvurularını tamamladıktan sonra başvuru formunun 2 (iki) nüsha çıktısı ile diploma ya da geçici mezuniyet belgesi fotokopisini,  Avukat kadrosuna başvuran adayların Avukatlık Ruhsatını ve Programcı kadrosuna başvuracak adayların ise Millî Eğitim</w:t>
      </w:r>
      <w:r w:rsidR="004A7A6C">
        <w:rPr>
          <w:color w:val="000000"/>
          <w:sz w:val="24"/>
          <w:szCs w:val="24"/>
        </w:rPr>
        <w:t xml:space="preserve"> </w:t>
      </w:r>
      <w:r w:rsidR="004A7A6C" w:rsidRPr="004A7A6C">
        <w:rPr>
          <w:color w:val="000000"/>
          <w:sz w:val="24"/>
          <w:szCs w:val="24"/>
        </w:rPr>
        <w:t>Bakanlığından onaylı en az 400 saat programcı sertifikalarının suretini alarak bir suretini kendilerinde</w:t>
      </w:r>
      <w:r w:rsidR="004A7A6C">
        <w:rPr>
          <w:color w:val="000000"/>
          <w:sz w:val="24"/>
          <w:szCs w:val="24"/>
        </w:rPr>
        <w:t xml:space="preserve"> </w:t>
      </w:r>
      <w:r w:rsidR="004A7A6C" w:rsidRPr="004A7A6C">
        <w:rPr>
          <w:color w:val="000000"/>
          <w:sz w:val="24"/>
          <w:szCs w:val="24"/>
        </w:rPr>
        <w:t xml:space="preserve">muhafaza edeceklerdir. </w:t>
      </w:r>
      <w:proofErr w:type="gramEnd"/>
      <w:r w:rsidR="004A7A6C" w:rsidRPr="004A7A6C">
        <w:rPr>
          <w:color w:val="000000"/>
          <w:sz w:val="24"/>
          <w:szCs w:val="24"/>
        </w:rPr>
        <w:t>Adaylar diğer sureti taşrada İl Müdürlükleri, Kuruluş Müdürlükleri ve Bölge</w:t>
      </w:r>
      <w:r w:rsidR="004A7A6C">
        <w:rPr>
          <w:color w:val="000000"/>
          <w:sz w:val="24"/>
          <w:szCs w:val="24"/>
        </w:rPr>
        <w:t xml:space="preserve"> </w:t>
      </w:r>
      <w:r w:rsidR="004A7A6C" w:rsidRPr="004A7A6C">
        <w:rPr>
          <w:color w:val="000000"/>
          <w:sz w:val="24"/>
          <w:szCs w:val="24"/>
        </w:rPr>
        <w:t>Müdürlüklerinde, Merkezde ise görev yaptıkları birimin personel birimine teslim edecek olup bu birimler</w:t>
      </w:r>
      <w:r w:rsidR="004A7A6C">
        <w:rPr>
          <w:color w:val="000000"/>
          <w:sz w:val="24"/>
          <w:szCs w:val="24"/>
        </w:rPr>
        <w:t xml:space="preserve"> </w:t>
      </w:r>
      <w:r w:rsidR="004A7A6C" w:rsidRPr="004A7A6C">
        <w:rPr>
          <w:color w:val="000000"/>
          <w:sz w:val="24"/>
          <w:szCs w:val="24"/>
        </w:rPr>
        <w:t>tarafında muhafaza edilecektir.</w:t>
      </w:r>
    </w:p>
    <w:p w:rsidR="004A7A6C" w:rsidRDefault="004A7A6C" w:rsidP="004A7A6C">
      <w:pPr>
        <w:shd w:val="clear" w:color="auto" w:fill="FFFFFF"/>
        <w:suppressAutoHyphens w:val="0"/>
        <w:rPr>
          <w:color w:val="000000"/>
          <w:sz w:val="24"/>
          <w:szCs w:val="24"/>
        </w:rPr>
      </w:pPr>
    </w:p>
    <w:p w:rsidR="000B4783" w:rsidRPr="00557BF1" w:rsidRDefault="00B87BAD" w:rsidP="00557BF1">
      <w:pPr>
        <w:pStyle w:val="GvdeMetni"/>
        <w:jc w:val="both"/>
        <w:rPr>
          <w:szCs w:val="24"/>
        </w:rPr>
      </w:pPr>
      <w:r w:rsidRPr="00557BF1">
        <w:rPr>
          <w:szCs w:val="24"/>
        </w:rPr>
        <w:tab/>
      </w:r>
      <w:r w:rsidR="000A0748" w:rsidRPr="00522384">
        <w:rPr>
          <w:b/>
          <w:szCs w:val="24"/>
        </w:rPr>
        <w:t>3-</w:t>
      </w:r>
      <w:r w:rsidR="000B4783" w:rsidRPr="00557BF1">
        <w:rPr>
          <w:szCs w:val="24"/>
        </w:rPr>
        <w:t>Başvurularda Diploma veya Mezuniyet belgelerinin e-devlet üzerinden alınması gerekmektedir.</w:t>
      </w:r>
    </w:p>
    <w:p w:rsidR="000B4783" w:rsidRPr="00557BF1" w:rsidRDefault="000B4783" w:rsidP="00557BF1">
      <w:pPr>
        <w:pStyle w:val="GvdeMetni"/>
        <w:jc w:val="both"/>
        <w:rPr>
          <w:szCs w:val="24"/>
        </w:rPr>
      </w:pPr>
    </w:p>
    <w:p w:rsidR="000B4783" w:rsidRPr="00557BF1" w:rsidRDefault="00B87BAD" w:rsidP="00557BF1">
      <w:pPr>
        <w:pStyle w:val="GvdeMetni"/>
        <w:jc w:val="both"/>
        <w:rPr>
          <w:szCs w:val="24"/>
        </w:rPr>
      </w:pPr>
      <w:r w:rsidRPr="00557BF1">
        <w:rPr>
          <w:szCs w:val="24"/>
        </w:rPr>
        <w:tab/>
      </w:r>
      <w:r w:rsidR="000A0748" w:rsidRPr="00522384">
        <w:rPr>
          <w:b/>
          <w:szCs w:val="24"/>
        </w:rPr>
        <w:t>4-</w:t>
      </w:r>
      <w:r w:rsidR="000B4783" w:rsidRPr="00557BF1">
        <w:rPr>
          <w:szCs w:val="24"/>
        </w:rPr>
        <w:t>Avukat unvanlı kadroya başvuracak adaylar Avukatlık Ruhsatını Birim Amirlerine</w:t>
      </w:r>
      <w:r w:rsidR="004A7A6C">
        <w:rPr>
          <w:szCs w:val="24"/>
        </w:rPr>
        <w:t xml:space="preserve"> “</w:t>
      </w:r>
      <w:r w:rsidR="006F4F8C">
        <w:rPr>
          <w:szCs w:val="24"/>
        </w:rPr>
        <w:t>Aslı gibidir</w:t>
      </w:r>
      <w:r w:rsidR="004A7A6C">
        <w:rPr>
          <w:szCs w:val="24"/>
        </w:rPr>
        <w:t>” şeklinde</w:t>
      </w:r>
      <w:r w:rsidR="000B4783" w:rsidRPr="00557BF1">
        <w:rPr>
          <w:szCs w:val="24"/>
        </w:rPr>
        <w:t xml:space="preserve"> onaylatarak taratıp sisteme eklemeleri zorunludur.</w:t>
      </w:r>
    </w:p>
    <w:p w:rsidR="000B4783" w:rsidRPr="00557BF1" w:rsidRDefault="000B4783" w:rsidP="00557BF1">
      <w:pPr>
        <w:pStyle w:val="GvdeMetni"/>
        <w:jc w:val="both"/>
        <w:rPr>
          <w:szCs w:val="24"/>
        </w:rPr>
      </w:pPr>
    </w:p>
    <w:p w:rsidR="000B4783" w:rsidRPr="00557BF1" w:rsidRDefault="00B87BAD" w:rsidP="00557BF1">
      <w:pPr>
        <w:pStyle w:val="GvdeMetni"/>
        <w:jc w:val="both"/>
        <w:rPr>
          <w:szCs w:val="24"/>
        </w:rPr>
      </w:pPr>
      <w:r w:rsidRPr="00557BF1">
        <w:rPr>
          <w:szCs w:val="24"/>
        </w:rPr>
        <w:tab/>
      </w:r>
      <w:r w:rsidR="000A0748" w:rsidRPr="00522384">
        <w:rPr>
          <w:b/>
          <w:szCs w:val="24"/>
        </w:rPr>
        <w:t>5-</w:t>
      </w:r>
      <w:r w:rsidR="000B4783" w:rsidRPr="00557BF1">
        <w:rPr>
          <w:szCs w:val="24"/>
        </w:rPr>
        <w:t xml:space="preserve">Programcı unvanlı kadroya başvuracak adaylar Millî Eğitim Bakanlığından onaylı en az 400 saat programcı sertifikalarını Birim Amirlerine </w:t>
      </w:r>
      <w:r w:rsidR="004A7A6C">
        <w:rPr>
          <w:szCs w:val="24"/>
        </w:rPr>
        <w:t>“</w:t>
      </w:r>
      <w:r w:rsidR="006F4F8C">
        <w:rPr>
          <w:szCs w:val="24"/>
        </w:rPr>
        <w:t xml:space="preserve">Aslı gibidir’’ </w:t>
      </w:r>
      <w:r w:rsidR="004A7A6C">
        <w:rPr>
          <w:szCs w:val="24"/>
        </w:rPr>
        <w:t xml:space="preserve">şeklinde </w:t>
      </w:r>
      <w:r w:rsidR="000B4783" w:rsidRPr="00557BF1">
        <w:rPr>
          <w:szCs w:val="24"/>
        </w:rPr>
        <w:t>onaylatarak taratıp sisteme eklemeleri zorunludur.</w:t>
      </w:r>
    </w:p>
    <w:p w:rsidR="000B4783" w:rsidRPr="00557BF1" w:rsidRDefault="000B4783" w:rsidP="00557BF1">
      <w:pPr>
        <w:pStyle w:val="GvdeMetni"/>
        <w:jc w:val="both"/>
        <w:rPr>
          <w:szCs w:val="24"/>
        </w:rPr>
      </w:pPr>
    </w:p>
    <w:p w:rsidR="00311DC0" w:rsidRDefault="00B87BAD" w:rsidP="00557BF1">
      <w:pPr>
        <w:pStyle w:val="GvdeMetni"/>
        <w:jc w:val="both"/>
        <w:rPr>
          <w:szCs w:val="24"/>
        </w:rPr>
      </w:pPr>
      <w:r w:rsidRPr="00557BF1">
        <w:rPr>
          <w:szCs w:val="24"/>
        </w:rPr>
        <w:tab/>
      </w:r>
      <w:r w:rsidR="000A0748" w:rsidRPr="00522384">
        <w:rPr>
          <w:b/>
          <w:szCs w:val="24"/>
        </w:rPr>
        <w:t>6-</w:t>
      </w:r>
      <w:r w:rsidR="00051BF0" w:rsidRPr="00557BF1">
        <w:rPr>
          <w:szCs w:val="24"/>
        </w:rPr>
        <w:t xml:space="preserve">Sınava girecek adaylardan Covid-19 temaslısı olan ve/veya </w:t>
      </w:r>
      <w:r w:rsidR="003C4C43" w:rsidRPr="00557BF1">
        <w:rPr>
          <w:szCs w:val="24"/>
        </w:rPr>
        <w:t>Covid-19 tanısı kon</w:t>
      </w:r>
      <w:r w:rsidR="00051BF0" w:rsidRPr="00557BF1">
        <w:rPr>
          <w:szCs w:val="24"/>
        </w:rPr>
        <w:t>ulan adaylar sınav saatinden 24 saat önce Bakanlığımız Personel Genel Müdürlüğün</w:t>
      </w:r>
      <w:r w:rsidR="00E061EC" w:rsidRPr="00557BF1">
        <w:rPr>
          <w:szCs w:val="24"/>
        </w:rPr>
        <w:t>ü bilgilendirmek amacıyla</w:t>
      </w:r>
      <w:r w:rsidR="00311DC0">
        <w:rPr>
          <w:szCs w:val="24"/>
        </w:rPr>
        <w:t xml:space="preserve"> </w:t>
      </w:r>
      <w:r w:rsidR="00311DC0" w:rsidRPr="00557BF1">
        <w:rPr>
          <w:szCs w:val="24"/>
        </w:rPr>
        <w:t>gerekli belgeleri</w:t>
      </w:r>
      <w:r w:rsidR="00E061EC" w:rsidRPr="00557BF1">
        <w:rPr>
          <w:szCs w:val="24"/>
        </w:rPr>
        <w:t xml:space="preserve"> </w:t>
      </w:r>
      <w:hyperlink r:id="rId7" w:history="1">
        <w:r w:rsidR="00E061EC" w:rsidRPr="00557BF1">
          <w:rPr>
            <w:rStyle w:val="Kpr"/>
            <w:szCs w:val="24"/>
          </w:rPr>
          <w:t>umut.cakir@tarimorman.gov.tr</w:t>
        </w:r>
      </w:hyperlink>
      <w:r w:rsidR="00E061EC" w:rsidRPr="00557BF1">
        <w:rPr>
          <w:szCs w:val="24"/>
        </w:rPr>
        <w:t xml:space="preserve"> mail adresine göndererek </w:t>
      </w:r>
      <w:r w:rsidR="00051BF0" w:rsidRPr="00557BF1">
        <w:rPr>
          <w:szCs w:val="24"/>
        </w:rPr>
        <w:t>bil</w:t>
      </w:r>
      <w:r w:rsidR="00CF7F72" w:rsidRPr="00557BF1">
        <w:rPr>
          <w:szCs w:val="24"/>
        </w:rPr>
        <w:t>gilen</w:t>
      </w:r>
      <w:r w:rsidR="00051BF0" w:rsidRPr="00557BF1">
        <w:rPr>
          <w:szCs w:val="24"/>
        </w:rPr>
        <w:t xml:space="preserve">direceklerdir. </w:t>
      </w:r>
    </w:p>
    <w:p w:rsidR="00311DC0" w:rsidRDefault="00311DC0" w:rsidP="00557BF1">
      <w:pPr>
        <w:pStyle w:val="GvdeMetni"/>
        <w:jc w:val="both"/>
        <w:rPr>
          <w:szCs w:val="24"/>
        </w:rPr>
      </w:pPr>
    </w:p>
    <w:p w:rsidR="0053423D" w:rsidRPr="00557BF1" w:rsidRDefault="00311DC0" w:rsidP="00557BF1">
      <w:pPr>
        <w:pStyle w:val="GvdeMetni"/>
        <w:jc w:val="both"/>
        <w:rPr>
          <w:szCs w:val="24"/>
        </w:rPr>
      </w:pPr>
      <w:r>
        <w:rPr>
          <w:szCs w:val="24"/>
        </w:rPr>
        <w:tab/>
      </w:r>
      <w:r w:rsidR="000A0748" w:rsidRPr="00522384">
        <w:rPr>
          <w:b/>
          <w:szCs w:val="24"/>
        </w:rPr>
        <w:t>7-</w:t>
      </w:r>
      <w:r w:rsidR="003C4C43" w:rsidRPr="00557BF1">
        <w:rPr>
          <w:szCs w:val="24"/>
        </w:rPr>
        <w:t>Sınav günü tüm adaylardan HES kodu istenecektir.</w:t>
      </w:r>
    </w:p>
    <w:p w:rsidR="00B87BAD" w:rsidRPr="00557BF1" w:rsidRDefault="00B87BAD" w:rsidP="00557B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B87BAD" w:rsidRPr="00557BF1" w:rsidRDefault="004A7A6C" w:rsidP="00557B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Lucida Sans Unicode"/>
          <w:kern w:val="1"/>
          <w:sz w:val="24"/>
          <w:szCs w:val="24"/>
          <w:lang w:eastAsia="en-US" w:bidi="en-US"/>
        </w:rPr>
      </w:pPr>
      <w:r>
        <w:rPr>
          <w:rFonts w:eastAsia="Lucida Sans Unicode"/>
          <w:kern w:val="1"/>
          <w:sz w:val="24"/>
          <w:szCs w:val="24"/>
          <w:lang w:eastAsia="en-US" w:bidi="en-US"/>
        </w:rPr>
        <w:tab/>
      </w:r>
      <w:r w:rsidR="000A0748" w:rsidRPr="00522384">
        <w:rPr>
          <w:rFonts w:eastAsia="Lucida Sans Unicode"/>
          <w:b/>
          <w:kern w:val="1"/>
          <w:sz w:val="24"/>
          <w:szCs w:val="24"/>
          <w:lang w:eastAsia="en-US" w:bidi="en-US"/>
        </w:rPr>
        <w:t>8-</w:t>
      </w:r>
      <w:r w:rsidR="0053423D" w:rsidRPr="00557BF1">
        <w:rPr>
          <w:rFonts w:eastAsia="Lucida Sans Unicode"/>
          <w:kern w:val="1"/>
          <w:sz w:val="24"/>
          <w:szCs w:val="24"/>
          <w:lang w:eastAsia="en-US" w:bidi="en-US"/>
        </w:rPr>
        <w:t>Sınava girecek</w:t>
      </w:r>
      <w:r w:rsidR="00C95715" w:rsidRPr="00557BF1">
        <w:rPr>
          <w:rFonts w:eastAsia="Lucida Sans Unicode"/>
          <w:kern w:val="1"/>
          <w:sz w:val="24"/>
          <w:szCs w:val="24"/>
          <w:lang w:eastAsia="en-US" w:bidi="en-US"/>
        </w:rPr>
        <w:t xml:space="preserve"> </w:t>
      </w:r>
      <w:r w:rsidR="00E061EC" w:rsidRPr="00557BF1">
        <w:rPr>
          <w:rFonts w:eastAsia="Lucida Sans Unicode"/>
          <w:kern w:val="1"/>
          <w:sz w:val="24"/>
          <w:szCs w:val="24"/>
          <w:lang w:eastAsia="en-US" w:bidi="en-US"/>
        </w:rPr>
        <w:t>engelli personelimizin</w:t>
      </w:r>
      <w:r w:rsidR="00C95715" w:rsidRPr="00557BF1">
        <w:rPr>
          <w:rFonts w:eastAsia="Lucida Sans Unicode"/>
          <w:kern w:val="1"/>
          <w:sz w:val="24"/>
          <w:szCs w:val="24"/>
          <w:lang w:eastAsia="en-US" w:bidi="en-US"/>
        </w:rPr>
        <w:t xml:space="preserve">, </w:t>
      </w:r>
      <w:r w:rsidR="0053423D" w:rsidRPr="00557BF1">
        <w:rPr>
          <w:rFonts w:eastAsia="Lucida Sans Unicode"/>
          <w:kern w:val="1"/>
          <w:sz w:val="24"/>
          <w:szCs w:val="24"/>
          <w:lang w:eastAsia="en-US" w:bidi="en-US"/>
        </w:rPr>
        <w:t>başvuru sırasında</w:t>
      </w:r>
      <w:r w:rsidR="00C95715" w:rsidRPr="00557BF1">
        <w:rPr>
          <w:rFonts w:eastAsia="Lucida Sans Unicode"/>
          <w:kern w:val="1"/>
          <w:sz w:val="24"/>
          <w:szCs w:val="24"/>
          <w:lang w:eastAsia="en-US" w:bidi="en-US"/>
        </w:rPr>
        <w:t xml:space="preserve"> </w:t>
      </w:r>
      <w:r w:rsidR="0053423D" w:rsidRPr="00557BF1">
        <w:rPr>
          <w:rFonts w:eastAsia="Lucida Sans Unicode"/>
          <w:kern w:val="1"/>
          <w:sz w:val="24"/>
          <w:szCs w:val="24"/>
          <w:lang w:eastAsia="en-US" w:bidi="en-US"/>
        </w:rPr>
        <w:t>enge</w:t>
      </w:r>
      <w:r w:rsidR="00C95715" w:rsidRPr="00557BF1">
        <w:rPr>
          <w:rFonts w:eastAsia="Lucida Sans Unicode"/>
          <w:kern w:val="1"/>
          <w:sz w:val="24"/>
          <w:szCs w:val="24"/>
          <w:lang w:eastAsia="en-US" w:bidi="en-US"/>
        </w:rPr>
        <w:t>l</w:t>
      </w:r>
      <w:r w:rsidR="00D23A58" w:rsidRPr="00557BF1">
        <w:rPr>
          <w:rFonts w:eastAsia="Lucida Sans Unicode"/>
          <w:kern w:val="1"/>
          <w:sz w:val="24"/>
          <w:szCs w:val="24"/>
          <w:lang w:eastAsia="en-US" w:bidi="en-US"/>
        </w:rPr>
        <w:t xml:space="preserve"> durumlarını</w:t>
      </w:r>
      <w:r w:rsidR="00E061EC" w:rsidRPr="00557BF1">
        <w:rPr>
          <w:rFonts w:eastAsia="Lucida Sans Unicode"/>
          <w:kern w:val="1"/>
          <w:sz w:val="24"/>
          <w:szCs w:val="24"/>
          <w:lang w:eastAsia="en-US" w:bidi="en-US"/>
        </w:rPr>
        <w:t xml:space="preserve"> ve sınav sırasında tedbir alınmasını gerektire</w:t>
      </w:r>
      <w:r w:rsidR="00D23A58" w:rsidRPr="00557BF1">
        <w:rPr>
          <w:rFonts w:eastAsia="Lucida Sans Unicode"/>
          <w:kern w:val="1"/>
          <w:sz w:val="24"/>
          <w:szCs w:val="24"/>
          <w:lang w:eastAsia="en-US" w:bidi="en-US"/>
        </w:rPr>
        <w:t>n</w:t>
      </w:r>
      <w:r w:rsidR="00E061EC" w:rsidRPr="00557BF1">
        <w:rPr>
          <w:rFonts w:eastAsia="Lucida Sans Unicode"/>
          <w:kern w:val="1"/>
          <w:sz w:val="24"/>
          <w:szCs w:val="24"/>
          <w:lang w:eastAsia="en-US" w:bidi="en-US"/>
        </w:rPr>
        <w:t xml:space="preserve"> </w:t>
      </w:r>
      <w:r w:rsidR="00D23A58" w:rsidRPr="00557BF1">
        <w:rPr>
          <w:rFonts w:eastAsia="Lucida Sans Unicode"/>
          <w:kern w:val="1"/>
          <w:sz w:val="24"/>
          <w:szCs w:val="24"/>
          <w:lang w:eastAsia="en-US" w:bidi="en-US"/>
        </w:rPr>
        <w:t>koşulları</w:t>
      </w:r>
      <w:r w:rsidR="00E061EC" w:rsidRPr="00557BF1">
        <w:rPr>
          <w:rFonts w:eastAsia="Lucida Sans Unicode"/>
          <w:kern w:val="1"/>
          <w:sz w:val="24"/>
          <w:szCs w:val="24"/>
          <w:lang w:eastAsia="en-US" w:bidi="en-US"/>
        </w:rPr>
        <w:t xml:space="preserve"> belirtmeleri </w:t>
      </w:r>
      <w:r w:rsidR="00B87BAD" w:rsidRPr="00557BF1">
        <w:rPr>
          <w:rFonts w:eastAsia="Lucida Sans Unicode"/>
          <w:kern w:val="1"/>
          <w:sz w:val="24"/>
          <w:szCs w:val="24"/>
          <w:lang w:eastAsia="en-US" w:bidi="en-US"/>
        </w:rPr>
        <w:t>gerekmektedir.</w:t>
      </w:r>
    </w:p>
    <w:p w:rsidR="00557BF1" w:rsidRPr="00557BF1" w:rsidRDefault="00557BF1" w:rsidP="00557B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Lucida Sans Unicode"/>
          <w:kern w:val="1"/>
          <w:sz w:val="24"/>
          <w:szCs w:val="24"/>
          <w:lang w:eastAsia="en-US" w:bidi="en-US"/>
        </w:rPr>
      </w:pPr>
    </w:p>
    <w:p w:rsidR="00B87BAD" w:rsidRDefault="004A7A6C" w:rsidP="00557B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Lucida Sans Unicode"/>
          <w:kern w:val="1"/>
          <w:sz w:val="24"/>
          <w:szCs w:val="24"/>
          <w:lang w:eastAsia="en-US" w:bidi="en-US"/>
        </w:rPr>
      </w:pPr>
      <w:r>
        <w:rPr>
          <w:rFonts w:eastAsia="Lucida Sans Unicode"/>
          <w:kern w:val="1"/>
          <w:sz w:val="24"/>
          <w:szCs w:val="24"/>
          <w:lang w:eastAsia="en-US" w:bidi="en-US"/>
        </w:rPr>
        <w:tab/>
      </w:r>
      <w:r w:rsidR="000A0748" w:rsidRPr="00522384">
        <w:rPr>
          <w:rFonts w:eastAsia="Lucida Sans Unicode"/>
          <w:b/>
          <w:kern w:val="1"/>
          <w:sz w:val="24"/>
          <w:szCs w:val="24"/>
          <w:lang w:eastAsia="en-US" w:bidi="en-US"/>
        </w:rPr>
        <w:t>9-</w:t>
      </w:r>
      <w:r w:rsidR="00B87BAD" w:rsidRPr="00557BF1">
        <w:rPr>
          <w:rFonts w:eastAsia="Lucida Sans Unicode"/>
          <w:kern w:val="1"/>
          <w:sz w:val="24"/>
          <w:szCs w:val="24"/>
          <w:lang w:eastAsia="en-US" w:bidi="en-US"/>
        </w:rPr>
        <w:t>Adaylar</w:t>
      </w:r>
      <w:r w:rsidR="00311DC0">
        <w:rPr>
          <w:rFonts w:eastAsia="Lucida Sans Unicode"/>
          <w:kern w:val="1"/>
          <w:sz w:val="24"/>
          <w:szCs w:val="24"/>
          <w:lang w:eastAsia="en-US" w:bidi="en-US"/>
        </w:rPr>
        <w:t>ın,</w:t>
      </w:r>
      <w:r w:rsidR="00B87BAD" w:rsidRPr="00557BF1">
        <w:rPr>
          <w:rFonts w:eastAsia="Lucida Sans Unicode"/>
          <w:kern w:val="1"/>
          <w:sz w:val="24"/>
          <w:szCs w:val="24"/>
          <w:lang w:eastAsia="en-US" w:bidi="en-US"/>
        </w:rPr>
        <w:t xml:space="preserve"> gerekli </w:t>
      </w:r>
      <w:r w:rsidR="00311DC0">
        <w:rPr>
          <w:rFonts w:eastAsia="Lucida Sans Unicode"/>
          <w:kern w:val="1"/>
          <w:sz w:val="24"/>
          <w:szCs w:val="24"/>
          <w:lang w:eastAsia="en-US" w:bidi="en-US"/>
        </w:rPr>
        <w:t>hallerde</w:t>
      </w:r>
      <w:r w:rsidR="00B87BAD" w:rsidRPr="00557BF1">
        <w:rPr>
          <w:rFonts w:eastAsia="Lucida Sans Unicode"/>
          <w:kern w:val="1"/>
          <w:sz w:val="24"/>
          <w:szCs w:val="24"/>
          <w:lang w:eastAsia="en-US" w:bidi="en-US"/>
        </w:rPr>
        <w:t xml:space="preserve"> bilgilendirilmeleri amacıyla aktif kulla</w:t>
      </w:r>
      <w:r w:rsidR="00557BF1" w:rsidRPr="00557BF1">
        <w:rPr>
          <w:rFonts w:eastAsia="Lucida Sans Unicode"/>
          <w:kern w:val="1"/>
          <w:sz w:val="24"/>
          <w:szCs w:val="24"/>
          <w:lang w:eastAsia="en-US" w:bidi="en-US"/>
        </w:rPr>
        <w:t>ndı</w:t>
      </w:r>
      <w:r w:rsidR="00311DC0">
        <w:rPr>
          <w:rFonts w:eastAsia="Lucida Sans Unicode"/>
          <w:kern w:val="1"/>
          <w:sz w:val="24"/>
          <w:szCs w:val="24"/>
          <w:lang w:eastAsia="en-US" w:bidi="en-US"/>
        </w:rPr>
        <w:t>kları</w:t>
      </w:r>
      <w:r w:rsidR="00557BF1" w:rsidRPr="00557BF1">
        <w:rPr>
          <w:rFonts w:eastAsia="Lucida Sans Unicode"/>
          <w:kern w:val="1"/>
          <w:sz w:val="24"/>
          <w:szCs w:val="24"/>
          <w:lang w:eastAsia="en-US" w:bidi="en-US"/>
        </w:rPr>
        <w:t xml:space="preserve"> cep telefonu numaralarını ve m</w:t>
      </w:r>
      <w:r w:rsidR="00311DC0">
        <w:rPr>
          <w:rFonts w:eastAsia="Lucida Sans Unicode"/>
          <w:kern w:val="1"/>
          <w:sz w:val="24"/>
          <w:szCs w:val="24"/>
          <w:lang w:eastAsia="en-US" w:bidi="en-US"/>
        </w:rPr>
        <w:t>ail adreslerini eksiksiz olarak sisteme kaydetmeleri</w:t>
      </w:r>
      <w:r w:rsidR="00557BF1" w:rsidRPr="00557BF1">
        <w:rPr>
          <w:rFonts w:eastAsia="Lucida Sans Unicode"/>
          <w:kern w:val="1"/>
          <w:sz w:val="24"/>
          <w:szCs w:val="24"/>
          <w:lang w:eastAsia="en-US" w:bidi="en-US"/>
        </w:rPr>
        <w:t xml:space="preserve"> gerekmektedir.</w:t>
      </w:r>
    </w:p>
    <w:p w:rsidR="00522384" w:rsidRDefault="00522384" w:rsidP="00557B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Lucida Sans Unicode"/>
          <w:kern w:val="1"/>
          <w:sz w:val="24"/>
          <w:szCs w:val="24"/>
          <w:lang w:eastAsia="en-US" w:bidi="en-US"/>
        </w:rPr>
      </w:pPr>
    </w:p>
    <w:p w:rsidR="000A0748" w:rsidRDefault="000A0748" w:rsidP="00557B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Lucida Sans Unicode"/>
          <w:kern w:val="1"/>
          <w:sz w:val="24"/>
          <w:szCs w:val="24"/>
          <w:lang w:eastAsia="en-US" w:bidi="en-US"/>
        </w:rPr>
      </w:pPr>
      <w:r>
        <w:rPr>
          <w:rFonts w:eastAsia="Lucida Sans Unicode"/>
          <w:kern w:val="1"/>
          <w:sz w:val="24"/>
          <w:szCs w:val="24"/>
          <w:lang w:eastAsia="en-US" w:bidi="en-US"/>
        </w:rPr>
        <w:tab/>
      </w:r>
      <w:r w:rsidRPr="00522384">
        <w:rPr>
          <w:rFonts w:eastAsia="Lucida Sans Unicode"/>
          <w:b/>
          <w:kern w:val="1"/>
          <w:sz w:val="24"/>
          <w:szCs w:val="24"/>
          <w:lang w:eastAsia="en-US" w:bidi="en-US"/>
        </w:rPr>
        <w:t>10-</w:t>
      </w:r>
      <w:r w:rsidR="00522384">
        <w:rPr>
          <w:rFonts w:eastAsia="Lucida Sans Unicode"/>
          <w:kern w:val="1"/>
          <w:sz w:val="24"/>
          <w:szCs w:val="24"/>
          <w:lang w:eastAsia="en-US" w:bidi="en-US"/>
        </w:rPr>
        <w:t>Unvan Değişikliği</w:t>
      </w:r>
      <w:r w:rsidR="006054F1">
        <w:rPr>
          <w:rFonts w:eastAsia="Lucida Sans Unicode"/>
          <w:kern w:val="1"/>
          <w:sz w:val="24"/>
          <w:szCs w:val="24"/>
          <w:lang w:eastAsia="en-US" w:bidi="en-US"/>
        </w:rPr>
        <w:t xml:space="preserve"> Sınavı</w:t>
      </w:r>
      <w:r w:rsidR="00522384">
        <w:rPr>
          <w:rFonts w:eastAsia="Lucida Sans Unicode"/>
          <w:kern w:val="1"/>
          <w:sz w:val="24"/>
          <w:szCs w:val="24"/>
          <w:lang w:eastAsia="en-US" w:bidi="en-US"/>
        </w:rPr>
        <w:t xml:space="preserve"> ile ilgili Personel Genel Müdürlüğü Seçme ve Yerleştirme Daire Başkanlığı Sınavlar Çalışma Grubu 0312 287 33 60’dan </w:t>
      </w:r>
      <w:proofErr w:type="gramStart"/>
      <w:r w:rsidR="006054F1">
        <w:rPr>
          <w:rFonts w:eastAsia="Lucida Sans Unicode"/>
          <w:kern w:val="1"/>
          <w:sz w:val="24"/>
          <w:szCs w:val="24"/>
          <w:lang w:eastAsia="en-US" w:bidi="en-US"/>
        </w:rPr>
        <w:t>Dahili</w:t>
      </w:r>
      <w:proofErr w:type="gramEnd"/>
      <w:r w:rsidR="006054F1">
        <w:rPr>
          <w:rFonts w:eastAsia="Lucida Sans Unicode"/>
          <w:kern w:val="1"/>
          <w:sz w:val="24"/>
          <w:szCs w:val="24"/>
          <w:lang w:eastAsia="en-US" w:bidi="en-US"/>
        </w:rPr>
        <w:t xml:space="preserve">: </w:t>
      </w:r>
      <w:r w:rsidR="00522384">
        <w:rPr>
          <w:rFonts w:eastAsia="Lucida Sans Unicode"/>
          <w:kern w:val="1"/>
          <w:sz w:val="24"/>
          <w:szCs w:val="24"/>
          <w:lang w:eastAsia="en-US" w:bidi="en-US"/>
        </w:rPr>
        <w:t>2150, 2152, 2153, 2154 ve 2155 numaralı telefonlardan bilgi alabilirsiniz.</w:t>
      </w:r>
    </w:p>
    <w:p w:rsidR="005408B9" w:rsidRDefault="005408B9" w:rsidP="00557B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Lucida Sans Unicode"/>
          <w:kern w:val="1"/>
          <w:sz w:val="24"/>
          <w:szCs w:val="24"/>
          <w:lang w:eastAsia="en-US" w:bidi="en-US"/>
        </w:rPr>
      </w:pPr>
    </w:p>
    <w:p w:rsidR="005408B9" w:rsidRPr="00557BF1" w:rsidRDefault="005408B9" w:rsidP="00540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Lucida Sans Unicode"/>
          <w:kern w:val="1"/>
          <w:sz w:val="24"/>
          <w:szCs w:val="24"/>
          <w:lang w:eastAsia="en-US" w:bidi="en-US"/>
        </w:rPr>
      </w:pPr>
      <w:r w:rsidRPr="00603D57">
        <w:rPr>
          <w:rFonts w:eastAsia="Lucida Sans Unicode"/>
          <w:b/>
          <w:kern w:val="1"/>
          <w:sz w:val="24"/>
          <w:szCs w:val="24"/>
          <w:u w:val="single"/>
          <w:lang w:eastAsia="en-US" w:bidi="en-US"/>
        </w:rPr>
        <w:t>ÖNEMLİ NOT:</w:t>
      </w:r>
      <w:r>
        <w:rPr>
          <w:rFonts w:eastAsia="Lucida Sans Unicode"/>
          <w:kern w:val="1"/>
          <w:sz w:val="24"/>
          <w:szCs w:val="24"/>
          <w:lang w:eastAsia="en-US" w:bidi="en-US"/>
        </w:rPr>
        <w:t xml:space="preserve"> 6 Eylül 2021 tarihinde </w:t>
      </w:r>
      <w:r w:rsidRPr="00603D57">
        <w:rPr>
          <w:rStyle w:val="Kpr"/>
          <w:sz w:val="24"/>
        </w:rPr>
        <w:t>aday.ankara.edu.tr</w:t>
      </w:r>
      <w:r w:rsidRPr="00603D57">
        <w:rPr>
          <w:rFonts w:eastAsia="Lucida Sans Unicode"/>
          <w:kern w:val="1"/>
          <w:sz w:val="32"/>
          <w:szCs w:val="24"/>
          <w:lang w:eastAsia="en-US" w:bidi="en-US"/>
        </w:rPr>
        <w:t xml:space="preserve"> </w:t>
      </w:r>
      <w:r>
        <w:rPr>
          <w:rFonts w:eastAsia="Lucida Sans Unicode"/>
          <w:kern w:val="1"/>
          <w:sz w:val="24"/>
          <w:szCs w:val="24"/>
          <w:lang w:eastAsia="en-US" w:bidi="en-US"/>
        </w:rPr>
        <w:t xml:space="preserve">internet adresinde </w:t>
      </w:r>
      <w:r w:rsidRPr="00603D57">
        <w:rPr>
          <w:rFonts w:eastAsia="Lucida Sans Unicode"/>
          <w:kern w:val="1"/>
          <w:sz w:val="24"/>
          <w:szCs w:val="24"/>
          <w:lang w:eastAsia="en-US" w:bidi="en-US"/>
        </w:rPr>
        <w:t xml:space="preserve">Ankara </w:t>
      </w:r>
      <w:bookmarkStart w:id="0" w:name="_GoBack"/>
      <w:bookmarkEnd w:id="0"/>
      <w:r w:rsidRPr="00603D57">
        <w:rPr>
          <w:rFonts w:eastAsia="Lucida Sans Unicode"/>
          <w:kern w:val="1"/>
          <w:sz w:val="24"/>
          <w:szCs w:val="24"/>
          <w:lang w:eastAsia="en-US" w:bidi="en-US"/>
        </w:rPr>
        <w:t>Üniversitesi Açık ve Uzaktan Eğitim Fakültesi (ANKUZEF) Sınav Yönetim Merkezi (ASYM)</w:t>
      </w:r>
      <w:r>
        <w:rPr>
          <w:rFonts w:eastAsia="Lucida Sans Unicode"/>
          <w:kern w:val="1"/>
          <w:sz w:val="24"/>
          <w:szCs w:val="24"/>
          <w:lang w:eastAsia="en-US" w:bidi="en-US"/>
        </w:rPr>
        <w:t xml:space="preserve"> tarafından Sınav Uygulama Kılavuzu yayınlanacaktır.</w:t>
      </w:r>
    </w:p>
    <w:p w:rsidR="005408B9" w:rsidRPr="00557BF1" w:rsidRDefault="005408B9" w:rsidP="00557B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Lucida Sans Unicode"/>
          <w:kern w:val="1"/>
          <w:sz w:val="24"/>
          <w:szCs w:val="24"/>
          <w:lang w:eastAsia="en-US" w:bidi="en-US"/>
        </w:rPr>
      </w:pPr>
    </w:p>
    <w:sectPr w:rsidR="005408B9" w:rsidRPr="00557BF1">
      <w:footerReference w:type="default" r:id="rId8"/>
      <w:pgSz w:w="11906" w:h="16838"/>
      <w:pgMar w:top="1135" w:right="1418" w:bottom="1135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B9B" w:rsidRDefault="00A81B9B">
      <w:r>
        <w:separator/>
      </w:r>
    </w:p>
  </w:endnote>
  <w:endnote w:type="continuationSeparator" w:id="0">
    <w:p w:rsidR="00A81B9B" w:rsidRDefault="00A8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FB3" w:rsidRDefault="00051BF0">
    <w:pPr>
      <w:pStyle w:val="AltBilgi"/>
      <w:ind w:right="360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6595745</wp:posOffset>
              </wp:positionH>
              <wp:positionV relativeFrom="paragraph">
                <wp:posOffset>635</wp:posOffset>
              </wp:positionV>
              <wp:extent cx="63500" cy="146050"/>
              <wp:effectExtent l="4445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3FB3" w:rsidRDefault="006F3FB3">
                          <w:pPr>
                            <w:pStyle w:val="AltBilg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35pt;margin-top:.05pt;width:5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" stroked="f">
              <v:fill opacity="0"/>
              <v:textbox inset="0,0,0,0">
                <w:txbxContent>
                  <w:p w:rsidR="006F3FB3" w:rsidRDefault="006F3FB3">
                    <w:pPr>
                      <w:pStyle w:val="AltBilgi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B9B" w:rsidRDefault="00A81B9B">
      <w:r>
        <w:separator/>
      </w:r>
    </w:p>
  </w:footnote>
  <w:footnote w:type="continuationSeparator" w:id="0">
    <w:p w:rsidR="00A81B9B" w:rsidRDefault="00A81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A41FA"/>
    <w:multiLevelType w:val="hybridMultilevel"/>
    <w:tmpl w:val="AF72392C"/>
    <w:lvl w:ilvl="0" w:tplc="5C046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67"/>
    <w:rsid w:val="00004B29"/>
    <w:rsid w:val="00005FAB"/>
    <w:rsid w:val="000115C2"/>
    <w:rsid w:val="00020E78"/>
    <w:rsid w:val="00025F3F"/>
    <w:rsid w:val="000300EE"/>
    <w:rsid w:val="00030E15"/>
    <w:rsid w:val="0004760D"/>
    <w:rsid w:val="00051BF0"/>
    <w:rsid w:val="00054D36"/>
    <w:rsid w:val="00060950"/>
    <w:rsid w:val="00090880"/>
    <w:rsid w:val="000A0748"/>
    <w:rsid w:val="000A7F85"/>
    <w:rsid w:val="000B4783"/>
    <w:rsid w:val="000C5122"/>
    <w:rsid w:val="000D7E9D"/>
    <w:rsid w:val="000F2276"/>
    <w:rsid w:val="0011258C"/>
    <w:rsid w:val="00161437"/>
    <w:rsid w:val="001744F2"/>
    <w:rsid w:val="00193DC6"/>
    <w:rsid w:val="001A51DB"/>
    <w:rsid w:val="001B6F91"/>
    <w:rsid w:val="002228A4"/>
    <w:rsid w:val="00223C8D"/>
    <w:rsid w:val="00225673"/>
    <w:rsid w:val="00232ECD"/>
    <w:rsid w:val="0023421F"/>
    <w:rsid w:val="00267553"/>
    <w:rsid w:val="00281567"/>
    <w:rsid w:val="002A3BD8"/>
    <w:rsid w:val="002B7C32"/>
    <w:rsid w:val="002D4DE0"/>
    <w:rsid w:val="002D6CA5"/>
    <w:rsid w:val="002E4732"/>
    <w:rsid w:val="00300153"/>
    <w:rsid w:val="00311DC0"/>
    <w:rsid w:val="003522BE"/>
    <w:rsid w:val="003B4E32"/>
    <w:rsid w:val="003C23ED"/>
    <w:rsid w:val="003C4C43"/>
    <w:rsid w:val="003F63D3"/>
    <w:rsid w:val="004007F2"/>
    <w:rsid w:val="004126B5"/>
    <w:rsid w:val="00473664"/>
    <w:rsid w:val="004922CC"/>
    <w:rsid w:val="004A2BB5"/>
    <w:rsid w:val="004A2E01"/>
    <w:rsid w:val="004A4E36"/>
    <w:rsid w:val="004A7A6C"/>
    <w:rsid w:val="004B2678"/>
    <w:rsid w:val="004B341E"/>
    <w:rsid w:val="004C1174"/>
    <w:rsid w:val="004C6637"/>
    <w:rsid w:val="004E2D97"/>
    <w:rsid w:val="0051127E"/>
    <w:rsid w:val="0051663F"/>
    <w:rsid w:val="00522384"/>
    <w:rsid w:val="00530611"/>
    <w:rsid w:val="0053423D"/>
    <w:rsid w:val="005408B9"/>
    <w:rsid w:val="005479F2"/>
    <w:rsid w:val="0055330D"/>
    <w:rsid w:val="00557BF1"/>
    <w:rsid w:val="00581FC0"/>
    <w:rsid w:val="00582A57"/>
    <w:rsid w:val="005933BB"/>
    <w:rsid w:val="005A527A"/>
    <w:rsid w:val="005E4C78"/>
    <w:rsid w:val="005F3EF7"/>
    <w:rsid w:val="005F72CF"/>
    <w:rsid w:val="006054F1"/>
    <w:rsid w:val="006073CF"/>
    <w:rsid w:val="00607861"/>
    <w:rsid w:val="00616909"/>
    <w:rsid w:val="0062343D"/>
    <w:rsid w:val="00640027"/>
    <w:rsid w:val="00655DB6"/>
    <w:rsid w:val="00672F9C"/>
    <w:rsid w:val="00673CAA"/>
    <w:rsid w:val="00675E38"/>
    <w:rsid w:val="00690127"/>
    <w:rsid w:val="006E2083"/>
    <w:rsid w:val="006F3FB3"/>
    <w:rsid w:val="006F4F8C"/>
    <w:rsid w:val="006F527A"/>
    <w:rsid w:val="00737C1C"/>
    <w:rsid w:val="007540E7"/>
    <w:rsid w:val="007C5157"/>
    <w:rsid w:val="007F0D04"/>
    <w:rsid w:val="007F75F2"/>
    <w:rsid w:val="008050BA"/>
    <w:rsid w:val="00820C53"/>
    <w:rsid w:val="008448E3"/>
    <w:rsid w:val="00852CDA"/>
    <w:rsid w:val="008658C7"/>
    <w:rsid w:val="00914FB3"/>
    <w:rsid w:val="00933313"/>
    <w:rsid w:val="00935530"/>
    <w:rsid w:val="009D55DF"/>
    <w:rsid w:val="009E509B"/>
    <w:rsid w:val="009E7432"/>
    <w:rsid w:val="009F43F2"/>
    <w:rsid w:val="009F4B8E"/>
    <w:rsid w:val="00A5051B"/>
    <w:rsid w:val="00A81B9B"/>
    <w:rsid w:val="00AA07B2"/>
    <w:rsid w:val="00AA106E"/>
    <w:rsid w:val="00AC0109"/>
    <w:rsid w:val="00AD0359"/>
    <w:rsid w:val="00AF0C0B"/>
    <w:rsid w:val="00B21FAB"/>
    <w:rsid w:val="00B34B06"/>
    <w:rsid w:val="00B35840"/>
    <w:rsid w:val="00B3671C"/>
    <w:rsid w:val="00B87BAD"/>
    <w:rsid w:val="00B95AC7"/>
    <w:rsid w:val="00BF3A39"/>
    <w:rsid w:val="00BF68CA"/>
    <w:rsid w:val="00C240DB"/>
    <w:rsid w:val="00C412C3"/>
    <w:rsid w:val="00C512A2"/>
    <w:rsid w:val="00C802A4"/>
    <w:rsid w:val="00C873AC"/>
    <w:rsid w:val="00C90F5C"/>
    <w:rsid w:val="00C939D4"/>
    <w:rsid w:val="00C9537B"/>
    <w:rsid w:val="00C95715"/>
    <w:rsid w:val="00CB2218"/>
    <w:rsid w:val="00CB2EB2"/>
    <w:rsid w:val="00CD1C86"/>
    <w:rsid w:val="00CF5161"/>
    <w:rsid w:val="00CF7F72"/>
    <w:rsid w:val="00D05CBD"/>
    <w:rsid w:val="00D23A58"/>
    <w:rsid w:val="00D437A3"/>
    <w:rsid w:val="00D64B4E"/>
    <w:rsid w:val="00D66F39"/>
    <w:rsid w:val="00DC1834"/>
    <w:rsid w:val="00DC5402"/>
    <w:rsid w:val="00DE607B"/>
    <w:rsid w:val="00E061EC"/>
    <w:rsid w:val="00E32D8C"/>
    <w:rsid w:val="00E35233"/>
    <w:rsid w:val="00E417A3"/>
    <w:rsid w:val="00E577AE"/>
    <w:rsid w:val="00E85BAC"/>
    <w:rsid w:val="00E92060"/>
    <w:rsid w:val="00E94A2C"/>
    <w:rsid w:val="00ED388C"/>
    <w:rsid w:val="00EE2B1B"/>
    <w:rsid w:val="00EF1DAE"/>
    <w:rsid w:val="00EF25C0"/>
    <w:rsid w:val="00F16BB5"/>
    <w:rsid w:val="00F203AB"/>
    <w:rsid w:val="00F734AE"/>
    <w:rsid w:val="00FA3B30"/>
    <w:rsid w:val="00FC1259"/>
    <w:rsid w:val="00FD51AB"/>
    <w:rsid w:val="00FF34F1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C15362"/>
  <w15:docId w15:val="{890C2D86-5BEA-49A8-9C40-F2ECD286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styleId="SayfaNumaras">
    <w:name w:val="page number"/>
    <w:basedOn w:val="VarsaylanParagrafYazTipi1"/>
  </w:style>
  <w:style w:type="character" w:styleId="Kpr">
    <w:name w:val="Hyperlink"/>
    <w:basedOn w:val="VarsaylanParagrafYazTipi1"/>
    <w:rPr>
      <w:color w:val="0000FF"/>
      <w:u w:val="single"/>
    </w:rPr>
  </w:style>
  <w:style w:type="character" w:customStyle="1" w:styleId="CharChar1">
    <w:name w:val="Char Char1"/>
    <w:rPr>
      <w:color w:val="000000"/>
      <w:sz w:val="24"/>
      <w:lang w:val="tr-TR" w:bidi="ar-SA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GvdeMetni">
    <w:name w:val="Body Text"/>
    <w:basedOn w:val="Normal"/>
    <w:rPr>
      <w:color w:val="000000"/>
      <w:sz w:val="24"/>
    </w:r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ereveierii">
    <w:name w:val="Çerçeve içeriği"/>
    <w:basedOn w:val="GvdeMetni"/>
  </w:style>
  <w:style w:type="paragraph" w:styleId="BalonMetni">
    <w:name w:val="Balloon Text"/>
    <w:basedOn w:val="Normal"/>
    <w:link w:val="BalonMetniChar"/>
    <w:uiPriority w:val="99"/>
    <w:semiHidden/>
    <w:unhideWhenUsed/>
    <w:rsid w:val="00004B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B29"/>
    <w:rPr>
      <w:rFonts w:ascii="Tahoma" w:hAnsi="Tahoma" w:cs="Tahoma"/>
      <w:sz w:val="16"/>
      <w:szCs w:val="16"/>
      <w:lang w:eastAsia="zh-CN"/>
    </w:rPr>
  </w:style>
  <w:style w:type="paragraph" w:styleId="ListeParagraf">
    <w:name w:val="List Paragraph"/>
    <w:basedOn w:val="Normal"/>
    <w:uiPriority w:val="34"/>
    <w:qFormat/>
    <w:rsid w:val="00234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umut.cakir@tarimorman.gov.tr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1D7C39C1B8B0C418611E891EFC7D9C8" ma:contentTypeVersion="1" ma:contentTypeDescription="Yeni belge oluşturun." ma:contentTypeScope="" ma:versionID="c66a8c4b848cc5315524a28821a485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26FE3D-FFA9-452C-897A-CB6C7F0537BB}"/>
</file>

<file path=customXml/itemProps2.xml><?xml version="1.0" encoding="utf-8"?>
<ds:datastoreItem xmlns:ds="http://schemas.openxmlformats.org/officeDocument/2006/customXml" ds:itemID="{CBC0C8B6-0372-4048-9DAE-457BD124D6DD}"/>
</file>

<file path=customXml/itemProps3.xml><?xml version="1.0" encoding="utf-8"?>
<ds:datastoreItem xmlns:ds="http://schemas.openxmlformats.org/officeDocument/2006/customXml" ds:itemID="{862F6134-EF8A-4B2C-90C0-C915BD6A2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tkb</Company>
  <LinksUpToDate>false</LinksUpToDate>
  <CharactersWithSpaces>2684</CharactersWithSpaces>
  <SharedDoc>false</SharedDoc>
  <HLinks>
    <vt:vector size="36" baseType="variant">
      <vt:variant>
        <vt:i4>5570643</vt:i4>
      </vt:variant>
      <vt:variant>
        <vt:i4>15</vt:i4>
      </vt:variant>
      <vt:variant>
        <vt:i4>0</vt:i4>
      </vt:variant>
      <vt:variant>
        <vt:i4>5</vt:i4>
      </vt:variant>
      <vt:variant>
        <vt:lpwstr>http://www.tarimyayin.gov.tr/</vt:lpwstr>
      </vt:variant>
      <vt:variant>
        <vt:lpwstr/>
      </vt:variant>
      <vt:variant>
        <vt:i4>1966157</vt:i4>
      </vt:variant>
      <vt:variant>
        <vt:i4>12</vt:i4>
      </vt:variant>
      <vt:variant>
        <vt:i4>0</vt:i4>
      </vt:variant>
      <vt:variant>
        <vt:i4>5</vt:i4>
      </vt:variant>
      <vt:variant>
        <vt:lpwstr>http://www.tarimpersonel.gov.tr/</vt:lpwstr>
      </vt:variant>
      <vt:variant>
        <vt:lpwstr/>
      </vt:variant>
      <vt:variant>
        <vt:i4>655429</vt:i4>
      </vt:variant>
      <vt:variant>
        <vt:i4>9</vt:i4>
      </vt:variant>
      <vt:variant>
        <vt:i4>0</vt:i4>
      </vt:variant>
      <vt:variant>
        <vt:i4>5</vt:i4>
      </vt:variant>
      <vt:variant>
        <vt:lpwstr>http://www.tarim.gov.tr/</vt:lpwstr>
      </vt:variant>
      <vt:variant>
        <vt:lpwstr/>
      </vt:variant>
      <vt:variant>
        <vt:i4>1966157</vt:i4>
      </vt:variant>
      <vt:variant>
        <vt:i4>6</vt:i4>
      </vt:variant>
      <vt:variant>
        <vt:i4>0</vt:i4>
      </vt:variant>
      <vt:variant>
        <vt:i4>5</vt:i4>
      </vt:variant>
      <vt:variant>
        <vt:lpwstr>http://www.tarimpersonel.gov.tr/</vt:lpwstr>
      </vt:variant>
      <vt:variant>
        <vt:lpwstr/>
      </vt:variant>
      <vt:variant>
        <vt:i4>655438</vt:i4>
      </vt:variant>
      <vt:variant>
        <vt:i4>3</vt:i4>
      </vt:variant>
      <vt:variant>
        <vt:i4>0</vt:i4>
      </vt:variant>
      <vt:variant>
        <vt:i4>5</vt:i4>
      </vt:variant>
      <vt:variant>
        <vt:lpwstr>http://www.tarimpersonel.gov.tr/unvandegisikligi</vt:lpwstr>
      </vt:variant>
      <vt:variant>
        <vt:lpwstr/>
      </vt:variant>
      <vt:variant>
        <vt:i4>1966157</vt:i4>
      </vt:variant>
      <vt:variant>
        <vt:i4>0</vt:i4>
      </vt:variant>
      <vt:variant>
        <vt:i4>0</vt:i4>
      </vt:variant>
      <vt:variant>
        <vt:i4>5</vt:i4>
      </vt:variant>
      <vt:variant>
        <vt:lpwstr>http://www.tarimpersonel.gov.tr/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. .</dc:creator>
  <cp:keywords/>
  <cp:lastModifiedBy>Umut ÇAKIR</cp:lastModifiedBy>
  <cp:revision>10</cp:revision>
  <cp:lastPrinted>2021-08-20T14:49:00Z</cp:lastPrinted>
  <dcterms:created xsi:type="dcterms:W3CDTF">2021-08-02T10:35:00Z</dcterms:created>
  <dcterms:modified xsi:type="dcterms:W3CDTF">2021-08-23T06:49:00Z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0x01010051D7C39C1B8B0C418611E891EFC7D9C8</vt:lpwstr>
  </property>
</Properties>
</file>