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3249E" w14:textId="77777777" w:rsidR="009F1E16" w:rsidRPr="00352A55" w:rsidRDefault="009F1E16" w:rsidP="009F1E16">
      <w:pPr>
        <w:jc w:val="center"/>
        <w:rPr>
          <w:b/>
          <w:szCs w:val="24"/>
          <w:lang w:val="tr-TR" w:eastAsia="tr-TR"/>
        </w:rPr>
      </w:pPr>
      <w:r w:rsidRPr="009F1E16">
        <w:rPr>
          <w:b/>
          <w:color w:val="000000"/>
          <w:szCs w:val="24"/>
          <w:lang w:val="tr-TR" w:eastAsia="tr-TR"/>
        </w:rPr>
        <w:t>T.C. TARIM VE ORMAN BAKANLIĞI</w:t>
      </w:r>
    </w:p>
    <w:p w14:paraId="3200BF6E" w14:textId="77777777" w:rsidR="009F1E16" w:rsidRPr="009F1E16" w:rsidRDefault="009F1E16" w:rsidP="009F1E16">
      <w:pPr>
        <w:jc w:val="center"/>
        <w:rPr>
          <w:b/>
          <w:color w:val="000000"/>
          <w:szCs w:val="24"/>
          <w:lang w:val="tr-TR" w:eastAsia="tr-TR"/>
        </w:rPr>
      </w:pPr>
      <w:r w:rsidRPr="009F1E16">
        <w:rPr>
          <w:b/>
          <w:color w:val="000000"/>
          <w:szCs w:val="24"/>
          <w:lang w:val="tr-TR" w:eastAsia="tr-TR"/>
        </w:rPr>
        <w:t>TARIM REFORMU GENEL MÜDÜRLÜĞÜ</w:t>
      </w:r>
    </w:p>
    <w:p w14:paraId="61BCA684" w14:textId="77777777" w:rsidR="009F1E16" w:rsidRPr="009F1E16" w:rsidRDefault="009F1E16" w:rsidP="009F1E16">
      <w:pPr>
        <w:jc w:val="center"/>
        <w:rPr>
          <w:b/>
          <w:color w:val="000000"/>
        </w:rPr>
      </w:pPr>
      <w:r w:rsidRPr="009F1E16">
        <w:rPr>
          <w:b/>
          <w:color w:val="000000"/>
        </w:rPr>
        <w:t>TÜRKİYE'NİN DEPREMDEN ETKİLENEN İLLERİNDE</w:t>
      </w:r>
    </w:p>
    <w:p w14:paraId="1D4D01B4" w14:textId="77777777" w:rsidR="002F48AC" w:rsidRPr="009F1E16" w:rsidRDefault="009F1E16" w:rsidP="009F1E16">
      <w:pPr>
        <w:jc w:val="center"/>
        <w:rPr>
          <w:b/>
          <w:color w:val="000000"/>
        </w:rPr>
      </w:pPr>
      <w:r w:rsidRPr="009F1E16">
        <w:rPr>
          <w:b/>
          <w:color w:val="000000"/>
        </w:rPr>
        <w:t>TARIM SEKTÖRÜNÜN İYİLEŞTİRİLMESİ PROJESİ</w:t>
      </w:r>
      <w:r>
        <w:rPr>
          <w:b/>
          <w:color w:val="000000"/>
        </w:rPr>
        <w:t xml:space="preserve"> (TARDİP)</w:t>
      </w:r>
    </w:p>
    <w:p w14:paraId="2E471183" w14:textId="77777777" w:rsidR="009F1E16" w:rsidRPr="009F1E16" w:rsidRDefault="009F1E16" w:rsidP="009F1E16">
      <w:pPr>
        <w:jc w:val="center"/>
        <w:rPr>
          <w:b/>
          <w:color w:val="000000"/>
        </w:rPr>
      </w:pPr>
    </w:p>
    <w:p w14:paraId="1726CCC8" w14:textId="468AD9BD" w:rsidR="00C51FC3" w:rsidRDefault="00C51FC3" w:rsidP="00C51FC3">
      <w:pPr>
        <w:jc w:val="center"/>
        <w:rPr>
          <w:b/>
          <w:color w:val="000000"/>
        </w:rPr>
      </w:pPr>
      <w:r w:rsidRPr="00C51FC3">
        <w:rPr>
          <w:b/>
          <w:color w:val="000000"/>
        </w:rPr>
        <w:t xml:space="preserve">Kahramanmaraş ve Adana İllerinde </w:t>
      </w:r>
      <w:proofErr w:type="gramStart"/>
      <w:r w:rsidRPr="00C51FC3">
        <w:rPr>
          <w:b/>
          <w:color w:val="000000"/>
        </w:rPr>
        <w:t>Bulunan  Sulama</w:t>
      </w:r>
      <w:proofErr w:type="gramEnd"/>
      <w:r w:rsidRPr="00C51FC3">
        <w:rPr>
          <w:b/>
          <w:color w:val="000000"/>
        </w:rPr>
        <w:t xml:space="preserve"> Kooperatiflerinin   Modernizasyonu  Yükseltme  Tasarımı  ile  Çevresel  ve  Sosyal  Yönetim Belgelerinin Hazırlanması Danışmanlık Hizmeti Alım İşi</w:t>
      </w:r>
    </w:p>
    <w:p w14:paraId="648DFDE0" w14:textId="77777777" w:rsidR="00C51FC3" w:rsidRDefault="00C51FC3" w:rsidP="00C51FC3">
      <w:pPr>
        <w:jc w:val="center"/>
        <w:rPr>
          <w:b/>
          <w:color w:val="000000"/>
          <w:u w:val="single"/>
        </w:rPr>
      </w:pPr>
    </w:p>
    <w:p w14:paraId="17A7D1B2" w14:textId="17B80F37" w:rsidR="009F1E16" w:rsidRPr="009F1E16" w:rsidRDefault="009F1E16" w:rsidP="00C51FC3">
      <w:pPr>
        <w:jc w:val="center"/>
        <w:rPr>
          <w:b/>
          <w:color w:val="000000"/>
          <w:u w:val="single"/>
        </w:rPr>
      </w:pPr>
      <w:r w:rsidRPr="009F1E16">
        <w:rPr>
          <w:b/>
          <w:color w:val="000000"/>
          <w:u w:val="single"/>
        </w:rPr>
        <w:t>İLGİ BİLDİRİMİNE DAVET</w:t>
      </w:r>
    </w:p>
    <w:p w14:paraId="1C245E73" w14:textId="77777777" w:rsidR="009F1E16" w:rsidRDefault="009F1E16" w:rsidP="009F1E16">
      <w:pPr>
        <w:jc w:val="center"/>
        <w:rPr>
          <w:color w:val="000000"/>
        </w:rPr>
      </w:pPr>
    </w:p>
    <w:p w14:paraId="3A4831E0" w14:textId="77777777" w:rsidR="009F1E16" w:rsidRPr="009F1E16" w:rsidRDefault="009F1E16" w:rsidP="009F1E16">
      <w:pPr>
        <w:spacing w:line="360" w:lineRule="auto"/>
        <w:jc w:val="left"/>
        <w:rPr>
          <w:color w:val="000000"/>
        </w:rPr>
      </w:pPr>
      <w:r w:rsidRPr="009F1E16">
        <w:rPr>
          <w:b/>
          <w:color w:val="000000"/>
        </w:rPr>
        <w:t>Ülke:</w:t>
      </w:r>
      <w:r w:rsidRPr="009F1E16">
        <w:rPr>
          <w:color w:val="000000"/>
        </w:rPr>
        <w:t xml:space="preserve"> Türkiye Cumhuriyeti</w:t>
      </w:r>
    </w:p>
    <w:p w14:paraId="7EAE3EE1" w14:textId="77777777" w:rsidR="009F1E16" w:rsidRPr="009F1E16" w:rsidRDefault="009F1E16" w:rsidP="009F1E16">
      <w:pPr>
        <w:spacing w:line="360" w:lineRule="auto"/>
        <w:jc w:val="left"/>
        <w:rPr>
          <w:color w:val="000000"/>
        </w:rPr>
      </w:pPr>
      <w:r w:rsidRPr="009F1E16">
        <w:rPr>
          <w:b/>
          <w:color w:val="000000"/>
        </w:rPr>
        <w:t>Kredi Numarası:</w:t>
      </w:r>
      <w:r w:rsidRPr="009F1E16">
        <w:rPr>
          <w:color w:val="000000"/>
        </w:rPr>
        <w:t xml:space="preserve"> </w:t>
      </w:r>
      <w:r w:rsidR="009F1794">
        <w:rPr>
          <w:color w:val="000000"/>
        </w:rPr>
        <w:t>9760_TR</w:t>
      </w:r>
    </w:p>
    <w:p w14:paraId="7DAF3C24" w14:textId="77777777" w:rsidR="009F1E16" w:rsidRPr="009F1E16" w:rsidRDefault="009F1E16" w:rsidP="009F1E16">
      <w:pPr>
        <w:ind w:left="1134" w:hanging="1134"/>
        <w:jc w:val="left"/>
        <w:rPr>
          <w:color w:val="000000"/>
        </w:rPr>
      </w:pPr>
      <w:r w:rsidRPr="009F1E16">
        <w:rPr>
          <w:b/>
          <w:color w:val="000000"/>
        </w:rPr>
        <w:t>Proje Adı:</w:t>
      </w:r>
      <w:r w:rsidRPr="009F1E16">
        <w:rPr>
          <w:color w:val="000000"/>
        </w:rPr>
        <w:t> </w:t>
      </w:r>
      <w:r w:rsidRPr="009F1E16">
        <w:rPr>
          <w:b/>
          <w:color w:val="000000"/>
        </w:rPr>
        <w:t xml:space="preserve"> </w:t>
      </w:r>
      <w:r w:rsidRPr="009F1E16">
        <w:rPr>
          <w:color w:val="000000"/>
        </w:rPr>
        <w:t>Türkiye'nin Depremden Etkilenen İllerinde Tarım Sektörünün İyileştirilmesi Projesi (</w:t>
      </w:r>
      <w:r>
        <w:rPr>
          <w:color w:val="000000"/>
        </w:rPr>
        <w:t>TARDİP</w:t>
      </w:r>
      <w:r w:rsidRPr="009F1E16">
        <w:rPr>
          <w:color w:val="000000"/>
        </w:rPr>
        <w:t>)</w:t>
      </w:r>
    </w:p>
    <w:p w14:paraId="46A31B67" w14:textId="77777777" w:rsidR="009F1E16" w:rsidRPr="009F1E16" w:rsidRDefault="009F1E16" w:rsidP="009F1E16">
      <w:pPr>
        <w:jc w:val="left"/>
        <w:rPr>
          <w:color w:val="000000"/>
        </w:rPr>
      </w:pPr>
    </w:p>
    <w:p w14:paraId="7A5F0EAA" w14:textId="56E5ED88" w:rsidR="009F1E16" w:rsidRPr="003F7D0F" w:rsidRDefault="009F1E16" w:rsidP="009F1E16">
      <w:pPr>
        <w:spacing w:line="360" w:lineRule="auto"/>
        <w:jc w:val="left"/>
        <w:rPr>
          <w:color w:val="000000"/>
        </w:rPr>
      </w:pPr>
      <w:r w:rsidRPr="009F1E16">
        <w:rPr>
          <w:b/>
          <w:color w:val="000000"/>
        </w:rPr>
        <w:t>Proje Süresi:</w:t>
      </w:r>
      <w:r w:rsidRPr="009F1E16">
        <w:rPr>
          <w:color w:val="000000"/>
        </w:rPr>
        <w:t xml:space="preserve"> </w:t>
      </w:r>
      <w:r w:rsidR="008A69BC">
        <w:rPr>
          <w:color w:val="000000"/>
        </w:rPr>
        <w:t>Yer Tesliminden İtibaren 365 Gün</w:t>
      </w:r>
    </w:p>
    <w:p w14:paraId="2BC27E34" w14:textId="77777777" w:rsidR="009F1E16" w:rsidRPr="003F7D0F" w:rsidRDefault="009F1E16" w:rsidP="009F1E16">
      <w:pPr>
        <w:spacing w:line="360" w:lineRule="auto"/>
        <w:jc w:val="left"/>
        <w:rPr>
          <w:color w:val="000000"/>
        </w:rPr>
      </w:pPr>
      <w:r w:rsidRPr="003F7D0F">
        <w:rPr>
          <w:b/>
          <w:color w:val="000000"/>
        </w:rPr>
        <w:t>Başvuru Numarası:</w:t>
      </w:r>
      <w:r w:rsidRPr="003F7D0F">
        <w:rPr>
          <w:color w:val="000000"/>
        </w:rPr>
        <w:t> </w:t>
      </w:r>
      <w:proofErr w:type="gramStart"/>
      <w:r w:rsidRPr="003F7D0F">
        <w:rPr>
          <w:color w:val="000000"/>
        </w:rPr>
        <w:t>CS.TRGM</w:t>
      </w:r>
      <w:proofErr w:type="gramEnd"/>
      <w:r w:rsidRPr="003F7D0F">
        <w:rPr>
          <w:color w:val="000000"/>
        </w:rPr>
        <w:t>.CS 1.1</w:t>
      </w:r>
      <w:r w:rsidR="001E2B79" w:rsidRPr="003F7D0F">
        <w:rPr>
          <w:color w:val="000000"/>
        </w:rPr>
        <w:t>-1a</w:t>
      </w:r>
    </w:p>
    <w:p w14:paraId="5F7060D6" w14:textId="0BCD03BF" w:rsidR="009F1E16" w:rsidRPr="008A69BC" w:rsidRDefault="009F1E16" w:rsidP="009F1E16">
      <w:pPr>
        <w:spacing w:line="360" w:lineRule="auto"/>
        <w:jc w:val="left"/>
        <w:rPr>
          <w:color w:val="000000"/>
        </w:rPr>
      </w:pPr>
      <w:r w:rsidRPr="008A69BC">
        <w:rPr>
          <w:b/>
          <w:color w:val="000000"/>
        </w:rPr>
        <w:t>İlgi Beyanı Yayın Tarihi (web):</w:t>
      </w:r>
      <w:r w:rsidRPr="008A69BC">
        <w:rPr>
          <w:color w:val="000000"/>
        </w:rPr>
        <w:t> </w:t>
      </w:r>
      <w:r w:rsidR="000D16C0" w:rsidRPr="008A69BC">
        <w:rPr>
          <w:color w:val="000000"/>
        </w:rPr>
        <w:t>01/04/</w:t>
      </w:r>
      <w:r w:rsidRPr="008A69BC">
        <w:rPr>
          <w:color w:val="000000"/>
        </w:rPr>
        <w:t>202</w:t>
      </w:r>
      <w:r w:rsidR="003F7D0F" w:rsidRPr="008A69BC">
        <w:rPr>
          <w:color w:val="000000"/>
        </w:rPr>
        <w:t>6</w:t>
      </w:r>
    </w:p>
    <w:p w14:paraId="753FEAAC" w14:textId="4D489BD6" w:rsidR="009F1E16" w:rsidRPr="009F1E16" w:rsidRDefault="009F1E16" w:rsidP="009F1E16">
      <w:pPr>
        <w:spacing w:line="360" w:lineRule="auto"/>
        <w:jc w:val="left"/>
        <w:rPr>
          <w:color w:val="000000"/>
        </w:rPr>
      </w:pPr>
      <w:r w:rsidRPr="008A69BC">
        <w:rPr>
          <w:b/>
          <w:color w:val="000000"/>
        </w:rPr>
        <w:t>Başvuru Son Tarihi:</w:t>
      </w:r>
      <w:r w:rsidRPr="008A69BC">
        <w:rPr>
          <w:color w:val="000000"/>
        </w:rPr>
        <w:t> </w:t>
      </w:r>
      <w:r w:rsidR="00947D1B" w:rsidRPr="008A69BC">
        <w:rPr>
          <w:color w:val="000000"/>
        </w:rPr>
        <w:t>30</w:t>
      </w:r>
      <w:r w:rsidR="000D16C0" w:rsidRPr="008A69BC">
        <w:rPr>
          <w:color w:val="000000"/>
        </w:rPr>
        <w:t>/04</w:t>
      </w:r>
      <w:r w:rsidR="003F7D0F" w:rsidRPr="008A69BC">
        <w:rPr>
          <w:color w:val="000000"/>
        </w:rPr>
        <w:t xml:space="preserve">/2026 </w:t>
      </w:r>
      <w:r w:rsidRPr="008A69BC">
        <w:rPr>
          <w:color w:val="000000"/>
        </w:rPr>
        <w:t>saat 16:00</w:t>
      </w:r>
    </w:p>
    <w:p w14:paraId="301ACF22" w14:textId="77777777" w:rsidR="009F1E16" w:rsidRDefault="009F1E16" w:rsidP="009F1E16">
      <w:pPr>
        <w:jc w:val="left"/>
      </w:pPr>
    </w:p>
    <w:p w14:paraId="0F890E91" w14:textId="77777777" w:rsidR="009F1E16" w:rsidRPr="009F1E16" w:rsidRDefault="009F1E16" w:rsidP="003F7D0F">
      <w:pPr>
        <w:ind w:firstLine="708"/>
        <w:rPr>
          <w:color w:val="000000"/>
        </w:rPr>
      </w:pPr>
      <w:r w:rsidRPr="009F1E16">
        <w:rPr>
          <w:color w:val="000000"/>
        </w:rPr>
        <w:t>Tarım ve Orman Bakanlığı'nın Türkiye'nin Depremden Etkilenen İllerinde Tarım Sektörünün İyileştirilmesi Projesi (</w:t>
      </w:r>
      <w:r>
        <w:rPr>
          <w:color w:val="000000"/>
        </w:rPr>
        <w:t>TARDİP</w:t>
      </w:r>
      <w:r w:rsidRPr="009F1E16">
        <w:rPr>
          <w:color w:val="000000"/>
        </w:rPr>
        <w:t xml:space="preserve">) kapsamındaki harcamaların finansmanı için Dünya Bankası'ndan </w:t>
      </w:r>
      <w:r>
        <w:rPr>
          <w:color w:val="000000"/>
        </w:rPr>
        <w:t>250.000.000 $</w:t>
      </w:r>
      <w:r w:rsidRPr="009F1E16">
        <w:rPr>
          <w:color w:val="000000"/>
        </w:rPr>
        <w:t xml:space="preserve"> tutarında kredi sağlanmıştır. Dünya Bankası; söz konusu kredinin yönetimini üstlenmektedir. Bu Kredinin bir kısmı, bu İlgi Duyuru </w:t>
      </w:r>
      <w:proofErr w:type="spellStart"/>
      <w:r w:rsidRPr="009F1E16">
        <w:rPr>
          <w:color w:val="000000"/>
        </w:rPr>
        <w:t>Daveti'nin</w:t>
      </w:r>
      <w:proofErr w:type="spellEnd"/>
      <w:r w:rsidRPr="009F1E16">
        <w:rPr>
          <w:color w:val="000000"/>
        </w:rPr>
        <w:t xml:space="preserve"> düzenlendiği tedarik sözleşmesinin ödemesinde kullanılacaktır.</w:t>
      </w:r>
    </w:p>
    <w:p w14:paraId="18008188" w14:textId="77777777" w:rsidR="009F1E16" w:rsidRPr="009F1E16" w:rsidRDefault="009F1E16" w:rsidP="009F1E16">
      <w:pPr>
        <w:jc w:val="left"/>
        <w:rPr>
          <w:color w:val="000000"/>
        </w:rPr>
      </w:pPr>
      <w:r w:rsidRPr="009F1E16">
        <w:rPr>
          <w:color w:val="000000"/>
        </w:rPr>
        <w:t> </w:t>
      </w:r>
    </w:p>
    <w:p w14:paraId="6676025D" w14:textId="77777777" w:rsidR="00383F26" w:rsidRDefault="009F1E16" w:rsidP="003F7D0F">
      <w:pPr>
        <w:pStyle w:val="NormalWeb"/>
        <w:spacing w:before="0" w:beforeAutospacing="0" w:after="0" w:afterAutospacing="0"/>
        <w:ind w:firstLine="708"/>
        <w:jc w:val="both"/>
        <w:rPr>
          <w:color w:val="000000"/>
        </w:rPr>
      </w:pPr>
      <w:proofErr w:type="gramStart"/>
      <w:r w:rsidRPr="003717AA">
        <w:rPr>
          <w:color w:val="000000"/>
          <w:szCs w:val="20"/>
          <w:lang w:eastAsia="en-US"/>
        </w:rPr>
        <w:t xml:space="preserve">Dünya Bankası </w:t>
      </w:r>
      <w:r w:rsidR="003717AA" w:rsidRPr="003717AA">
        <w:rPr>
          <w:color w:val="000000"/>
        </w:rPr>
        <w:t xml:space="preserve">TARDİP </w:t>
      </w:r>
      <w:r w:rsidRPr="003717AA">
        <w:rPr>
          <w:color w:val="000000"/>
          <w:szCs w:val="20"/>
          <w:lang w:eastAsia="en-US"/>
        </w:rPr>
        <w:t xml:space="preserve">Alt Bileşen </w:t>
      </w:r>
      <w:r w:rsidR="003717AA" w:rsidRPr="003717AA">
        <w:rPr>
          <w:color w:val="000000"/>
        </w:rPr>
        <w:t>1</w:t>
      </w:r>
      <w:r w:rsidRPr="003717AA">
        <w:rPr>
          <w:color w:val="000000"/>
          <w:szCs w:val="20"/>
          <w:lang w:eastAsia="en-US"/>
        </w:rPr>
        <w:t xml:space="preserve">.1 kapsamında gerçekleştirilecek olan </w:t>
      </w:r>
      <w:r w:rsidR="003717AA" w:rsidRPr="003717AA">
        <w:rPr>
          <w:color w:val="000000"/>
        </w:rPr>
        <w:t>Kahramanmaraş ve Adana İllerinde Bulunan Sulama Kooperatiflerinin Altyapı Modernizasyonuna Yönelik</w:t>
      </w:r>
      <w:r w:rsidR="00383F26">
        <w:rPr>
          <w:color w:val="000000"/>
        </w:rPr>
        <w:t>,</w:t>
      </w:r>
      <w:r w:rsidR="003717AA" w:rsidRPr="003717AA">
        <w:rPr>
          <w:color w:val="000000"/>
        </w:rPr>
        <w:t xml:space="preserve"> </w:t>
      </w:r>
      <w:r w:rsidR="00383F26">
        <w:rPr>
          <w:color w:val="000000"/>
        </w:rPr>
        <w:t xml:space="preserve">4000 hektarlık alanda </w:t>
      </w:r>
      <w:r w:rsidR="003717AA" w:rsidRPr="003717AA">
        <w:rPr>
          <w:color w:val="000000"/>
        </w:rPr>
        <w:t>Proje Tasarım Yapımı Danışmanlık Hizmeti Alım İşi</w:t>
      </w:r>
      <w:r w:rsidR="003717AA">
        <w:rPr>
          <w:color w:val="000000"/>
        </w:rPr>
        <w:t>nd</w:t>
      </w:r>
      <w:r w:rsidR="00383F26">
        <w:rPr>
          <w:color w:val="000000"/>
        </w:rPr>
        <w:t xml:space="preserve">e; </w:t>
      </w:r>
      <w:r w:rsidR="003717AA">
        <w:rPr>
          <w:color w:val="000000"/>
        </w:rPr>
        <w:t>Şubat 2023 depremlerinden etkilenen ve önceden seçilmiş kooperatifler için modernize edilmiş sulama sistemlerinin değerlendirilmesi, planlanması ve tasarımı için TARDIP kapsamında teknik dan</w:t>
      </w:r>
      <w:r w:rsidR="00383F26">
        <w:rPr>
          <w:color w:val="000000"/>
        </w:rPr>
        <w:t xml:space="preserve">ışmanlık hizmetleri sağlanması amaçlanmaktadır. </w:t>
      </w:r>
      <w:proofErr w:type="gramEnd"/>
    </w:p>
    <w:p w14:paraId="5845A052" w14:textId="77777777" w:rsidR="000558D3" w:rsidRDefault="000558D3" w:rsidP="003717AA">
      <w:pPr>
        <w:pStyle w:val="NormalWeb"/>
        <w:spacing w:before="0" w:beforeAutospacing="0" w:after="0" w:afterAutospacing="0"/>
        <w:ind w:firstLine="360"/>
        <w:jc w:val="both"/>
        <w:rPr>
          <w:color w:val="000000"/>
        </w:rPr>
      </w:pPr>
    </w:p>
    <w:p w14:paraId="02245145" w14:textId="77777777" w:rsidR="000558D3" w:rsidRDefault="000558D3" w:rsidP="003717AA">
      <w:pPr>
        <w:pStyle w:val="NormalWeb"/>
        <w:spacing w:before="0" w:beforeAutospacing="0" w:after="0" w:afterAutospacing="0"/>
        <w:ind w:firstLine="360"/>
        <w:jc w:val="both"/>
        <w:rPr>
          <w:color w:val="000000"/>
        </w:rPr>
      </w:pPr>
      <w:r>
        <w:rPr>
          <w:color w:val="000000"/>
        </w:rPr>
        <w:t xml:space="preserve">Proje Sahası: </w:t>
      </w:r>
    </w:p>
    <w:p w14:paraId="464E719F" w14:textId="77777777" w:rsidR="000558D3" w:rsidRDefault="000558D3" w:rsidP="003717AA">
      <w:pPr>
        <w:pStyle w:val="NormalWeb"/>
        <w:spacing w:before="0" w:beforeAutospacing="0" w:after="0" w:afterAutospacing="0"/>
        <w:ind w:firstLine="360"/>
        <w:jc w:val="both"/>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781"/>
        <w:gridCol w:w="4003"/>
        <w:gridCol w:w="1713"/>
        <w:gridCol w:w="1255"/>
        <w:gridCol w:w="1300"/>
      </w:tblGrid>
      <w:tr w:rsidR="000558D3" w:rsidRPr="000558D3" w14:paraId="068FC02A" w14:textId="77777777" w:rsidTr="0026006D">
        <w:trPr>
          <w:trHeight w:val="300"/>
        </w:trPr>
        <w:tc>
          <w:tcPr>
            <w:tcW w:w="0" w:type="auto"/>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69CB63" w14:textId="77777777" w:rsidR="000558D3" w:rsidRPr="000558D3" w:rsidRDefault="000558D3" w:rsidP="0026006D">
            <w:pPr>
              <w:jc w:val="left"/>
              <w:rPr>
                <w:szCs w:val="24"/>
                <w:lang w:val="tr-TR" w:eastAsia="tr-TR"/>
              </w:rPr>
            </w:pPr>
            <w:r w:rsidRPr="000558D3">
              <w:rPr>
                <w:color w:val="000000"/>
                <w:szCs w:val="24"/>
                <w:lang w:val="tr-TR" w:eastAsia="tr-TR"/>
              </w:rPr>
              <w:t>Seri No.</w:t>
            </w:r>
          </w:p>
        </w:tc>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AC71A6" w14:textId="77777777" w:rsidR="000558D3" w:rsidRPr="000558D3" w:rsidRDefault="000558D3" w:rsidP="0026006D">
            <w:pPr>
              <w:jc w:val="left"/>
              <w:rPr>
                <w:szCs w:val="24"/>
                <w:lang w:val="tr-TR" w:eastAsia="tr-TR"/>
              </w:rPr>
            </w:pPr>
            <w:r w:rsidRPr="000558D3">
              <w:rPr>
                <w:b/>
                <w:bCs/>
                <w:color w:val="000000"/>
                <w:szCs w:val="24"/>
                <w:lang w:val="tr-TR" w:eastAsia="tr-TR"/>
              </w:rPr>
              <w:t>Kooperatifin Adı</w:t>
            </w:r>
          </w:p>
        </w:tc>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90E199" w14:textId="77777777" w:rsidR="000558D3" w:rsidRPr="000558D3" w:rsidRDefault="000558D3" w:rsidP="0026006D">
            <w:pPr>
              <w:jc w:val="left"/>
              <w:rPr>
                <w:szCs w:val="24"/>
                <w:lang w:val="tr-TR" w:eastAsia="tr-TR"/>
              </w:rPr>
            </w:pPr>
            <w:r w:rsidRPr="000558D3">
              <w:rPr>
                <w:b/>
                <w:bCs/>
                <w:color w:val="000000"/>
                <w:szCs w:val="24"/>
                <w:lang w:val="tr-TR" w:eastAsia="tr-TR"/>
              </w:rPr>
              <w:t>İL</w:t>
            </w:r>
          </w:p>
        </w:tc>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2B5A77" w14:textId="77777777" w:rsidR="000558D3" w:rsidRPr="000558D3" w:rsidRDefault="000558D3" w:rsidP="0026006D">
            <w:pPr>
              <w:jc w:val="left"/>
              <w:rPr>
                <w:szCs w:val="24"/>
                <w:lang w:val="tr-TR" w:eastAsia="tr-TR"/>
              </w:rPr>
            </w:pPr>
            <w:r w:rsidRPr="000558D3">
              <w:rPr>
                <w:b/>
                <w:bCs/>
                <w:color w:val="000000"/>
                <w:szCs w:val="24"/>
                <w:lang w:val="tr-TR" w:eastAsia="tr-TR"/>
              </w:rPr>
              <w:t>İlçe</w:t>
            </w:r>
          </w:p>
        </w:tc>
        <w:tc>
          <w:tcPr>
            <w:tcW w:w="0" w:type="auto"/>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C3A3D54" w14:textId="77777777" w:rsidR="000558D3" w:rsidRPr="000558D3" w:rsidRDefault="000558D3" w:rsidP="0026006D">
            <w:pPr>
              <w:jc w:val="left"/>
              <w:rPr>
                <w:szCs w:val="24"/>
                <w:lang w:val="tr-TR" w:eastAsia="tr-TR"/>
              </w:rPr>
            </w:pPr>
            <w:r w:rsidRPr="000558D3">
              <w:rPr>
                <w:b/>
                <w:bCs/>
                <w:color w:val="000000"/>
                <w:szCs w:val="24"/>
                <w:lang w:val="tr-TR" w:eastAsia="tr-TR"/>
              </w:rPr>
              <w:t>Köy/</w:t>
            </w:r>
          </w:p>
          <w:p w14:paraId="214F9EE7" w14:textId="77777777" w:rsidR="000558D3" w:rsidRPr="000558D3" w:rsidRDefault="000558D3" w:rsidP="0026006D">
            <w:pPr>
              <w:jc w:val="left"/>
              <w:rPr>
                <w:szCs w:val="24"/>
                <w:lang w:val="tr-TR" w:eastAsia="tr-TR"/>
              </w:rPr>
            </w:pPr>
            <w:r w:rsidRPr="000558D3">
              <w:rPr>
                <w:b/>
                <w:bCs/>
                <w:color w:val="000000"/>
                <w:szCs w:val="24"/>
                <w:lang w:val="tr-TR" w:eastAsia="tr-TR"/>
              </w:rPr>
              <w:t>Mahalle</w:t>
            </w:r>
          </w:p>
        </w:tc>
      </w:tr>
      <w:tr w:rsidR="000558D3" w:rsidRPr="000558D3" w14:paraId="18D2D342" w14:textId="77777777" w:rsidTr="0026006D">
        <w:trPr>
          <w:trHeight w:val="300"/>
        </w:trPr>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53CBC03B" w14:textId="77777777" w:rsidR="000558D3" w:rsidRPr="000558D3" w:rsidRDefault="000558D3" w:rsidP="0026006D">
            <w:pPr>
              <w:jc w:val="left"/>
              <w:rPr>
                <w:szCs w:val="24"/>
                <w:lang w:val="tr-TR" w:eastAsia="tr-TR"/>
              </w:rPr>
            </w:pPr>
            <w:r w:rsidRPr="000558D3">
              <w:rPr>
                <w:b/>
                <w:bCs/>
                <w:color w:val="000000"/>
                <w:szCs w:val="24"/>
                <w:lang w:val="tr-TR" w:eastAsia="tr-T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4A9A8162" w14:textId="77777777" w:rsidR="000558D3" w:rsidRPr="000558D3" w:rsidRDefault="000558D3" w:rsidP="0026006D">
            <w:pPr>
              <w:jc w:val="left"/>
              <w:rPr>
                <w:szCs w:val="24"/>
                <w:lang w:val="tr-TR" w:eastAsia="tr-TR"/>
              </w:rPr>
            </w:pPr>
            <w:r w:rsidRPr="000558D3">
              <w:rPr>
                <w:color w:val="000000"/>
                <w:szCs w:val="24"/>
                <w:lang w:val="tr-TR" w:eastAsia="tr-TR"/>
              </w:rPr>
              <w:t xml:space="preserve">S.S. </w:t>
            </w:r>
            <w:proofErr w:type="spellStart"/>
            <w:r w:rsidRPr="000558D3">
              <w:rPr>
                <w:color w:val="000000"/>
                <w:szCs w:val="24"/>
                <w:lang w:val="tr-TR" w:eastAsia="tr-TR"/>
              </w:rPr>
              <w:t>Ericek</w:t>
            </w:r>
            <w:proofErr w:type="spellEnd"/>
            <w:r w:rsidRPr="000558D3">
              <w:rPr>
                <w:color w:val="000000"/>
                <w:szCs w:val="24"/>
                <w:lang w:val="tr-TR" w:eastAsia="tr-TR"/>
              </w:rPr>
              <w:t xml:space="preserve"> İlçesi Sulama Kooperatifi.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2462604C" w14:textId="77777777" w:rsidR="000558D3" w:rsidRPr="000558D3" w:rsidRDefault="000558D3" w:rsidP="0026006D">
            <w:pPr>
              <w:jc w:val="left"/>
              <w:rPr>
                <w:szCs w:val="24"/>
                <w:lang w:val="tr-TR" w:eastAsia="tr-TR"/>
              </w:rPr>
            </w:pPr>
            <w:r w:rsidRPr="000558D3">
              <w:rPr>
                <w:color w:val="000000"/>
                <w:szCs w:val="24"/>
                <w:lang w:val="tr-TR" w:eastAsia="tr-TR"/>
              </w:rPr>
              <w:t>Kahramanmaraş</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6D151953" w14:textId="77777777" w:rsidR="000558D3" w:rsidRPr="000558D3" w:rsidRDefault="000558D3" w:rsidP="0026006D">
            <w:pPr>
              <w:jc w:val="left"/>
              <w:rPr>
                <w:szCs w:val="24"/>
                <w:lang w:val="tr-TR" w:eastAsia="tr-TR"/>
              </w:rPr>
            </w:pPr>
            <w:r w:rsidRPr="000558D3">
              <w:rPr>
                <w:color w:val="000000"/>
                <w:szCs w:val="24"/>
                <w:lang w:val="tr-TR" w:eastAsia="tr-TR"/>
              </w:rPr>
              <w:t>Göksun</w:t>
            </w: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hideMark/>
          </w:tcPr>
          <w:p w14:paraId="5D797D90"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Ericek</w:t>
            </w:r>
            <w:proofErr w:type="spellEnd"/>
          </w:p>
        </w:tc>
      </w:tr>
      <w:tr w:rsidR="000558D3" w:rsidRPr="000558D3" w14:paraId="4592033A" w14:textId="77777777" w:rsidTr="0026006D">
        <w:trPr>
          <w:trHeight w:val="300"/>
        </w:trPr>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6AFF4B90" w14:textId="77777777" w:rsidR="000558D3" w:rsidRPr="000558D3" w:rsidRDefault="000558D3" w:rsidP="0026006D">
            <w:pPr>
              <w:jc w:val="left"/>
              <w:rPr>
                <w:szCs w:val="24"/>
                <w:lang w:val="tr-TR" w:eastAsia="tr-TR"/>
              </w:rPr>
            </w:pPr>
            <w:r w:rsidRPr="000558D3">
              <w:rPr>
                <w:b/>
                <w:bCs/>
                <w:color w:val="000000"/>
                <w:szCs w:val="24"/>
                <w:lang w:val="tr-TR" w:eastAsia="tr-T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5F02C32E" w14:textId="77777777" w:rsidR="000558D3" w:rsidRPr="000558D3" w:rsidRDefault="000558D3" w:rsidP="0026006D">
            <w:pPr>
              <w:jc w:val="left"/>
              <w:rPr>
                <w:szCs w:val="24"/>
                <w:lang w:val="tr-TR" w:eastAsia="tr-TR"/>
              </w:rPr>
            </w:pPr>
            <w:r w:rsidRPr="000558D3">
              <w:rPr>
                <w:color w:val="000000"/>
                <w:szCs w:val="24"/>
                <w:lang w:val="tr-TR" w:eastAsia="tr-TR"/>
              </w:rPr>
              <w:t xml:space="preserve">S.S. </w:t>
            </w:r>
            <w:proofErr w:type="spellStart"/>
            <w:r w:rsidRPr="000558D3">
              <w:rPr>
                <w:color w:val="000000"/>
                <w:szCs w:val="24"/>
                <w:lang w:val="tr-TR" w:eastAsia="tr-TR"/>
              </w:rPr>
              <w:t>Şahinkayası</w:t>
            </w:r>
            <w:proofErr w:type="spellEnd"/>
            <w:r w:rsidRPr="000558D3">
              <w:rPr>
                <w:color w:val="000000"/>
                <w:szCs w:val="24"/>
                <w:lang w:val="tr-TR" w:eastAsia="tr-TR"/>
              </w:rPr>
              <w:t xml:space="preserve"> Kasabası Sulama Kooperatifi.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08069CE6" w14:textId="77777777" w:rsidR="000558D3" w:rsidRPr="000558D3" w:rsidRDefault="000558D3" w:rsidP="0026006D">
            <w:pPr>
              <w:jc w:val="left"/>
              <w:rPr>
                <w:szCs w:val="24"/>
                <w:lang w:val="tr-TR" w:eastAsia="tr-TR"/>
              </w:rPr>
            </w:pPr>
            <w:r w:rsidRPr="000558D3">
              <w:rPr>
                <w:color w:val="000000"/>
                <w:szCs w:val="24"/>
                <w:lang w:val="tr-TR" w:eastAsia="tr-TR"/>
              </w:rPr>
              <w:t>Kahramanmaraş</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00BDC73A"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Oniki</w:t>
            </w:r>
            <w:proofErr w:type="spellEnd"/>
            <w:r w:rsidRPr="000558D3">
              <w:rPr>
                <w:color w:val="000000"/>
                <w:szCs w:val="24"/>
                <w:lang w:val="tr-TR" w:eastAsia="tr-TR"/>
              </w:rPr>
              <w:t xml:space="preserve"> Şubat</w:t>
            </w: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hideMark/>
          </w:tcPr>
          <w:p w14:paraId="0B909ADF"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Şahinkayası</w:t>
            </w:r>
            <w:proofErr w:type="spellEnd"/>
          </w:p>
        </w:tc>
      </w:tr>
      <w:tr w:rsidR="000558D3" w:rsidRPr="000558D3" w14:paraId="24B5E2F0" w14:textId="77777777" w:rsidTr="0026006D">
        <w:trPr>
          <w:trHeight w:val="671"/>
        </w:trPr>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0D929F7A" w14:textId="77777777" w:rsidR="000558D3" w:rsidRPr="000558D3" w:rsidRDefault="000558D3" w:rsidP="0026006D">
            <w:pPr>
              <w:jc w:val="left"/>
              <w:rPr>
                <w:szCs w:val="24"/>
                <w:lang w:val="tr-TR" w:eastAsia="tr-TR"/>
              </w:rPr>
            </w:pPr>
            <w:r w:rsidRPr="000558D3">
              <w:rPr>
                <w:b/>
                <w:bCs/>
                <w:color w:val="000000"/>
                <w:szCs w:val="24"/>
                <w:lang w:val="tr-TR" w:eastAsia="tr-T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4CFCCD8E"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S.S.Kuzgun</w:t>
            </w:r>
            <w:proofErr w:type="spellEnd"/>
            <w:r w:rsidRPr="000558D3">
              <w:rPr>
                <w:color w:val="000000"/>
                <w:szCs w:val="24"/>
                <w:lang w:val="tr-TR" w:eastAsia="tr-TR"/>
              </w:rPr>
              <w:t xml:space="preserve">, </w:t>
            </w:r>
            <w:proofErr w:type="spellStart"/>
            <w:r w:rsidRPr="000558D3">
              <w:rPr>
                <w:color w:val="000000"/>
                <w:szCs w:val="24"/>
                <w:lang w:val="tr-TR" w:eastAsia="tr-TR"/>
              </w:rPr>
              <w:t>Pirili</w:t>
            </w:r>
            <w:proofErr w:type="spellEnd"/>
            <w:r w:rsidRPr="000558D3">
              <w:rPr>
                <w:color w:val="000000"/>
                <w:szCs w:val="24"/>
                <w:lang w:val="tr-TR" w:eastAsia="tr-TR"/>
              </w:rPr>
              <w:t xml:space="preserve"> ve </w:t>
            </w:r>
            <w:proofErr w:type="spellStart"/>
            <w:r w:rsidRPr="000558D3">
              <w:rPr>
                <w:color w:val="000000"/>
                <w:szCs w:val="24"/>
                <w:lang w:val="tr-TR" w:eastAsia="tr-TR"/>
              </w:rPr>
              <w:t>Salbaş</w:t>
            </w:r>
            <w:proofErr w:type="spellEnd"/>
            <w:r w:rsidRPr="000558D3">
              <w:rPr>
                <w:color w:val="000000"/>
                <w:szCs w:val="24"/>
                <w:lang w:val="tr-TR" w:eastAsia="tr-TR"/>
              </w:rPr>
              <w:t xml:space="preserve"> Köyleri Sulama Kooperatifi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1966B04F" w14:textId="77777777" w:rsidR="000558D3" w:rsidRPr="000558D3" w:rsidRDefault="000558D3" w:rsidP="0026006D">
            <w:pPr>
              <w:jc w:val="left"/>
              <w:rPr>
                <w:szCs w:val="24"/>
                <w:lang w:val="tr-TR" w:eastAsia="tr-TR"/>
              </w:rPr>
            </w:pPr>
            <w:r w:rsidRPr="000558D3">
              <w:rPr>
                <w:color w:val="000000"/>
                <w:szCs w:val="24"/>
                <w:lang w:val="tr-TR" w:eastAsia="tr-TR"/>
              </w:rPr>
              <w:t>Adana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13867382" w14:textId="77777777" w:rsidR="000558D3" w:rsidRPr="000558D3" w:rsidRDefault="000558D3" w:rsidP="0026006D">
            <w:pPr>
              <w:jc w:val="left"/>
              <w:rPr>
                <w:szCs w:val="24"/>
                <w:lang w:val="tr-TR" w:eastAsia="tr-TR"/>
              </w:rPr>
            </w:pPr>
            <w:r w:rsidRPr="000558D3">
              <w:rPr>
                <w:color w:val="000000"/>
                <w:szCs w:val="24"/>
                <w:lang w:val="tr-TR" w:eastAsia="tr-TR"/>
              </w:rPr>
              <w:t>Çukurova</w:t>
            </w: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hideMark/>
          </w:tcPr>
          <w:p w14:paraId="280A0D88"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Pirili</w:t>
            </w:r>
            <w:proofErr w:type="spellEnd"/>
          </w:p>
        </w:tc>
      </w:tr>
      <w:tr w:rsidR="000558D3" w:rsidRPr="000558D3" w14:paraId="15EE98E3" w14:textId="77777777" w:rsidTr="0026006D">
        <w:trPr>
          <w:trHeight w:val="300"/>
        </w:trPr>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70CFE46E" w14:textId="77777777" w:rsidR="000558D3" w:rsidRPr="000558D3" w:rsidRDefault="000558D3" w:rsidP="0026006D">
            <w:pPr>
              <w:jc w:val="left"/>
              <w:rPr>
                <w:szCs w:val="24"/>
                <w:lang w:val="tr-TR" w:eastAsia="tr-TR"/>
              </w:rPr>
            </w:pPr>
            <w:r w:rsidRPr="000558D3">
              <w:rPr>
                <w:b/>
                <w:bCs/>
                <w:color w:val="000000"/>
                <w:szCs w:val="24"/>
                <w:lang w:val="tr-TR" w:eastAsia="tr-T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hideMark/>
          </w:tcPr>
          <w:p w14:paraId="727B4898" w14:textId="77777777" w:rsidR="000558D3" w:rsidRPr="000558D3" w:rsidRDefault="000558D3" w:rsidP="0026006D">
            <w:pPr>
              <w:jc w:val="left"/>
              <w:rPr>
                <w:szCs w:val="24"/>
                <w:lang w:val="tr-TR" w:eastAsia="tr-TR"/>
              </w:rPr>
            </w:pPr>
            <w:r w:rsidRPr="000558D3">
              <w:rPr>
                <w:color w:val="000000"/>
                <w:szCs w:val="24"/>
                <w:lang w:val="tr-TR" w:eastAsia="tr-TR"/>
              </w:rPr>
              <w:t>S.S. Damlalı Köyü Sulama Kooperatifi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7E9CDA23" w14:textId="77777777" w:rsidR="000558D3" w:rsidRPr="000558D3" w:rsidRDefault="000558D3" w:rsidP="0026006D">
            <w:pPr>
              <w:jc w:val="left"/>
              <w:rPr>
                <w:szCs w:val="24"/>
                <w:lang w:val="tr-TR" w:eastAsia="tr-TR"/>
              </w:rPr>
            </w:pPr>
            <w:r w:rsidRPr="000558D3">
              <w:rPr>
                <w:color w:val="000000"/>
                <w:szCs w:val="24"/>
                <w:lang w:val="tr-TR" w:eastAsia="tr-TR"/>
              </w:rPr>
              <w:t>Adana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626978B5" w14:textId="77777777" w:rsidR="000558D3" w:rsidRPr="000558D3" w:rsidRDefault="000558D3" w:rsidP="0026006D">
            <w:pPr>
              <w:jc w:val="left"/>
              <w:rPr>
                <w:szCs w:val="24"/>
                <w:lang w:val="tr-TR" w:eastAsia="tr-TR"/>
              </w:rPr>
            </w:pPr>
            <w:r w:rsidRPr="000558D3">
              <w:rPr>
                <w:color w:val="000000"/>
                <w:szCs w:val="24"/>
                <w:lang w:val="tr-TR" w:eastAsia="tr-TR"/>
              </w:rPr>
              <w:t>Tufanbeyli</w:t>
            </w: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hideMark/>
          </w:tcPr>
          <w:p w14:paraId="0348ABAC" w14:textId="39A24E59" w:rsidR="000558D3" w:rsidRPr="000558D3" w:rsidRDefault="005C03C8" w:rsidP="0026006D">
            <w:pPr>
              <w:jc w:val="left"/>
              <w:rPr>
                <w:szCs w:val="24"/>
                <w:lang w:val="tr-TR" w:eastAsia="tr-TR"/>
              </w:rPr>
            </w:pPr>
            <w:r>
              <w:rPr>
                <w:color w:val="000000"/>
                <w:szCs w:val="24"/>
                <w:lang w:val="tr-TR" w:eastAsia="tr-TR"/>
              </w:rPr>
              <w:t>Damlalı</w:t>
            </w:r>
          </w:p>
        </w:tc>
      </w:tr>
      <w:tr w:rsidR="000558D3" w:rsidRPr="000558D3" w14:paraId="274FAE9A" w14:textId="77777777" w:rsidTr="0026006D">
        <w:trPr>
          <w:trHeight w:val="540"/>
        </w:trPr>
        <w:tc>
          <w:tcPr>
            <w:tcW w:w="0" w:type="auto"/>
            <w:tcBorders>
              <w:top w:val="single" w:sz="4" w:space="0" w:color="000000"/>
              <w:left w:val="single" w:sz="8" w:space="0" w:color="000000"/>
              <w:bottom w:val="single" w:sz="8" w:space="0" w:color="000000"/>
              <w:right w:val="single" w:sz="4" w:space="0" w:color="000000"/>
            </w:tcBorders>
            <w:shd w:val="clear" w:color="auto" w:fill="FFFFFF"/>
            <w:tcMar>
              <w:top w:w="0" w:type="dxa"/>
              <w:left w:w="70" w:type="dxa"/>
              <w:bottom w:w="0" w:type="dxa"/>
              <w:right w:w="70" w:type="dxa"/>
            </w:tcMar>
            <w:vAlign w:val="bottom"/>
            <w:hideMark/>
          </w:tcPr>
          <w:p w14:paraId="7D6C072B" w14:textId="77777777" w:rsidR="000558D3" w:rsidRPr="000558D3" w:rsidRDefault="000558D3" w:rsidP="0026006D">
            <w:pPr>
              <w:jc w:val="left"/>
              <w:rPr>
                <w:szCs w:val="24"/>
                <w:lang w:val="tr-TR" w:eastAsia="tr-TR"/>
              </w:rPr>
            </w:pPr>
            <w:r w:rsidRPr="000558D3">
              <w:rPr>
                <w:b/>
                <w:bCs/>
                <w:color w:val="000000"/>
                <w:szCs w:val="24"/>
                <w:lang w:val="tr-TR" w:eastAsia="tr-TR"/>
              </w:rPr>
              <w:t>5</w:t>
            </w:r>
          </w:p>
        </w:tc>
        <w:tc>
          <w:tcPr>
            <w:tcW w:w="0" w:type="auto"/>
            <w:tcBorders>
              <w:top w:val="single" w:sz="4" w:space="0" w:color="000000"/>
              <w:left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bottom"/>
            <w:hideMark/>
          </w:tcPr>
          <w:p w14:paraId="345BF123" w14:textId="77777777" w:rsidR="000558D3" w:rsidRPr="000558D3" w:rsidRDefault="000558D3" w:rsidP="0026006D">
            <w:pPr>
              <w:jc w:val="left"/>
              <w:rPr>
                <w:szCs w:val="24"/>
                <w:lang w:val="tr-TR" w:eastAsia="tr-TR"/>
              </w:rPr>
            </w:pPr>
            <w:r w:rsidRPr="000558D3">
              <w:rPr>
                <w:color w:val="000000"/>
                <w:szCs w:val="24"/>
                <w:lang w:val="tr-TR" w:eastAsia="tr-TR"/>
              </w:rPr>
              <w:t xml:space="preserve">SS </w:t>
            </w:r>
            <w:proofErr w:type="spellStart"/>
            <w:r w:rsidRPr="000558D3">
              <w:rPr>
                <w:color w:val="000000"/>
                <w:szCs w:val="24"/>
                <w:lang w:val="tr-TR" w:eastAsia="tr-TR"/>
              </w:rPr>
              <w:t>Karsavran</w:t>
            </w:r>
            <w:proofErr w:type="spellEnd"/>
            <w:r w:rsidRPr="000558D3">
              <w:rPr>
                <w:color w:val="000000"/>
                <w:szCs w:val="24"/>
                <w:lang w:val="tr-TR" w:eastAsia="tr-TR"/>
              </w:rPr>
              <w:t xml:space="preserve"> Mahallesi Sulama Kooperatifi</w:t>
            </w:r>
          </w:p>
        </w:tc>
        <w:tc>
          <w:tcPr>
            <w:tcW w:w="0" w:type="auto"/>
            <w:tcBorders>
              <w:top w:val="single" w:sz="4" w:space="0" w:color="000000"/>
              <w:left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center"/>
            <w:hideMark/>
          </w:tcPr>
          <w:p w14:paraId="463E9093" w14:textId="77777777" w:rsidR="000558D3" w:rsidRPr="000558D3" w:rsidRDefault="000558D3" w:rsidP="0026006D">
            <w:pPr>
              <w:jc w:val="left"/>
              <w:rPr>
                <w:szCs w:val="24"/>
                <w:lang w:val="tr-TR" w:eastAsia="tr-TR"/>
              </w:rPr>
            </w:pPr>
            <w:r w:rsidRPr="000558D3">
              <w:rPr>
                <w:color w:val="000000"/>
                <w:szCs w:val="24"/>
                <w:lang w:val="tr-TR" w:eastAsia="tr-TR"/>
              </w:rPr>
              <w:t>Adana</w:t>
            </w:r>
          </w:p>
        </w:tc>
        <w:tc>
          <w:tcPr>
            <w:tcW w:w="0" w:type="auto"/>
            <w:tcBorders>
              <w:top w:val="single" w:sz="4" w:space="0" w:color="000000"/>
              <w:left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center"/>
            <w:hideMark/>
          </w:tcPr>
          <w:p w14:paraId="693D2E78" w14:textId="77777777" w:rsidR="000558D3" w:rsidRPr="000558D3" w:rsidRDefault="000558D3" w:rsidP="0026006D">
            <w:pPr>
              <w:jc w:val="left"/>
              <w:rPr>
                <w:szCs w:val="24"/>
                <w:lang w:val="tr-TR" w:eastAsia="tr-TR"/>
              </w:rPr>
            </w:pPr>
            <w:r w:rsidRPr="000558D3">
              <w:rPr>
                <w:color w:val="000000"/>
                <w:szCs w:val="24"/>
                <w:lang w:val="tr-TR" w:eastAsia="tr-TR"/>
              </w:rPr>
              <w:t>Tufanbeyli</w:t>
            </w:r>
          </w:p>
        </w:tc>
        <w:tc>
          <w:tcPr>
            <w:tcW w:w="0" w:type="auto"/>
            <w:tcBorders>
              <w:top w:val="single" w:sz="4"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B2C8DFA" w14:textId="77777777" w:rsidR="000558D3" w:rsidRPr="000558D3" w:rsidRDefault="000558D3" w:rsidP="0026006D">
            <w:pPr>
              <w:jc w:val="left"/>
              <w:rPr>
                <w:szCs w:val="24"/>
                <w:lang w:val="tr-TR" w:eastAsia="tr-TR"/>
              </w:rPr>
            </w:pPr>
            <w:proofErr w:type="spellStart"/>
            <w:r w:rsidRPr="000558D3">
              <w:rPr>
                <w:color w:val="000000"/>
                <w:szCs w:val="24"/>
                <w:lang w:val="tr-TR" w:eastAsia="tr-TR"/>
              </w:rPr>
              <w:t>Karsavran</w:t>
            </w:r>
            <w:proofErr w:type="spellEnd"/>
          </w:p>
        </w:tc>
      </w:tr>
    </w:tbl>
    <w:p w14:paraId="36EA0A4F" w14:textId="77777777" w:rsidR="000558D3" w:rsidRDefault="000558D3" w:rsidP="003717AA">
      <w:pPr>
        <w:pStyle w:val="NormalWeb"/>
        <w:spacing w:before="0" w:beforeAutospacing="0" w:after="0" w:afterAutospacing="0"/>
        <w:ind w:firstLine="360"/>
        <w:jc w:val="both"/>
        <w:rPr>
          <w:color w:val="000000"/>
        </w:rPr>
      </w:pPr>
    </w:p>
    <w:p w14:paraId="4B9A53A9" w14:textId="77777777" w:rsidR="003717AA" w:rsidRDefault="003717AA" w:rsidP="003717AA">
      <w:pPr>
        <w:pStyle w:val="NormalWeb"/>
        <w:spacing w:before="0" w:beforeAutospacing="0" w:after="0" w:afterAutospacing="0"/>
        <w:ind w:firstLine="360"/>
        <w:jc w:val="both"/>
      </w:pPr>
      <w:r>
        <w:rPr>
          <w:color w:val="000000"/>
        </w:rPr>
        <w:t>Danışmanlık kapsamında</w:t>
      </w:r>
      <w:r w:rsidR="000558D3">
        <w:rPr>
          <w:color w:val="000000"/>
        </w:rPr>
        <w:t>;</w:t>
      </w:r>
    </w:p>
    <w:p w14:paraId="7A8867DD" w14:textId="77777777" w:rsidR="003717AA" w:rsidRDefault="003717AA" w:rsidP="003717AA">
      <w:pPr>
        <w:pStyle w:val="NormalWeb"/>
        <w:numPr>
          <w:ilvl w:val="0"/>
          <w:numId w:val="1"/>
        </w:numPr>
        <w:spacing w:before="280" w:beforeAutospacing="0" w:after="0" w:afterAutospacing="0"/>
        <w:jc w:val="both"/>
        <w:textAlignment w:val="baseline"/>
        <w:rPr>
          <w:rFonts w:ascii="Arial" w:hAnsi="Arial" w:cs="Arial"/>
          <w:color w:val="000000"/>
          <w:sz w:val="20"/>
          <w:szCs w:val="20"/>
        </w:rPr>
      </w:pPr>
      <w:r>
        <w:rPr>
          <w:color w:val="000000"/>
        </w:rPr>
        <w:t>Kooperatif tarafından yönetilen sulama altyapısının mevcut durumunun ve performansının değerlendirilmesi ve haritalanması.</w:t>
      </w:r>
    </w:p>
    <w:p w14:paraId="5E057195" w14:textId="77777777" w:rsidR="003717AA" w:rsidRDefault="003717AA" w:rsidP="003717AA">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color w:val="000000"/>
        </w:rPr>
        <w:t>Su kaynağı potansiyelinin değerlendirilmesi ve uygulanabilir pompalama sahalarının (varsa) belirlenmesi.</w:t>
      </w:r>
    </w:p>
    <w:p w14:paraId="11E35B57" w14:textId="77777777" w:rsidR="003717AA" w:rsidRDefault="003717AA" w:rsidP="003717AA">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color w:val="000000"/>
        </w:rPr>
        <w:t xml:space="preserve">Sulama alanı genişliklerinin, </w:t>
      </w:r>
      <w:proofErr w:type="gramStart"/>
      <w:r>
        <w:rPr>
          <w:color w:val="000000"/>
        </w:rPr>
        <w:t>hidrolojisinin</w:t>
      </w:r>
      <w:proofErr w:type="gramEnd"/>
      <w:r>
        <w:rPr>
          <w:color w:val="000000"/>
        </w:rPr>
        <w:t xml:space="preserve"> ve toprak koşullarının analiz edilmesi.</w:t>
      </w:r>
    </w:p>
    <w:p w14:paraId="5A33D5E5" w14:textId="77777777" w:rsidR="003717AA" w:rsidRDefault="003717AA" w:rsidP="003717AA">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color w:val="000000"/>
        </w:rPr>
        <w:t xml:space="preserve">Onarımların, iyileştirmelerin ve yeni kapalı sistem yatırımlarının kapsamını ve ölçeğini belirlemek için ekonomik (maliyet-fayda) analiz de </w:t>
      </w:r>
      <w:proofErr w:type="gramStart"/>
      <w:r>
        <w:rPr>
          <w:color w:val="000000"/>
        </w:rPr>
        <w:t>dahil</w:t>
      </w:r>
      <w:proofErr w:type="gramEnd"/>
      <w:r>
        <w:rPr>
          <w:color w:val="000000"/>
        </w:rPr>
        <w:t xml:space="preserve"> olmak üzere fizibilite çalışmalarının yürütülmesi.</w:t>
      </w:r>
    </w:p>
    <w:p w14:paraId="11A1A25D" w14:textId="77777777" w:rsidR="003717AA" w:rsidRDefault="003717AA" w:rsidP="003717AA">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color w:val="000000"/>
        </w:rPr>
        <w:t xml:space="preserve">Güneş enerjisi ve dijital izleme entegrasyonu da </w:t>
      </w:r>
      <w:proofErr w:type="gramStart"/>
      <w:r>
        <w:rPr>
          <w:color w:val="000000"/>
        </w:rPr>
        <w:t>dahil</w:t>
      </w:r>
      <w:proofErr w:type="gramEnd"/>
      <w:r>
        <w:rPr>
          <w:color w:val="000000"/>
        </w:rPr>
        <w:t xml:space="preserve"> olmak üzere gerekli tüm yapılar (kanallar, </w:t>
      </w:r>
      <w:proofErr w:type="spellStart"/>
      <w:r>
        <w:rPr>
          <w:color w:val="000000"/>
        </w:rPr>
        <w:t>dolusavaklar</w:t>
      </w:r>
      <w:proofErr w:type="spellEnd"/>
      <w:r>
        <w:rPr>
          <w:color w:val="000000"/>
        </w:rPr>
        <w:t>, alt çıkışlar, sulama şebekesi, iletim hatları, su alma yapıları, regülatörler, pompa istasyonları, su depolama tankları) için teknik ve ekonomik olarak uygulanabilir tasarımların önerilmesi.</w:t>
      </w:r>
    </w:p>
    <w:p w14:paraId="00DE7A0B" w14:textId="77777777" w:rsidR="003717AA" w:rsidRDefault="003717AA" w:rsidP="003717AA">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color w:val="000000"/>
        </w:rPr>
        <w:t>DSİ ve Dünya Bankası’nın Çevre ve Sosyal Standartlarına (ÇSS) uygun olarak ayrıntılı uygulamaya hazır kapalı sistem sulama tasarımlarının hazırlanması.</w:t>
      </w:r>
    </w:p>
    <w:p w14:paraId="71FCAA92" w14:textId="77777777" w:rsidR="003717AA" w:rsidRPr="00383F26" w:rsidRDefault="003717AA" w:rsidP="003717AA">
      <w:pPr>
        <w:pStyle w:val="NormalWeb"/>
        <w:numPr>
          <w:ilvl w:val="0"/>
          <w:numId w:val="1"/>
        </w:numPr>
        <w:spacing w:before="0" w:beforeAutospacing="0" w:after="240" w:afterAutospacing="0"/>
        <w:jc w:val="both"/>
        <w:textAlignment w:val="baseline"/>
        <w:rPr>
          <w:rFonts w:ascii="Arial" w:hAnsi="Arial" w:cs="Arial"/>
          <w:color w:val="000000"/>
          <w:sz w:val="20"/>
          <w:szCs w:val="20"/>
        </w:rPr>
      </w:pPr>
      <w:r>
        <w:rPr>
          <w:color w:val="000000"/>
        </w:rPr>
        <w:t>Gerekli tüm Çevresel ve Sosyal dokümanların (ÇSYP, PKP, İGYP) geliştirilmesi.</w:t>
      </w:r>
    </w:p>
    <w:p w14:paraId="05289430" w14:textId="77777777" w:rsidR="001E2B79" w:rsidRPr="000558D3" w:rsidRDefault="00383F26" w:rsidP="003717AA">
      <w:pPr>
        <w:pStyle w:val="NormalWeb"/>
        <w:numPr>
          <w:ilvl w:val="0"/>
          <w:numId w:val="1"/>
        </w:numPr>
        <w:spacing w:before="0" w:beforeAutospacing="0" w:after="240" w:afterAutospacing="0"/>
        <w:jc w:val="both"/>
        <w:textAlignment w:val="baseline"/>
        <w:rPr>
          <w:rFonts w:ascii="Arial" w:hAnsi="Arial" w:cs="Arial"/>
          <w:color w:val="000000"/>
          <w:sz w:val="20"/>
          <w:szCs w:val="20"/>
        </w:rPr>
      </w:pPr>
      <w:r>
        <w:rPr>
          <w:color w:val="000000"/>
        </w:rPr>
        <w:t>İnşaat yapım işine yönelik; tüm materyallerin (metrajlar, birim fiyat, analizler, teknik şartname, ihale dokümanları</w:t>
      </w:r>
      <w:r w:rsidR="001E2B79">
        <w:rPr>
          <w:color w:val="000000"/>
        </w:rPr>
        <w:t xml:space="preserve">) </w:t>
      </w:r>
      <w:r>
        <w:rPr>
          <w:color w:val="000000"/>
        </w:rPr>
        <w:t>hazırlan</w:t>
      </w:r>
      <w:r w:rsidR="001E2B79">
        <w:rPr>
          <w:color w:val="000000"/>
        </w:rPr>
        <w:t>ması.</w:t>
      </w:r>
    </w:p>
    <w:p w14:paraId="00C998BC" w14:textId="77777777" w:rsidR="00383F26" w:rsidRPr="00D24600" w:rsidRDefault="00D24600" w:rsidP="00D24600">
      <w:pPr>
        <w:pStyle w:val="NormalWeb"/>
        <w:spacing w:before="0" w:beforeAutospacing="0" w:after="240" w:afterAutospacing="0"/>
        <w:jc w:val="both"/>
        <w:textAlignment w:val="baseline"/>
        <w:rPr>
          <w:color w:val="000000"/>
        </w:rPr>
      </w:pPr>
      <w:r w:rsidRPr="00D24600">
        <w:rPr>
          <w:color w:val="000000"/>
        </w:rPr>
        <w:t>Kısa liste için yeterlilik tespitinde firmalarda,</w:t>
      </w:r>
    </w:p>
    <w:p w14:paraId="50F5069D" w14:textId="77777777" w:rsidR="00D24600" w:rsidRDefault="00D24600" w:rsidP="00D24600">
      <w:pPr>
        <w:spacing w:after="146"/>
        <w:ind w:left="871" w:right="28" w:hanging="353"/>
      </w:pPr>
      <w:r>
        <w:rPr>
          <w:noProof/>
          <w:lang w:val="tr-TR" w:eastAsia="tr-TR"/>
        </w:rPr>
        <w:drawing>
          <wp:inline distT="0" distB="0" distL="0" distR="0" wp14:anchorId="3CEA08DC" wp14:editId="7962BDC4">
            <wp:extent cx="45720" cy="41147"/>
            <wp:effectExtent l="0" t="0" r="0" b="0"/>
            <wp:docPr id="1910" name="Picture 1910"/>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5"/>
                    <a:stretch>
                      <a:fillRect/>
                    </a:stretch>
                  </pic:blipFill>
                  <pic:spPr>
                    <a:xfrm>
                      <a:off x="0" y="0"/>
                      <a:ext cx="45720" cy="41147"/>
                    </a:xfrm>
                    <a:prstGeom prst="rect">
                      <a:avLst/>
                    </a:prstGeom>
                  </pic:spPr>
                </pic:pic>
              </a:graphicData>
            </a:graphic>
          </wp:inline>
        </w:drawing>
      </w:r>
      <w:r>
        <w:t xml:space="preserve"> Son başvuru tarihinden itibaren son 10 (on) yıl içinde tercihen Dünya Bankası olmak üzere uluslararası finansman kuruluşları tarafından finanse edilen sulama projelerinde tasarım/tasarım incelemesi ve</w:t>
      </w:r>
      <w:r w:rsidR="00B64C90">
        <w:t>ya</w:t>
      </w:r>
      <w:r>
        <w:t xml:space="preserve"> yapım işleri hizmetlerinde deneyim.</w:t>
      </w:r>
    </w:p>
    <w:p w14:paraId="630B9637" w14:textId="77777777" w:rsidR="00D24600" w:rsidRDefault="00D24600" w:rsidP="00593A20">
      <w:pPr>
        <w:numPr>
          <w:ilvl w:val="0"/>
          <w:numId w:val="2"/>
        </w:numPr>
        <w:spacing w:after="162" w:line="262" w:lineRule="auto"/>
        <w:ind w:left="777" w:right="14" w:hanging="259"/>
      </w:pPr>
      <w:r>
        <w:t>Son başvuru tarihinden itibaren son 10 (on) yıl içinde büyüklük, benzerlik ve karmaşıklık açısından istenen hizmetlere benz</w:t>
      </w:r>
      <w:r w:rsidR="00ED434D">
        <w:t>er tasarım/tasarım incelemesi,</w:t>
      </w:r>
      <w:r>
        <w:t xml:space="preserve"> </w:t>
      </w:r>
      <w:r w:rsidR="002445D4">
        <w:t>sulama</w:t>
      </w:r>
      <w:r w:rsidR="00ED434D">
        <w:t xml:space="preserve"> proje ve</w:t>
      </w:r>
      <w:r w:rsidR="00B64C90">
        <w:t>ya</w:t>
      </w:r>
      <w:r w:rsidR="002445D4">
        <w:t xml:space="preserve"> </w:t>
      </w:r>
      <w:r>
        <w:t>inşaat</w:t>
      </w:r>
      <w:r w:rsidR="002445D4">
        <w:t>ı</w:t>
      </w:r>
      <w:r>
        <w:t xml:space="preserve"> hizmetlerinde deneyim.</w:t>
      </w:r>
    </w:p>
    <w:p w14:paraId="4E8EB7D6" w14:textId="77777777" w:rsidR="00D24600" w:rsidRDefault="00D24600" w:rsidP="00593A20">
      <w:pPr>
        <w:numPr>
          <w:ilvl w:val="0"/>
          <w:numId w:val="2"/>
        </w:numPr>
        <w:spacing w:after="207" w:line="285" w:lineRule="auto"/>
        <w:ind w:left="777" w:right="14" w:hanging="259"/>
      </w:pPr>
      <w:r>
        <w:t>Son başvuru tarihinden itibaren son 10 (on) yıl içinde büyüklük, benzerlik ve karmaşıklık açısından istenen hizmetlere benzer Çevre Sosyal dokümanları hazırlama deneyimi tercih sebebidir.</w:t>
      </w:r>
    </w:p>
    <w:p w14:paraId="542F703F" w14:textId="77777777" w:rsidR="0041287D" w:rsidRDefault="0041287D" w:rsidP="00D24600">
      <w:pPr>
        <w:numPr>
          <w:ilvl w:val="0"/>
          <w:numId w:val="2"/>
        </w:numPr>
        <w:spacing w:after="207" w:line="285" w:lineRule="auto"/>
        <w:ind w:left="777" w:right="14" w:hanging="259"/>
        <w:jc w:val="left"/>
      </w:pPr>
      <w:r>
        <w:t>Son başvuru tarihinden itibaren son 10 (on) yıl içinde en az 1000 (bin) hektar alanda kapalı sistem sulama projesi yapmış olmak.</w:t>
      </w:r>
    </w:p>
    <w:p w14:paraId="3AF2031E" w14:textId="4829925A" w:rsidR="00D777E2" w:rsidRDefault="00D777E2" w:rsidP="00D777E2">
      <w:pPr>
        <w:spacing w:after="287"/>
        <w:ind w:left="21" w:right="28" w:firstLine="511"/>
      </w:pPr>
      <w:r>
        <w:t xml:space="preserve">İlgilenen Danışmanlık Firmalarının, </w:t>
      </w:r>
      <w:r w:rsidRPr="00AB7861">
        <w:t xml:space="preserve">Dünya Bankası'nın </w:t>
      </w:r>
      <w:r w:rsidR="006928B5" w:rsidRPr="00E80881">
        <w:t>2023</w:t>
      </w:r>
      <w:r w:rsidR="00E80881">
        <w:t xml:space="preserve"> Eylül</w:t>
      </w:r>
      <w:r w:rsidR="006928B5" w:rsidRPr="006928B5">
        <w:t xml:space="preserve"> </w:t>
      </w:r>
      <w:proofErr w:type="gramStart"/>
      <w:r w:rsidR="006928B5" w:rsidRPr="006928B5">
        <w:t>versiyon</w:t>
      </w:r>
      <w:proofErr w:type="gramEnd"/>
      <w:r>
        <w:t xml:space="preserve"> tarihli "Dünya Bankası IPF Borçluları için Satın Alma Düzenlemeleri Yatırım Projesi Finansmanında Satın Alma Tedarik, Yapım İşleri, Danışmanlık Dışı Hizmetler ve Da</w:t>
      </w:r>
      <w:r w:rsidR="00E80881">
        <w:t>nışmanlık Hizmetleri” (</w:t>
      </w:r>
      <w:proofErr w:type="spellStart"/>
      <w:r w:rsidR="00E80881">
        <w:t>Satınalm</w:t>
      </w:r>
      <w:r>
        <w:t>a</w:t>
      </w:r>
      <w:proofErr w:type="spellEnd"/>
      <w:r>
        <w:t xml:space="preserve"> Düzenlemeleri)'</w:t>
      </w:r>
      <w:proofErr w:type="spellStart"/>
      <w:r>
        <w:t>nin</w:t>
      </w:r>
      <w:proofErr w:type="spellEnd"/>
      <w:r>
        <w:t xml:space="preserve"> Dünya Bankasının "menfaat çatışmasına” ait politikasının açıklandığı 3.14-3.17 numaralı paragraflarına dikkat etmeleri gerekmektedir.</w:t>
      </w:r>
    </w:p>
    <w:p w14:paraId="716E74C1" w14:textId="77777777" w:rsidR="00D777E2" w:rsidRDefault="00D777E2" w:rsidP="00D777E2">
      <w:pPr>
        <w:spacing w:after="229"/>
        <w:ind w:left="21" w:right="28" w:firstLine="504"/>
      </w:pPr>
      <w:r>
        <w:t xml:space="preserve">Danışmanlık Firmaları niteliklerini artırmak üzere diğer firmalarla ortak girişim şeklinde birleşme yoluna gidebilirler. Ortak Girişim olması halinde, Ortak Girişimin bütün ortakları birlikte değerlendirilecek ve ihalenin verilmesi durumunda sözleşmeyi birlikte imzalayacaklar ve İdareye karşı müştereken ve </w:t>
      </w:r>
      <w:proofErr w:type="spellStart"/>
      <w:r>
        <w:t>müteselsilen</w:t>
      </w:r>
      <w:proofErr w:type="spellEnd"/>
      <w:r>
        <w:t xml:space="preserve"> sorumlu olacaklardır. İlgilenen Danışmanlık Firmaları başvurularında, kuracakları birlikteliğin yapısını ve ortakların ve alt yüklenicilerin </w:t>
      </w:r>
      <w:r>
        <w:lastRenderedPageBreak/>
        <w:t>görevlerini açık bir biçimde belirtmelidir. "İşbirliğiyle” veya "İştirakiyle” gibi açık olmayan ibareler kısa liste için dikkate alınmayacaktır.</w:t>
      </w:r>
    </w:p>
    <w:p w14:paraId="35820EAB" w14:textId="77777777" w:rsidR="00D777E2" w:rsidRDefault="00D777E2" w:rsidP="00D777E2">
      <w:pPr>
        <w:spacing w:after="234"/>
        <w:ind w:left="21" w:right="28" w:firstLine="497"/>
      </w:pPr>
      <w:r w:rsidRPr="003F7D0F">
        <w:t>Danışmanlık Firmasının seçimi, Danışmanlık Kılavuzunda belirtilen "</w:t>
      </w:r>
      <w:r w:rsidRPr="003F7D0F">
        <w:rPr>
          <w:u w:val="single" w:color="000000"/>
        </w:rPr>
        <w:t>Danışmanların Niteliklerine Da</w:t>
      </w:r>
      <w:r w:rsidR="003F7D0F" w:rsidRPr="003F7D0F">
        <w:rPr>
          <w:u w:val="single" w:color="000000"/>
        </w:rPr>
        <w:t>y</w:t>
      </w:r>
      <w:r w:rsidRPr="003F7D0F">
        <w:rPr>
          <w:u w:val="single" w:color="000000"/>
        </w:rPr>
        <w:t>alı Secim (C</w:t>
      </w:r>
      <w:r w:rsidR="005A7709">
        <w:rPr>
          <w:u w:val="single" w:color="000000"/>
        </w:rPr>
        <w:t>Q</w:t>
      </w:r>
      <w:r w:rsidRPr="003F7D0F">
        <w:rPr>
          <w:u w:val="single" w:color="000000"/>
        </w:rPr>
        <w:t>S) Yöntemi</w:t>
      </w:r>
      <w:r w:rsidRPr="003F7D0F">
        <w:t xml:space="preserve">” </w:t>
      </w:r>
      <w:proofErr w:type="gramStart"/>
      <w:r w:rsidRPr="003F7D0F">
        <w:t>prosedürlerine</w:t>
      </w:r>
      <w:proofErr w:type="gramEnd"/>
      <w:r w:rsidRPr="003F7D0F">
        <w:t xml:space="preserve"> uygun olarak yapılacaktır.</w:t>
      </w:r>
    </w:p>
    <w:p w14:paraId="59798804" w14:textId="77777777" w:rsidR="00D777E2" w:rsidRDefault="00D777E2" w:rsidP="00D777E2">
      <w:pPr>
        <w:spacing w:after="181"/>
        <w:ind w:left="21" w:right="28" w:firstLine="504"/>
      </w:pPr>
      <w:r>
        <w:t xml:space="preserve">İlgilenen firmalar yerel saatle </w:t>
      </w:r>
      <w:r w:rsidR="00263694">
        <w:t>10</w:t>
      </w:r>
      <w:r>
        <w:t>.00 ila 1</w:t>
      </w:r>
      <w:r w:rsidR="00263694">
        <w:t>6</w:t>
      </w:r>
      <w:r>
        <w:t>.00 arasındaki saatlerde, aşağıdaki adresten daha fazla bilgi alabilir.</w:t>
      </w:r>
    </w:p>
    <w:p w14:paraId="2663EFC0" w14:textId="6CA49246" w:rsidR="00D777E2" w:rsidRDefault="00D777E2" w:rsidP="00D777E2">
      <w:pPr>
        <w:spacing w:after="469"/>
        <w:ind w:left="21" w:right="28" w:firstLine="511"/>
      </w:pPr>
      <w:r>
        <w:t xml:space="preserve">İlgi </w:t>
      </w:r>
      <w:r w:rsidR="006928B5">
        <w:t>bildirimlerinin</w:t>
      </w:r>
      <w:r w:rsidR="006928B5" w:rsidRPr="008A69BC">
        <w:t xml:space="preserve">, </w:t>
      </w:r>
      <w:r w:rsidR="006928B5" w:rsidRPr="008A69BC">
        <w:rPr>
          <w:color w:val="000000"/>
        </w:rPr>
        <w:t xml:space="preserve"> </w:t>
      </w:r>
      <w:r w:rsidR="008A69BC" w:rsidRPr="008A69BC">
        <w:rPr>
          <w:color w:val="000000"/>
        </w:rPr>
        <w:t>30</w:t>
      </w:r>
      <w:r w:rsidR="000D16C0" w:rsidRPr="008A69BC">
        <w:rPr>
          <w:color w:val="000000"/>
        </w:rPr>
        <w:t>/04/</w:t>
      </w:r>
      <w:r w:rsidR="003F7D0F" w:rsidRPr="008A69BC">
        <w:rPr>
          <w:color w:val="000000"/>
        </w:rPr>
        <w:t xml:space="preserve">/2026 </w:t>
      </w:r>
      <w:r w:rsidRPr="008A69BC">
        <w:t>tarihi saat</w:t>
      </w:r>
      <w:bookmarkStart w:id="0" w:name="_GoBack"/>
      <w:bookmarkEnd w:id="0"/>
      <w:r w:rsidRPr="003F7D0F">
        <w:t xml:space="preserve"> 14:00'a kadar yazılı olarak, aşağıdaki adrese </w:t>
      </w:r>
      <w:r w:rsidRPr="003F7D0F">
        <w:rPr>
          <w:u w:val="single" w:color="000000"/>
        </w:rPr>
        <w:t>elden veya kurye ile</w:t>
      </w:r>
      <w:r w:rsidRPr="003F7D0F">
        <w:t xml:space="preserve"> ulaştırılması gerekmektedir:</w:t>
      </w:r>
    </w:p>
    <w:p w14:paraId="62F15A9C" w14:textId="77777777" w:rsidR="00D777E2" w:rsidRDefault="00263694" w:rsidP="00D777E2">
      <w:pPr>
        <w:spacing w:line="259" w:lineRule="auto"/>
        <w:ind w:left="31" w:hanging="10"/>
        <w:jc w:val="left"/>
      </w:pPr>
      <w:r>
        <w:t xml:space="preserve">Tarım Reformu </w:t>
      </w:r>
      <w:r w:rsidR="00D777E2">
        <w:t>Genel Müdürlüğü</w:t>
      </w:r>
    </w:p>
    <w:p w14:paraId="602E05E9" w14:textId="77777777" w:rsidR="00D777E2" w:rsidRDefault="00263694" w:rsidP="00D777E2">
      <w:pPr>
        <w:ind w:left="24" w:right="28"/>
      </w:pPr>
      <w:r>
        <w:t>Sulama Sistemleri ve Tarımsal Altyapı Hizmetleri</w:t>
      </w:r>
      <w:r w:rsidR="00D777E2">
        <w:t xml:space="preserve"> Daire Başkanlığı</w:t>
      </w:r>
    </w:p>
    <w:p w14:paraId="60A5A36B" w14:textId="03959988" w:rsidR="00D777E2" w:rsidRDefault="00D777E2" w:rsidP="00D777E2">
      <w:pPr>
        <w:ind w:left="24" w:right="28"/>
      </w:pPr>
      <w:r>
        <w:t>Adres: Üniversiteler Mah. Dumlupınar Bulvarı, Eskişehir Yolu</w:t>
      </w:r>
      <w:r w:rsidR="00E80881">
        <w:t xml:space="preserve"> </w:t>
      </w:r>
      <w:r w:rsidR="0089368D">
        <w:t>9</w:t>
      </w:r>
      <w:r>
        <w:t>.Km,</w:t>
      </w:r>
      <w:r>
        <w:tab/>
      </w:r>
      <w:r w:rsidR="00263694">
        <w:t>(Balıkçılık ve Su Ürünleri Genel Müdürlüğü karşısı TRGM Ek Bina)</w:t>
      </w:r>
      <w:r>
        <w:t xml:space="preserve"> Çankaya/ANKARA</w:t>
      </w:r>
    </w:p>
    <w:p w14:paraId="4D7B2FAA" w14:textId="6DCD1ED4" w:rsidR="00D777E2" w:rsidRDefault="00D777E2" w:rsidP="00D777E2">
      <w:pPr>
        <w:ind w:left="24" w:right="28"/>
      </w:pPr>
      <w:r>
        <w:t xml:space="preserve">İlgili Kişi: </w:t>
      </w:r>
      <w:r w:rsidR="00E82510">
        <w:t>Ozan ÖZER</w:t>
      </w:r>
      <w:r>
        <w:t xml:space="preserve"> / </w:t>
      </w:r>
      <w:r w:rsidR="001C30EB">
        <w:t>Harita</w:t>
      </w:r>
      <w:r>
        <w:t xml:space="preserve"> Mühendisi</w:t>
      </w:r>
    </w:p>
    <w:p w14:paraId="09E066E6" w14:textId="77777777" w:rsidR="00263694" w:rsidRDefault="00D777E2" w:rsidP="00D777E2">
      <w:pPr>
        <w:spacing w:after="444"/>
        <w:ind w:left="24" w:right="5119"/>
      </w:pPr>
      <w:r>
        <w:t xml:space="preserve">E-Posta: </w:t>
      </w:r>
      <w:r w:rsidR="00E82510">
        <w:t>ozan.ozer</w:t>
      </w:r>
      <w:r>
        <w:t>@tarimorman.gov.tr Telefon: 0312</w:t>
      </w:r>
      <w:r w:rsidR="00263694">
        <w:t>2588962</w:t>
      </w:r>
      <w:r>
        <w:t xml:space="preserve"> </w:t>
      </w:r>
    </w:p>
    <w:p w14:paraId="00D84CBE" w14:textId="77777777" w:rsidR="00D777E2" w:rsidRPr="003F7D0F" w:rsidRDefault="00D777E2" w:rsidP="00D777E2">
      <w:pPr>
        <w:spacing w:after="444"/>
        <w:ind w:left="24" w:right="5119"/>
      </w:pPr>
      <w:proofErr w:type="gramStart"/>
      <w:r w:rsidRPr="003F7D0F">
        <w:t>web</w:t>
      </w:r>
      <w:proofErr w:type="gramEnd"/>
      <w:r w:rsidRPr="003F7D0F">
        <w:t xml:space="preserve"> Sitesi: </w:t>
      </w:r>
      <w:r w:rsidR="00263694" w:rsidRPr="003F7D0F">
        <w:t>www.tarimorman.gov.tr</w:t>
      </w:r>
    </w:p>
    <w:p w14:paraId="0504B792" w14:textId="77777777" w:rsidR="00D777E2" w:rsidRDefault="00D777E2" w:rsidP="00D777E2">
      <w:pPr>
        <w:ind w:left="24" w:right="28"/>
      </w:pPr>
      <w:r w:rsidRPr="003F7D0F">
        <w:t xml:space="preserve">Not: İlana ilişkin detaylı bilgi için www.tarimorman.gov.tr veya </w:t>
      </w:r>
      <w:hyperlink r:id="rId6" w:history="1">
        <w:r w:rsidR="00263694" w:rsidRPr="003F7D0F">
          <w:rPr>
            <w:rStyle w:val="Kpr"/>
          </w:rPr>
          <w:t>https://tardip.tarimorman.gov.tr/</w:t>
        </w:r>
      </w:hyperlink>
      <w:r w:rsidR="00263694" w:rsidRPr="003F7D0F">
        <w:t xml:space="preserve"> </w:t>
      </w:r>
      <w:r w:rsidRPr="003F7D0F">
        <w:t>adresinde duyurular kısmını lütfen ziyaret ediniz.</w:t>
      </w:r>
    </w:p>
    <w:p w14:paraId="21030567" w14:textId="77777777" w:rsidR="00D777E2" w:rsidRPr="00D777E2" w:rsidRDefault="00D777E2" w:rsidP="00D777E2">
      <w:pPr>
        <w:spacing w:after="240" w:line="285" w:lineRule="auto"/>
        <w:ind w:left="777" w:right="14"/>
        <w:textAlignment w:val="baseline"/>
        <w:rPr>
          <w:rFonts w:ascii="Arial" w:hAnsi="Arial" w:cs="Arial"/>
          <w:color w:val="000000"/>
          <w:sz w:val="20"/>
        </w:rPr>
      </w:pPr>
    </w:p>
    <w:p w14:paraId="0BF30996" w14:textId="77777777" w:rsidR="003717AA" w:rsidRPr="003717AA" w:rsidRDefault="003717AA" w:rsidP="003717AA">
      <w:pPr>
        <w:rPr>
          <w:color w:val="000000"/>
        </w:rPr>
      </w:pPr>
    </w:p>
    <w:p w14:paraId="05C3666C" w14:textId="77777777" w:rsidR="003717AA" w:rsidRPr="003717AA" w:rsidRDefault="003717AA" w:rsidP="003717AA">
      <w:pPr>
        <w:rPr>
          <w:color w:val="000000"/>
        </w:rPr>
      </w:pPr>
    </w:p>
    <w:p w14:paraId="343CEB6E" w14:textId="77777777" w:rsidR="003717AA" w:rsidRDefault="003717AA" w:rsidP="009F1E16">
      <w:pPr>
        <w:jc w:val="left"/>
        <w:rPr>
          <w:color w:val="000000"/>
        </w:rPr>
      </w:pPr>
    </w:p>
    <w:p w14:paraId="2020A0E9" w14:textId="77777777" w:rsidR="003717AA" w:rsidRDefault="003717AA" w:rsidP="009F1E16">
      <w:pPr>
        <w:jc w:val="left"/>
        <w:rPr>
          <w:color w:val="000000"/>
        </w:rPr>
      </w:pPr>
    </w:p>
    <w:p w14:paraId="1EC9C07C" w14:textId="77777777" w:rsidR="009F1E16" w:rsidRPr="009F1E16" w:rsidRDefault="009F1E16" w:rsidP="009F1E16"/>
    <w:sectPr w:rsidR="009F1E16" w:rsidRPr="009F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5B19"/>
    <w:multiLevelType w:val="hybridMultilevel"/>
    <w:tmpl w:val="0C9E8B30"/>
    <w:lvl w:ilvl="0" w:tplc="2F82F678">
      <w:start w:val="1"/>
      <w:numFmt w:val="bullet"/>
      <w:lvlText w:val="•"/>
      <w:lvlJc w:val="left"/>
      <w:pPr>
        <w:ind w:left="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6A62A4">
      <w:start w:val="1"/>
      <w:numFmt w:val="bullet"/>
      <w:lvlText w:val="o"/>
      <w:lvlJc w:val="left"/>
      <w:pPr>
        <w:ind w:left="1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4EE2A8">
      <w:start w:val="1"/>
      <w:numFmt w:val="bullet"/>
      <w:lvlText w:val="▪"/>
      <w:lvlJc w:val="left"/>
      <w:pPr>
        <w:ind w:left="2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0E0A68">
      <w:start w:val="1"/>
      <w:numFmt w:val="bullet"/>
      <w:lvlText w:val="•"/>
      <w:lvlJc w:val="left"/>
      <w:pPr>
        <w:ind w:left="3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80C06E">
      <w:start w:val="1"/>
      <w:numFmt w:val="bullet"/>
      <w:lvlText w:val="o"/>
      <w:lvlJc w:val="left"/>
      <w:pPr>
        <w:ind w:left="3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3A0D1A">
      <w:start w:val="1"/>
      <w:numFmt w:val="bullet"/>
      <w:lvlText w:val="▪"/>
      <w:lvlJc w:val="left"/>
      <w:pPr>
        <w:ind w:left="4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CAD496">
      <w:start w:val="1"/>
      <w:numFmt w:val="bullet"/>
      <w:lvlText w:val="•"/>
      <w:lvlJc w:val="left"/>
      <w:pPr>
        <w:ind w:left="5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E1F2C">
      <w:start w:val="1"/>
      <w:numFmt w:val="bullet"/>
      <w:lvlText w:val="o"/>
      <w:lvlJc w:val="left"/>
      <w:pPr>
        <w:ind w:left="5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1AA0B0">
      <w:start w:val="1"/>
      <w:numFmt w:val="bullet"/>
      <w:lvlText w:val="▪"/>
      <w:lvlJc w:val="left"/>
      <w:pPr>
        <w:ind w:left="6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60740C2"/>
    <w:multiLevelType w:val="multilevel"/>
    <w:tmpl w:val="3006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5A"/>
    <w:rsid w:val="00052F75"/>
    <w:rsid w:val="000558D3"/>
    <w:rsid w:val="000D16C0"/>
    <w:rsid w:val="001C30EB"/>
    <w:rsid w:val="001E2B79"/>
    <w:rsid w:val="002445D4"/>
    <w:rsid w:val="00263694"/>
    <w:rsid w:val="002F48AC"/>
    <w:rsid w:val="003717AA"/>
    <w:rsid w:val="00383F26"/>
    <w:rsid w:val="003A0D9C"/>
    <w:rsid w:val="003F7D0F"/>
    <w:rsid w:val="0041287D"/>
    <w:rsid w:val="00593A20"/>
    <w:rsid w:val="005A7709"/>
    <w:rsid w:val="005C03C8"/>
    <w:rsid w:val="006928B5"/>
    <w:rsid w:val="0089368D"/>
    <w:rsid w:val="008A69BC"/>
    <w:rsid w:val="00947D1B"/>
    <w:rsid w:val="009F1794"/>
    <w:rsid w:val="009F1E16"/>
    <w:rsid w:val="00AB7861"/>
    <w:rsid w:val="00B64C90"/>
    <w:rsid w:val="00C51FC3"/>
    <w:rsid w:val="00CB305A"/>
    <w:rsid w:val="00D24600"/>
    <w:rsid w:val="00D777E2"/>
    <w:rsid w:val="00E80881"/>
    <w:rsid w:val="00E82510"/>
    <w:rsid w:val="00ED4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EF36"/>
  <w15:chartTrackingRefBased/>
  <w15:docId w15:val="{DA6DFFA7-A2A5-426B-9EEF-B83F43F6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E16"/>
    <w:pPr>
      <w:spacing w:after="0" w:line="240" w:lineRule="auto"/>
      <w:jc w:val="both"/>
    </w:pPr>
    <w:rPr>
      <w:rFonts w:ascii="Times New Roman" w:eastAsia="Times New Roman" w:hAnsi="Times New Roman" w:cs="Times New Roman"/>
      <w:sz w:val="24"/>
      <w:szCs w:val="20"/>
      <w:lang w:val="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17AA"/>
    <w:pPr>
      <w:spacing w:before="100" w:beforeAutospacing="1" w:after="100" w:afterAutospacing="1"/>
      <w:jc w:val="left"/>
    </w:pPr>
    <w:rPr>
      <w:szCs w:val="24"/>
      <w:lang w:val="tr-TR" w:eastAsia="tr-TR"/>
    </w:rPr>
  </w:style>
  <w:style w:type="character" w:styleId="Kpr">
    <w:name w:val="Hyperlink"/>
    <w:basedOn w:val="VarsaylanParagrafYazTipi"/>
    <w:uiPriority w:val="99"/>
    <w:unhideWhenUsed/>
    <w:rsid w:val="00263694"/>
    <w:rPr>
      <w:color w:val="0563C1" w:themeColor="hyperlink"/>
      <w:u w:val="single"/>
    </w:rPr>
  </w:style>
  <w:style w:type="character" w:styleId="zlenenKpr">
    <w:name w:val="FollowedHyperlink"/>
    <w:basedOn w:val="VarsaylanParagrafYazTipi"/>
    <w:uiPriority w:val="99"/>
    <w:semiHidden/>
    <w:unhideWhenUsed/>
    <w:rsid w:val="00263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944">
      <w:bodyDiv w:val="1"/>
      <w:marLeft w:val="0"/>
      <w:marRight w:val="0"/>
      <w:marTop w:val="0"/>
      <w:marBottom w:val="0"/>
      <w:divBdr>
        <w:top w:val="none" w:sz="0" w:space="0" w:color="auto"/>
        <w:left w:val="none" w:sz="0" w:space="0" w:color="auto"/>
        <w:bottom w:val="none" w:sz="0" w:space="0" w:color="auto"/>
        <w:right w:val="none" w:sz="0" w:space="0" w:color="auto"/>
      </w:divBdr>
    </w:div>
    <w:div w:id="21159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dip.tarimorman.gov.tr/" TargetMode="Externa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893a074-6294-45d9-aeb8-73c8f0362bd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3961C6-631C-4958-A1C0-276AA6811895}"/>
</file>

<file path=customXml/itemProps2.xml><?xml version="1.0" encoding="utf-8"?>
<ds:datastoreItem xmlns:ds="http://schemas.openxmlformats.org/officeDocument/2006/customXml" ds:itemID="{9647060E-0FA3-4004-B4B5-0BEFFFE556FE}"/>
</file>

<file path=customXml/itemProps3.xml><?xml version="1.0" encoding="utf-8"?>
<ds:datastoreItem xmlns:ds="http://schemas.openxmlformats.org/officeDocument/2006/customXml" ds:itemID="{9FC28442-D701-4742-A44A-E8EE83A67598}"/>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TACİROĞLU</cp:lastModifiedBy>
  <cp:revision>2</cp:revision>
  <dcterms:created xsi:type="dcterms:W3CDTF">2026-03-31T13:53:00Z</dcterms:created>
  <dcterms:modified xsi:type="dcterms:W3CDTF">2026-03-31T13:53:00Z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