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7CB93" w14:textId="44F914FE" w:rsidR="00EE1E36" w:rsidRPr="00E10793" w:rsidRDefault="004F4D38" w:rsidP="00E10793">
      <w:pPr>
        <w:keepNext/>
        <w:spacing w:before="240" w:after="120"/>
        <w:jc w:val="center"/>
        <w:outlineLvl w:val="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HYDROSEEDING</w:t>
      </w:r>
      <w:r w:rsidR="00DA4F61">
        <w:rPr>
          <w:rFonts w:ascii="Times New Roman" w:eastAsia="Times New Roman" w:hAnsi="Times New Roman" w:cs="Times New Roman"/>
          <w:b/>
          <w:bCs/>
          <w:sz w:val="24"/>
          <w:szCs w:val="24"/>
          <w:lang w:eastAsia="tr-TR"/>
        </w:rPr>
        <w:t xml:space="preserve"> MAKİNALARI</w:t>
      </w:r>
      <w:r w:rsidR="009C7219" w:rsidRPr="00E10793">
        <w:rPr>
          <w:rFonts w:ascii="Times New Roman" w:eastAsia="Times New Roman" w:hAnsi="Times New Roman" w:cs="Times New Roman"/>
          <w:b/>
          <w:bCs/>
          <w:sz w:val="24"/>
          <w:szCs w:val="24"/>
          <w:lang w:eastAsia="tr-TR"/>
        </w:rPr>
        <w:t xml:space="preserve"> </w:t>
      </w:r>
      <w:r w:rsidR="00E10793" w:rsidRPr="00C84B7E">
        <w:rPr>
          <w:rFonts w:ascii="Times New Roman" w:eastAsia="Times New Roman" w:hAnsi="Times New Roman" w:cs="Times New Roman"/>
          <w:b/>
          <w:bCs/>
          <w:sz w:val="24"/>
          <w:szCs w:val="24"/>
          <w:lang w:eastAsia="tr-TR"/>
        </w:rPr>
        <w:t>DENEY İLKELERİ</w:t>
      </w:r>
    </w:p>
    <w:p w14:paraId="5829857E" w14:textId="77777777" w:rsidR="00EE1E36" w:rsidRPr="00E10793" w:rsidRDefault="00EE1E36" w:rsidP="00E10793">
      <w:pPr>
        <w:spacing w:before="240" w:after="120"/>
        <w:jc w:val="both"/>
        <w:rPr>
          <w:rFonts w:ascii="Times New Roman" w:eastAsia="Times New Roman" w:hAnsi="Times New Roman" w:cs="Times New Roman"/>
          <w:sz w:val="24"/>
          <w:szCs w:val="24"/>
          <w:lang w:eastAsia="tr-TR"/>
        </w:rPr>
      </w:pPr>
    </w:p>
    <w:p w14:paraId="4BF30A5D" w14:textId="77777777" w:rsidR="00EE1E36" w:rsidRPr="00E10793" w:rsidRDefault="00EE1E36" w:rsidP="00E10793">
      <w:pPr>
        <w:spacing w:after="120" w:line="240" w:lineRule="auto"/>
        <w:jc w:val="both"/>
        <w:rPr>
          <w:rFonts w:ascii="Times New Roman" w:eastAsia="Times New Roman" w:hAnsi="Times New Roman" w:cs="Times New Roman"/>
          <w:b/>
          <w:bCs/>
          <w:sz w:val="24"/>
          <w:szCs w:val="24"/>
          <w:lang w:eastAsia="tr-TR"/>
        </w:rPr>
      </w:pPr>
      <w:r w:rsidRPr="00E10793">
        <w:rPr>
          <w:rFonts w:ascii="Times New Roman" w:eastAsia="Times New Roman" w:hAnsi="Times New Roman" w:cs="Times New Roman"/>
          <w:b/>
          <w:sz w:val="24"/>
          <w:szCs w:val="24"/>
          <w:lang w:eastAsia="tr-TR"/>
        </w:rPr>
        <w:t>1.KAPSAM</w:t>
      </w:r>
      <w:r w:rsidRPr="00E10793">
        <w:rPr>
          <w:rFonts w:ascii="Times New Roman" w:eastAsia="Times New Roman" w:hAnsi="Times New Roman" w:cs="Times New Roman"/>
          <w:b/>
          <w:sz w:val="24"/>
          <w:szCs w:val="24"/>
          <w:lang w:eastAsia="tr-TR"/>
        </w:rPr>
        <w:br/>
      </w:r>
    </w:p>
    <w:p w14:paraId="45E17896" w14:textId="0CE88C72" w:rsidR="009C7219" w:rsidRPr="00E10793" w:rsidRDefault="004D0BB4" w:rsidP="00E10793">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9C7219" w:rsidRPr="00E10793">
        <w:rPr>
          <w:rFonts w:ascii="Times New Roman" w:eastAsia="Times New Roman" w:hAnsi="Times New Roman" w:cs="Times New Roman"/>
          <w:sz w:val="24"/>
          <w:szCs w:val="24"/>
          <w:lang w:eastAsia="tr-TR"/>
        </w:rPr>
        <w:t xml:space="preserve">Bu </w:t>
      </w:r>
      <w:r>
        <w:rPr>
          <w:rFonts w:ascii="Times New Roman" w:eastAsia="Times New Roman" w:hAnsi="Times New Roman" w:cs="Times New Roman"/>
          <w:sz w:val="24"/>
          <w:szCs w:val="24"/>
          <w:lang w:eastAsia="tr-TR"/>
        </w:rPr>
        <w:t>deney ilkeleri</w:t>
      </w:r>
      <w:r w:rsidR="00EE1E36" w:rsidRPr="00E10793">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00C3308F" w:rsidRPr="00C3308F">
        <w:rPr>
          <w:rFonts w:ascii="Times New Roman" w:eastAsia="Times New Roman" w:hAnsi="Times New Roman" w:cs="Times New Roman"/>
          <w:sz w:val="24"/>
          <w:szCs w:val="24"/>
          <w:lang w:eastAsia="tr-TR"/>
        </w:rPr>
        <w:t>depo</w:t>
      </w:r>
      <w:r w:rsidR="00C3308F">
        <w:rPr>
          <w:rFonts w:ascii="Times New Roman" w:eastAsia="Times New Roman" w:hAnsi="Times New Roman" w:cs="Times New Roman"/>
          <w:sz w:val="24"/>
          <w:szCs w:val="24"/>
          <w:lang w:eastAsia="tr-TR"/>
        </w:rPr>
        <w:t>su</w:t>
      </w:r>
      <w:r w:rsidR="00C3308F" w:rsidRPr="00C3308F">
        <w:rPr>
          <w:rFonts w:ascii="Times New Roman" w:eastAsia="Times New Roman" w:hAnsi="Times New Roman" w:cs="Times New Roman"/>
          <w:sz w:val="24"/>
          <w:szCs w:val="24"/>
          <w:lang w:eastAsia="tr-TR"/>
        </w:rPr>
        <w:t xml:space="preserve"> içerisine koyulan tohum, gübre</w:t>
      </w:r>
      <w:r w:rsidR="002527F3">
        <w:rPr>
          <w:rFonts w:ascii="Times New Roman" w:eastAsia="Times New Roman" w:hAnsi="Times New Roman" w:cs="Times New Roman"/>
          <w:sz w:val="24"/>
          <w:szCs w:val="24"/>
          <w:lang w:eastAsia="tr-TR"/>
        </w:rPr>
        <w:t xml:space="preserve"> ve</w:t>
      </w:r>
      <w:r w:rsidR="00C3308F" w:rsidRPr="00C3308F">
        <w:rPr>
          <w:rFonts w:ascii="Times New Roman" w:eastAsia="Times New Roman" w:hAnsi="Times New Roman" w:cs="Times New Roman"/>
          <w:sz w:val="24"/>
          <w:szCs w:val="24"/>
          <w:lang w:eastAsia="tr-TR"/>
        </w:rPr>
        <w:t xml:space="preserve"> </w:t>
      </w:r>
      <w:r w:rsidR="00C3308F">
        <w:rPr>
          <w:rFonts w:ascii="Times New Roman" w:eastAsia="Times New Roman" w:hAnsi="Times New Roman" w:cs="Times New Roman"/>
          <w:sz w:val="24"/>
          <w:szCs w:val="24"/>
          <w:lang w:eastAsia="tr-TR"/>
        </w:rPr>
        <w:t xml:space="preserve">ek </w:t>
      </w:r>
      <w:r w:rsidR="00C3308F" w:rsidRPr="00C3308F">
        <w:rPr>
          <w:rFonts w:ascii="Times New Roman" w:eastAsia="Times New Roman" w:hAnsi="Times New Roman" w:cs="Times New Roman"/>
          <w:sz w:val="24"/>
          <w:szCs w:val="24"/>
          <w:lang w:eastAsia="tr-TR"/>
        </w:rPr>
        <w:t>malzemeleri</w:t>
      </w:r>
      <w:r w:rsidR="002527F3">
        <w:rPr>
          <w:rFonts w:ascii="Times New Roman" w:eastAsia="Times New Roman" w:hAnsi="Times New Roman" w:cs="Times New Roman"/>
          <w:sz w:val="24"/>
          <w:szCs w:val="24"/>
          <w:lang w:eastAsia="tr-TR"/>
        </w:rPr>
        <w:t xml:space="preserve"> </w:t>
      </w:r>
      <w:r w:rsidR="00C3308F">
        <w:rPr>
          <w:rFonts w:ascii="Times New Roman" w:eastAsia="Times New Roman" w:hAnsi="Times New Roman" w:cs="Times New Roman"/>
          <w:sz w:val="24"/>
          <w:szCs w:val="24"/>
          <w:lang w:eastAsia="tr-TR"/>
        </w:rPr>
        <w:t>(yetiştirme yöntemine özgü patentli karışımlar olabilir)</w:t>
      </w:r>
      <w:r w:rsidR="00C3308F" w:rsidRPr="00C3308F">
        <w:rPr>
          <w:rFonts w:ascii="Times New Roman" w:eastAsia="Times New Roman" w:hAnsi="Times New Roman" w:cs="Times New Roman"/>
          <w:sz w:val="24"/>
          <w:szCs w:val="24"/>
          <w:lang w:eastAsia="tr-TR"/>
        </w:rPr>
        <w:t xml:space="preserve"> su ile karıştır</w:t>
      </w:r>
      <w:r w:rsidR="00C3308F">
        <w:rPr>
          <w:rFonts w:ascii="Times New Roman" w:eastAsia="Times New Roman" w:hAnsi="Times New Roman" w:cs="Times New Roman"/>
          <w:sz w:val="24"/>
          <w:szCs w:val="24"/>
          <w:lang w:eastAsia="tr-TR"/>
        </w:rPr>
        <w:t>ılmasıyla</w:t>
      </w:r>
      <w:r w:rsidR="00C3308F" w:rsidRPr="00C3308F">
        <w:rPr>
          <w:rFonts w:ascii="Times New Roman" w:eastAsia="Times New Roman" w:hAnsi="Times New Roman" w:cs="Times New Roman"/>
          <w:sz w:val="24"/>
          <w:szCs w:val="24"/>
          <w:lang w:eastAsia="tr-TR"/>
        </w:rPr>
        <w:t xml:space="preserve"> elde edilen karışım</w:t>
      </w:r>
      <w:r w:rsidR="00C3308F">
        <w:rPr>
          <w:rFonts w:ascii="Times New Roman" w:eastAsia="Times New Roman" w:hAnsi="Times New Roman" w:cs="Times New Roman"/>
          <w:sz w:val="24"/>
          <w:szCs w:val="24"/>
          <w:lang w:eastAsia="tr-TR"/>
        </w:rPr>
        <w:t>ı</w:t>
      </w:r>
      <w:r w:rsidR="00C3308F" w:rsidRPr="00C3308F">
        <w:rPr>
          <w:rFonts w:ascii="Times New Roman" w:eastAsia="Times New Roman" w:hAnsi="Times New Roman" w:cs="Times New Roman"/>
          <w:sz w:val="24"/>
          <w:szCs w:val="24"/>
          <w:lang w:eastAsia="tr-TR"/>
        </w:rPr>
        <w:t xml:space="preserve"> basınçlandırılarak arazi yüzeyine püskürt</w:t>
      </w:r>
      <w:r w:rsidR="00C3308F">
        <w:rPr>
          <w:rFonts w:ascii="Times New Roman" w:eastAsia="Times New Roman" w:hAnsi="Times New Roman" w:cs="Times New Roman"/>
          <w:sz w:val="24"/>
          <w:szCs w:val="24"/>
          <w:lang w:eastAsia="tr-TR"/>
        </w:rPr>
        <w:t xml:space="preserve">erek arazi yüzeyini bitki örtüsü ile kaplamak amacıyla </w:t>
      </w:r>
      <w:r w:rsidR="005E1CFA">
        <w:rPr>
          <w:rFonts w:ascii="Times New Roman" w:eastAsia="Times New Roman" w:hAnsi="Times New Roman" w:cs="Times New Roman"/>
          <w:sz w:val="24"/>
          <w:szCs w:val="24"/>
          <w:lang w:eastAsia="tr-TR"/>
        </w:rPr>
        <w:t>kullanılan makinalarını</w:t>
      </w:r>
      <w:r w:rsidR="00DA4F61">
        <w:rPr>
          <w:rFonts w:ascii="Times New Roman" w:eastAsia="Times New Roman" w:hAnsi="Times New Roman" w:cs="Times New Roman"/>
          <w:sz w:val="24"/>
          <w:szCs w:val="24"/>
          <w:lang w:eastAsia="tr-TR"/>
        </w:rPr>
        <w:t xml:space="preserve"> </w:t>
      </w:r>
      <w:r w:rsidR="00E10793">
        <w:rPr>
          <w:rFonts w:ascii="Times New Roman" w:eastAsia="Times New Roman" w:hAnsi="Times New Roman" w:cs="Times New Roman"/>
          <w:sz w:val="24"/>
          <w:szCs w:val="24"/>
          <w:lang w:eastAsia="tr-TR"/>
        </w:rPr>
        <w:t>kapsa</w:t>
      </w:r>
      <w:r w:rsidR="00DA4F61">
        <w:rPr>
          <w:rFonts w:ascii="Times New Roman" w:eastAsia="Times New Roman" w:hAnsi="Times New Roman" w:cs="Times New Roman"/>
          <w:sz w:val="24"/>
          <w:szCs w:val="24"/>
          <w:lang w:eastAsia="tr-TR"/>
        </w:rPr>
        <w:t>maktadı</w:t>
      </w:r>
      <w:r w:rsidR="00E10793">
        <w:rPr>
          <w:rFonts w:ascii="Times New Roman" w:eastAsia="Times New Roman" w:hAnsi="Times New Roman" w:cs="Times New Roman"/>
          <w:sz w:val="24"/>
          <w:szCs w:val="24"/>
          <w:lang w:eastAsia="tr-TR"/>
        </w:rPr>
        <w:t>r</w:t>
      </w:r>
      <w:r w:rsidR="009C7219" w:rsidRPr="00E10793">
        <w:rPr>
          <w:rFonts w:ascii="Times New Roman" w:eastAsia="Times New Roman" w:hAnsi="Times New Roman" w:cs="Times New Roman"/>
          <w:sz w:val="24"/>
          <w:szCs w:val="24"/>
          <w:lang w:eastAsia="tr-TR"/>
        </w:rPr>
        <w:t>.</w:t>
      </w:r>
    </w:p>
    <w:p w14:paraId="75DBF46C" w14:textId="77777777" w:rsidR="00EE1E36" w:rsidRPr="00E10793" w:rsidRDefault="00EE1E36" w:rsidP="00E10793">
      <w:pPr>
        <w:spacing w:after="120" w:line="240" w:lineRule="auto"/>
        <w:jc w:val="both"/>
        <w:rPr>
          <w:rFonts w:ascii="Times New Roman" w:eastAsia="Times New Roman" w:hAnsi="Times New Roman" w:cs="Times New Roman"/>
          <w:sz w:val="24"/>
          <w:szCs w:val="24"/>
          <w:lang w:eastAsia="tr-TR"/>
        </w:rPr>
      </w:pPr>
    </w:p>
    <w:p w14:paraId="430DD95D" w14:textId="77777777" w:rsidR="00C251C1" w:rsidRDefault="00EE1E36" w:rsidP="00C251C1">
      <w:pPr>
        <w:spacing w:after="0" w:line="360" w:lineRule="auto"/>
        <w:jc w:val="both"/>
        <w:rPr>
          <w:rFonts w:ascii="Times New Roman" w:eastAsia="Times New Roman" w:hAnsi="Times New Roman" w:cs="Times New Roman"/>
          <w:b/>
          <w:bCs/>
          <w:color w:val="000000" w:themeColor="text1"/>
          <w:sz w:val="24"/>
          <w:szCs w:val="24"/>
          <w:lang w:eastAsia="tr-TR"/>
        </w:rPr>
      </w:pPr>
      <w:r w:rsidRPr="00E10793">
        <w:rPr>
          <w:rFonts w:ascii="Times New Roman" w:eastAsia="Times New Roman" w:hAnsi="Times New Roman" w:cs="Times New Roman"/>
          <w:b/>
          <w:bCs/>
          <w:color w:val="000000" w:themeColor="text1"/>
          <w:sz w:val="24"/>
          <w:szCs w:val="24"/>
          <w:lang w:eastAsia="tr-TR"/>
        </w:rPr>
        <w:t>2. ÖN KONTROLVE MUAYENE</w:t>
      </w:r>
    </w:p>
    <w:p w14:paraId="61F2A4DC" w14:textId="30405E74" w:rsidR="00C251C1" w:rsidRPr="00C251C1" w:rsidRDefault="00C251C1" w:rsidP="00C251C1">
      <w:pPr>
        <w:spacing w:after="0" w:line="360" w:lineRule="auto"/>
        <w:jc w:val="both"/>
        <w:rPr>
          <w:rFonts w:ascii="Times New Roman" w:eastAsia="Times New Roman" w:hAnsi="Times New Roman" w:cs="Times New Roman"/>
          <w:b/>
          <w:bCs/>
          <w:color w:val="000000" w:themeColor="text1"/>
          <w:sz w:val="24"/>
          <w:szCs w:val="24"/>
          <w:lang w:eastAsia="tr-TR"/>
        </w:rPr>
      </w:pPr>
      <w:r w:rsidRPr="00C251C1">
        <w:rPr>
          <w:rFonts w:ascii="Times New Roman" w:eastAsia="Times New Roman" w:hAnsi="Times New Roman" w:cs="Times New Roman"/>
          <w:sz w:val="24"/>
          <w:szCs w:val="24"/>
        </w:rPr>
        <w:t>Laboratuvar</w:t>
      </w:r>
      <w:r w:rsidRPr="00C251C1">
        <w:rPr>
          <w:rFonts w:ascii="Times New Roman" w:eastAsia="Times New Roman" w:hAnsi="Times New Roman" w:cs="Times New Roman"/>
          <w:spacing w:val="-13"/>
          <w:sz w:val="24"/>
          <w:szCs w:val="24"/>
        </w:rPr>
        <w:t xml:space="preserve"> </w:t>
      </w:r>
      <w:r w:rsidRPr="00C251C1">
        <w:rPr>
          <w:rFonts w:ascii="Times New Roman" w:eastAsia="Times New Roman" w:hAnsi="Times New Roman" w:cs="Times New Roman"/>
          <w:sz w:val="24"/>
          <w:szCs w:val="24"/>
        </w:rPr>
        <w:t>ve</w:t>
      </w:r>
      <w:r w:rsidRPr="00C251C1">
        <w:rPr>
          <w:rFonts w:ascii="Times New Roman" w:eastAsia="Times New Roman" w:hAnsi="Times New Roman" w:cs="Times New Roman"/>
          <w:spacing w:val="-13"/>
          <w:sz w:val="24"/>
          <w:szCs w:val="24"/>
        </w:rPr>
        <w:t xml:space="preserve"> </w:t>
      </w:r>
      <w:r w:rsidRPr="00C251C1">
        <w:rPr>
          <w:rFonts w:ascii="Times New Roman" w:eastAsia="Times New Roman" w:hAnsi="Times New Roman" w:cs="Times New Roman"/>
          <w:sz w:val="24"/>
          <w:szCs w:val="24"/>
        </w:rPr>
        <w:t>tarla</w:t>
      </w:r>
      <w:r w:rsidRPr="00C251C1">
        <w:rPr>
          <w:rFonts w:ascii="Times New Roman" w:eastAsia="Times New Roman" w:hAnsi="Times New Roman" w:cs="Times New Roman"/>
          <w:spacing w:val="-12"/>
          <w:sz w:val="24"/>
          <w:szCs w:val="24"/>
        </w:rPr>
        <w:t xml:space="preserve"> </w:t>
      </w:r>
      <w:r w:rsidRPr="00C251C1">
        <w:rPr>
          <w:rFonts w:ascii="Times New Roman" w:eastAsia="Times New Roman" w:hAnsi="Times New Roman" w:cs="Times New Roman"/>
          <w:sz w:val="24"/>
          <w:szCs w:val="24"/>
        </w:rPr>
        <w:t>deneylerine</w:t>
      </w:r>
      <w:r w:rsidRPr="00C251C1">
        <w:rPr>
          <w:rFonts w:ascii="Times New Roman" w:eastAsia="Times New Roman" w:hAnsi="Times New Roman" w:cs="Times New Roman"/>
          <w:spacing w:val="-13"/>
          <w:sz w:val="24"/>
          <w:szCs w:val="24"/>
        </w:rPr>
        <w:t xml:space="preserve"> </w:t>
      </w:r>
      <w:r w:rsidRPr="00C251C1">
        <w:rPr>
          <w:rFonts w:ascii="Times New Roman" w:eastAsia="Times New Roman" w:hAnsi="Times New Roman" w:cs="Times New Roman"/>
          <w:sz w:val="24"/>
          <w:szCs w:val="24"/>
        </w:rPr>
        <w:t>başlamadan</w:t>
      </w:r>
      <w:r w:rsidRPr="00C251C1">
        <w:rPr>
          <w:rFonts w:ascii="Times New Roman" w:eastAsia="Times New Roman" w:hAnsi="Times New Roman" w:cs="Times New Roman"/>
          <w:spacing w:val="-12"/>
          <w:sz w:val="24"/>
          <w:szCs w:val="24"/>
        </w:rPr>
        <w:t xml:space="preserve"> </w:t>
      </w:r>
      <w:r w:rsidRPr="00C251C1">
        <w:rPr>
          <w:rFonts w:ascii="Times New Roman" w:eastAsia="Times New Roman" w:hAnsi="Times New Roman" w:cs="Times New Roman"/>
          <w:sz w:val="24"/>
          <w:szCs w:val="24"/>
        </w:rPr>
        <w:t>önce</w:t>
      </w:r>
      <w:r w:rsidRPr="00C251C1">
        <w:rPr>
          <w:rFonts w:ascii="Times New Roman" w:eastAsia="Times New Roman" w:hAnsi="Times New Roman" w:cs="Times New Roman"/>
          <w:spacing w:val="-11"/>
          <w:sz w:val="24"/>
          <w:szCs w:val="24"/>
        </w:rPr>
        <w:t xml:space="preserve"> </w:t>
      </w:r>
      <w:r w:rsidRPr="00C251C1">
        <w:rPr>
          <w:rFonts w:ascii="Times New Roman" w:eastAsia="Times New Roman" w:hAnsi="Times New Roman" w:cs="Times New Roman"/>
          <w:sz w:val="24"/>
          <w:szCs w:val="24"/>
        </w:rPr>
        <w:t>doğrudan</w:t>
      </w:r>
      <w:r w:rsidRPr="00C251C1">
        <w:rPr>
          <w:rFonts w:ascii="Times New Roman" w:eastAsia="Times New Roman" w:hAnsi="Times New Roman" w:cs="Times New Roman"/>
          <w:spacing w:val="-12"/>
          <w:sz w:val="24"/>
          <w:szCs w:val="24"/>
        </w:rPr>
        <w:t xml:space="preserve"> </w:t>
      </w:r>
      <w:proofErr w:type="spellStart"/>
      <w:r>
        <w:rPr>
          <w:rFonts w:ascii="Times New Roman" w:eastAsia="Times New Roman" w:hAnsi="Times New Roman" w:cs="Times New Roman"/>
          <w:sz w:val="24"/>
          <w:szCs w:val="24"/>
        </w:rPr>
        <w:t>hydroseeding</w:t>
      </w:r>
      <w:proofErr w:type="spellEnd"/>
      <w:r w:rsidRPr="00C251C1">
        <w:rPr>
          <w:rFonts w:ascii="Times New Roman" w:eastAsia="Times New Roman" w:hAnsi="Times New Roman" w:cs="Times New Roman"/>
          <w:spacing w:val="-11"/>
          <w:sz w:val="24"/>
          <w:szCs w:val="24"/>
        </w:rPr>
        <w:t xml:space="preserve"> </w:t>
      </w:r>
      <w:r w:rsidRPr="00C251C1">
        <w:rPr>
          <w:rFonts w:ascii="Times New Roman" w:eastAsia="Times New Roman" w:hAnsi="Times New Roman" w:cs="Times New Roman"/>
          <w:sz w:val="24"/>
          <w:szCs w:val="24"/>
        </w:rPr>
        <w:t>makinesinin</w:t>
      </w:r>
      <w:r w:rsidRPr="00C251C1">
        <w:rPr>
          <w:rFonts w:ascii="Times New Roman" w:eastAsia="Times New Roman" w:hAnsi="Times New Roman" w:cs="Times New Roman"/>
          <w:spacing w:val="-12"/>
          <w:sz w:val="24"/>
          <w:szCs w:val="24"/>
        </w:rPr>
        <w:t xml:space="preserve"> </w:t>
      </w:r>
      <w:r w:rsidR="00A23D14">
        <w:rPr>
          <w:rFonts w:ascii="Times New Roman" w:eastAsia="Times New Roman" w:hAnsi="Times New Roman" w:cs="Times New Roman"/>
          <w:spacing w:val="-12"/>
          <w:sz w:val="24"/>
          <w:szCs w:val="24"/>
        </w:rPr>
        <w:t xml:space="preserve">ilk kontrolleri </w:t>
      </w:r>
      <w:r w:rsidRPr="00C251C1">
        <w:rPr>
          <w:rFonts w:ascii="Times New Roman" w:eastAsia="Times New Roman" w:hAnsi="Times New Roman" w:cs="Times New Roman"/>
          <w:sz w:val="24"/>
          <w:szCs w:val="24"/>
        </w:rPr>
        <w:t>gözle</w:t>
      </w:r>
      <w:r w:rsidRPr="00C251C1">
        <w:rPr>
          <w:rFonts w:ascii="Times New Roman" w:eastAsia="Times New Roman" w:hAnsi="Times New Roman" w:cs="Times New Roman"/>
          <w:spacing w:val="-11"/>
          <w:sz w:val="24"/>
          <w:szCs w:val="24"/>
        </w:rPr>
        <w:t xml:space="preserve"> </w:t>
      </w:r>
      <w:r w:rsidR="00A23D14">
        <w:rPr>
          <w:rFonts w:ascii="Times New Roman" w:eastAsia="Times New Roman" w:hAnsi="Times New Roman" w:cs="Times New Roman"/>
          <w:sz w:val="24"/>
          <w:szCs w:val="24"/>
        </w:rPr>
        <w:t>yapılır.</w:t>
      </w:r>
    </w:p>
    <w:p w14:paraId="34AB70DA" w14:textId="77777777" w:rsidR="00C251C1" w:rsidRPr="00B850A2" w:rsidRDefault="00C251C1" w:rsidP="00B850A2">
      <w:pPr>
        <w:pStyle w:val="ListeParagraf"/>
        <w:widowControl w:val="0"/>
        <w:numPr>
          <w:ilvl w:val="0"/>
          <w:numId w:val="7"/>
        </w:numPr>
        <w:tabs>
          <w:tab w:val="left" w:pos="830"/>
        </w:tabs>
        <w:autoSpaceDE w:val="0"/>
        <w:autoSpaceDN w:val="0"/>
        <w:spacing w:before="121" w:after="0" w:line="276" w:lineRule="auto"/>
        <w:ind w:right="122"/>
        <w:jc w:val="both"/>
        <w:rPr>
          <w:rFonts w:ascii="Times New Roman" w:eastAsia="Times New Roman" w:hAnsi="Times New Roman" w:cs="Times New Roman"/>
          <w:sz w:val="24"/>
        </w:rPr>
      </w:pPr>
      <w:r w:rsidRPr="00B850A2">
        <w:rPr>
          <w:rFonts w:ascii="Times New Roman" w:eastAsia="Times New Roman" w:hAnsi="Times New Roman" w:cs="Times New Roman"/>
          <w:sz w:val="24"/>
        </w:rPr>
        <w:t>Bu kontrollerde makine üzerinde çakılı bir metal plaka üzerinde firmanın ticari unvanı</w:t>
      </w:r>
      <w:r w:rsidRPr="00B850A2">
        <w:rPr>
          <w:rFonts w:ascii="Times New Roman" w:eastAsia="Times New Roman" w:hAnsi="Times New Roman" w:cs="Times New Roman"/>
          <w:spacing w:val="1"/>
          <w:sz w:val="24"/>
        </w:rPr>
        <w:t xml:space="preserve"> </w:t>
      </w:r>
      <w:r w:rsidRPr="00B850A2">
        <w:rPr>
          <w:rFonts w:ascii="Times New Roman" w:eastAsia="Times New Roman" w:hAnsi="Times New Roman" w:cs="Times New Roman"/>
          <w:sz w:val="24"/>
        </w:rPr>
        <w:t>veya</w:t>
      </w:r>
      <w:r w:rsidRPr="00B850A2">
        <w:rPr>
          <w:rFonts w:ascii="Times New Roman" w:eastAsia="Times New Roman" w:hAnsi="Times New Roman" w:cs="Times New Roman"/>
          <w:spacing w:val="-11"/>
          <w:sz w:val="24"/>
        </w:rPr>
        <w:t xml:space="preserve"> </w:t>
      </w:r>
      <w:r w:rsidRPr="00B850A2">
        <w:rPr>
          <w:rFonts w:ascii="Times New Roman" w:eastAsia="Times New Roman" w:hAnsi="Times New Roman" w:cs="Times New Roman"/>
          <w:sz w:val="24"/>
        </w:rPr>
        <w:t>kısa</w:t>
      </w:r>
      <w:r w:rsidRPr="00B850A2">
        <w:rPr>
          <w:rFonts w:ascii="Times New Roman" w:eastAsia="Times New Roman" w:hAnsi="Times New Roman" w:cs="Times New Roman"/>
          <w:spacing w:val="-12"/>
          <w:sz w:val="24"/>
        </w:rPr>
        <w:t xml:space="preserve"> </w:t>
      </w:r>
      <w:r w:rsidRPr="00B850A2">
        <w:rPr>
          <w:rFonts w:ascii="Times New Roman" w:eastAsia="Times New Roman" w:hAnsi="Times New Roman" w:cs="Times New Roman"/>
          <w:sz w:val="24"/>
        </w:rPr>
        <w:t>adı,</w:t>
      </w:r>
      <w:r w:rsidRPr="00B850A2">
        <w:rPr>
          <w:rFonts w:ascii="Times New Roman" w:eastAsia="Times New Roman" w:hAnsi="Times New Roman" w:cs="Times New Roman"/>
          <w:spacing w:val="-11"/>
          <w:sz w:val="24"/>
        </w:rPr>
        <w:t xml:space="preserve"> </w:t>
      </w:r>
      <w:r w:rsidRPr="00B850A2">
        <w:rPr>
          <w:rFonts w:ascii="Times New Roman" w:eastAsia="Times New Roman" w:hAnsi="Times New Roman" w:cs="Times New Roman"/>
          <w:sz w:val="24"/>
        </w:rPr>
        <w:t>varsa</w:t>
      </w:r>
      <w:r w:rsidRPr="00B850A2">
        <w:rPr>
          <w:rFonts w:ascii="Times New Roman" w:eastAsia="Times New Roman" w:hAnsi="Times New Roman" w:cs="Times New Roman"/>
          <w:spacing w:val="-14"/>
          <w:sz w:val="24"/>
        </w:rPr>
        <w:t xml:space="preserve"> </w:t>
      </w:r>
      <w:r w:rsidRPr="00B850A2">
        <w:rPr>
          <w:rFonts w:ascii="Times New Roman" w:eastAsia="Times New Roman" w:hAnsi="Times New Roman" w:cs="Times New Roman"/>
          <w:sz w:val="24"/>
        </w:rPr>
        <w:t>tescilli</w:t>
      </w:r>
      <w:r w:rsidRPr="00B850A2">
        <w:rPr>
          <w:rFonts w:ascii="Times New Roman" w:eastAsia="Times New Roman" w:hAnsi="Times New Roman" w:cs="Times New Roman"/>
          <w:spacing w:val="-11"/>
          <w:sz w:val="24"/>
        </w:rPr>
        <w:t xml:space="preserve"> </w:t>
      </w:r>
      <w:r w:rsidRPr="00B850A2">
        <w:rPr>
          <w:rFonts w:ascii="Times New Roman" w:eastAsia="Times New Roman" w:hAnsi="Times New Roman" w:cs="Times New Roman"/>
          <w:sz w:val="24"/>
        </w:rPr>
        <w:t>markası,</w:t>
      </w:r>
      <w:r w:rsidRPr="00B850A2">
        <w:rPr>
          <w:rFonts w:ascii="Times New Roman" w:eastAsia="Times New Roman" w:hAnsi="Times New Roman" w:cs="Times New Roman"/>
          <w:spacing w:val="-10"/>
          <w:sz w:val="24"/>
        </w:rPr>
        <w:t xml:space="preserve"> </w:t>
      </w:r>
      <w:r w:rsidRPr="00B850A2">
        <w:rPr>
          <w:rFonts w:ascii="Times New Roman" w:eastAsia="Times New Roman" w:hAnsi="Times New Roman" w:cs="Times New Roman"/>
          <w:sz w:val="24"/>
        </w:rPr>
        <w:t>makinanın</w:t>
      </w:r>
      <w:r w:rsidRPr="00B850A2">
        <w:rPr>
          <w:rFonts w:ascii="Times New Roman" w:eastAsia="Times New Roman" w:hAnsi="Times New Roman" w:cs="Times New Roman"/>
          <w:spacing w:val="-12"/>
          <w:sz w:val="24"/>
        </w:rPr>
        <w:t xml:space="preserve"> </w:t>
      </w:r>
      <w:r w:rsidRPr="00B850A2">
        <w:rPr>
          <w:rFonts w:ascii="Times New Roman" w:eastAsia="Times New Roman" w:hAnsi="Times New Roman" w:cs="Times New Roman"/>
          <w:sz w:val="24"/>
        </w:rPr>
        <w:t>standart</w:t>
      </w:r>
      <w:r w:rsidRPr="00B850A2">
        <w:rPr>
          <w:rFonts w:ascii="Times New Roman" w:eastAsia="Times New Roman" w:hAnsi="Times New Roman" w:cs="Times New Roman"/>
          <w:spacing w:val="-11"/>
          <w:sz w:val="24"/>
        </w:rPr>
        <w:t xml:space="preserve"> </w:t>
      </w:r>
      <w:r w:rsidRPr="00B850A2">
        <w:rPr>
          <w:rFonts w:ascii="Times New Roman" w:eastAsia="Times New Roman" w:hAnsi="Times New Roman" w:cs="Times New Roman"/>
          <w:sz w:val="24"/>
        </w:rPr>
        <w:t>numarası,</w:t>
      </w:r>
      <w:r w:rsidRPr="00B850A2">
        <w:rPr>
          <w:rFonts w:ascii="Times New Roman" w:eastAsia="Times New Roman" w:hAnsi="Times New Roman" w:cs="Times New Roman"/>
          <w:spacing w:val="-11"/>
          <w:sz w:val="24"/>
        </w:rPr>
        <w:t xml:space="preserve"> </w:t>
      </w:r>
      <w:r w:rsidRPr="00B850A2">
        <w:rPr>
          <w:rFonts w:ascii="Times New Roman" w:eastAsia="Times New Roman" w:hAnsi="Times New Roman" w:cs="Times New Roman"/>
          <w:sz w:val="24"/>
        </w:rPr>
        <w:t>seri</w:t>
      </w:r>
      <w:r w:rsidRPr="00B850A2">
        <w:rPr>
          <w:rFonts w:ascii="Times New Roman" w:eastAsia="Times New Roman" w:hAnsi="Times New Roman" w:cs="Times New Roman"/>
          <w:spacing w:val="-12"/>
          <w:sz w:val="24"/>
        </w:rPr>
        <w:t xml:space="preserve"> </w:t>
      </w:r>
      <w:r w:rsidRPr="00B850A2">
        <w:rPr>
          <w:rFonts w:ascii="Times New Roman" w:eastAsia="Times New Roman" w:hAnsi="Times New Roman" w:cs="Times New Roman"/>
          <w:sz w:val="24"/>
        </w:rPr>
        <w:t>numarası</w:t>
      </w:r>
      <w:r w:rsidRPr="00B850A2">
        <w:rPr>
          <w:rFonts w:ascii="Times New Roman" w:eastAsia="Times New Roman" w:hAnsi="Times New Roman" w:cs="Times New Roman"/>
          <w:spacing w:val="-10"/>
          <w:sz w:val="24"/>
        </w:rPr>
        <w:t xml:space="preserve"> </w:t>
      </w:r>
      <w:r w:rsidRPr="00B850A2">
        <w:rPr>
          <w:rFonts w:ascii="Times New Roman" w:eastAsia="Times New Roman" w:hAnsi="Times New Roman" w:cs="Times New Roman"/>
          <w:sz w:val="24"/>
        </w:rPr>
        <w:t>ve</w:t>
      </w:r>
      <w:r w:rsidRPr="00B850A2">
        <w:rPr>
          <w:rFonts w:ascii="Times New Roman" w:eastAsia="Times New Roman" w:hAnsi="Times New Roman" w:cs="Times New Roman"/>
          <w:spacing w:val="-13"/>
          <w:sz w:val="24"/>
        </w:rPr>
        <w:t xml:space="preserve"> </w:t>
      </w:r>
      <w:r w:rsidRPr="00B850A2">
        <w:rPr>
          <w:rFonts w:ascii="Times New Roman" w:eastAsia="Times New Roman" w:hAnsi="Times New Roman" w:cs="Times New Roman"/>
          <w:sz w:val="24"/>
        </w:rPr>
        <w:t>imal</w:t>
      </w:r>
      <w:r w:rsidRPr="00B850A2">
        <w:rPr>
          <w:rFonts w:ascii="Times New Roman" w:eastAsia="Times New Roman" w:hAnsi="Times New Roman" w:cs="Times New Roman"/>
          <w:spacing w:val="-57"/>
          <w:sz w:val="24"/>
        </w:rPr>
        <w:t xml:space="preserve"> </w:t>
      </w:r>
      <w:r w:rsidRPr="00B850A2">
        <w:rPr>
          <w:rFonts w:ascii="Times New Roman" w:eastAsia="Times New Roman" w:hAnsi="Times New Roman" w:cs="Times New Roman"/>
          <w:sz w:val="24"/>
        </w:rPr>
        <w:t>yılının</w:t>
      </w:r>
      <w:r w:rsidRPr="00B850A2">
        <w:rPr>
          <w:rFonts w:ascii="Times New Roman" w:eastAsia="Times New Roman" w:hAnsi="Times New Roman" w:cs="Times New Roman"/>
          <w:spacing w:val="1"/>
          <w:sz w:val="24"/>
        </w:rPr>
        <w:t xml:space="preserve"> </w:t>
      </w:r>
      <w:r w:rsidRPr="00B850A2">
        <w:rPr>
          <w:rFonts w:ascii="Times New Roman" w:eastAsia="Times New Roman" w:hAnsi="Times New Roman" w:cs="Times New Roman"/>
          <w:sz w:val="24"/>
        </w:rPr>
        <w:t>yazılı olmasına</w:t>
      </w:r>
      <w:r w:rsidRPr="00B850A2">
        <w:rPr>
          <w:rFonts w:ascii="Times New Roman" w:eastAsia="Times New Roman" w:hAnsi="Times New Roman" w:cs="Times New Roman"/>
          <w:spacing w:val="-1"/>
          <w:sz w:val="24"/>
        </w:rPr>
        <w:t xml:space="preserve"> </w:t>
      </w:r>
      <w:r w:rsidRPr="00B850A2">
        <w:rPr>
          <w:rFonts w:ascii="Times New Roman" w:eastAsia="Times New Roman" w:hAnsi="Times New Roman" w:cs="Times New Roman"/>
          <w:sz w:val="24"/>
        </w:rPr>
        <w:t>dikkat edilmelidir.</w:t>
      </w:r>
    </w:p>
    <w:p w14:paraId="3015285F" w14:textId="3FDEDBEA" w:rsidR="00C251C1" w:rsidRPr="00B850A2" w:rsidRDefault="00C251C1" w:rsidP="00B850A2">
      <w:pPr>
        <w:pStyle w:val="ListeParagraf"/>
        <w:widowControl w:val="0"/>
        <w:numPr>
          <w:ilvl w:val="0"/>
          <w:numId w:val="7"/>
        </w:numPr>
        <w:tabs>
          <w:tab w:val="left" w:pos="830"/>
        </w:tabs>
        <w:autoSpaceDE w:val="0"/>
        <w:autoSpaceDN w:val="0"/>
        <w:spacing w:before="122" w:after="0" w:line="276" w:lineRule="auto"/>
        <w:ind w:right="120"/>
        <w:jc w:val="both"/>
        <w:rPr>
          <w:rFonts w:ascii="Times New Roman" w:eastAsia="Times New Roman" w:hAnsi="Times New Roman" w:cs="Times New Roman"/>
          <w:sz w:val="24"/>
        </w:rPr>
      </w:pPr>
      <w:r w:rsidRPr="00B850A2">
        <w:rPr>
          <w:rFonts w:ascii="Times New Roman" w:eastAsia="Times New Roman" w:hAnsi="Times New Roman" w:cs="Times New Roman"/>
          <w:sz w:val="24"/>
        </w:rPr>
        <w:t>Makine ile ilgili teknik ölçüler, makine düz bir zemin üzerindeyken veya bir taşıyıcı araç üzerinde yer düzlemine paralel olduğu durumda alınmalıdır.</w:t>
      </w:r>
    </w:p>
    <w:p w14:paraId="36BAA1CC" w14:textId="78A8CDFB" w:rsidR="00C251C1" w:rsidRDefault="00C251C1" w:rsidP="00B850A2">
      <w:pPr>
        <w:pStyle w:val="ListeParagraf"/>
        <w:widowControl w:val="0"/>
        <w:numPr>
          <w:ilvl w:val="0"/>
          <w:numId w:val="7"/>
        </w:numPr>
        <w:tabs>
          <w:tab w:val="left" w:pos="830"/>
        </w:tabs>
        <w:autoSpaceDE w:val="0"/>
        <w:autoSpaceDN w:val="0"/>
        <w:spacing w:before="119" w:after="0" w:line="276" w:lineRule="auto"/>
        <w:ind w:right="117"/>
        <w:jc w:val="both"/>
        <w:rPr>
          <w:rFonts w:ascii="Times New Roman" w:eastAsia="Times New Roman" w:hAnsi="Times New Roman" w:cs="Times New Roman"/>
          <w:sz w:val="24"/>
        </w:rPr>
      </w:pPr>
      <w:r w:rsidRPr="00B850A2">
        <w:rPr>
          <w:rFonts w:ascii="Times New Roman" w:eastAsia="Times New Roman" w:hAnsi="Times New Roman" w:cs="Times New Roman"/>
          <w:sz w:val="24"/>
        </w:rPr>
        <w:t>Laboratuvar deneylerinde makinanın boyut ve ağırlık ölçüleri, kaynak bağlantılarının</w:t>
      </w:r>
      <w:r w:rsidRPr="00B850A2">
        <w:rPr>
          <w:rFonts w:ascii="Times New Roman" w:eastAsia="Times New Roman" w:hAnsi="Times New Roman" w:cs="Times New Roman"/>
          <w:spacing w:val="1"/>
          <w:sz w:val="24"/>
        </w:rPr>
        <w:t xml:space="preserve"> </w:t>
      </w:r>
      <w:r w:rsidRPr="00B850A2">
        <w:rPr>
          <w:rFonts w:ascii="Times New Roman" w:eastAsia="Times New Roman" w:hAnsi="Times New Roman" w:cs="Times New Roman"/>
          <w:sz w:val="24"/>
        </w:rPr>
        <w:t>niteliği,</w:t>
      </w:r>
      <w:r w:rsidRPr="00B850A2">
        <w:rPr>
          <w:rFonts w:ascii="Times New Roman" w:eastAsia="Times New Roman" w:hAnsi="Times New Roman" w:cs="Times New Roman"/>
          <w:spacing w:val="1"/>
          <w:sz w:val="24"/>
        </w:rPr>
        <w:t xml:space="preserve"> </w:t>
      </w:r>
      <w:r w:rsidRPr="00B850A2">
        <w:rPr>
          <w:rFonts w:ascii="Times New Roman" w:eastAsia="Times New Roman" w:hAnsi="Times New Roman" w:cs="Times New Roman"/>
          <w:sz w:val="24"/>
        </w:rPr>
        <w:t>bakım</w:t>
      </w:r>
      <w:r w:rsidRPr="00B850A2">
        <w:rPr>
          <w:rFonts w:ascii="Times New Roman" w:eastAsia="Times New Roman" w:hAnsi="Times New Roman" w:cs="Times New Roman"/>
          <w:spacing w:val="1"/>
          <w:sz w:val="24"/>
        </w:rPr>
        <w:t xml:space="preserve"> </w:t>
      </w:r>
      <w:r w:rsidRPr="00B850A2">
        <w:rPr>
          <w:rFonts w:ascii="Times New Roman" w:eastAsia="Times New Roman" w:hAnsi="Times New Roman" w:cs="Times New Roman"/>
          <w:sz w:val="24"/>
        </w:rPr>
        <w:t>ve</w:t>
      </w:r>
      <w:r w:rsidRPr="00B850A2">
        <w:rPr>
          <w:rFonts w:ascii="Times New Roman" w:eastAsia="Times New Roman" w:hAnsi="Times New Roman" w:cs="Times New Roman"/>
          <w:spacing w:val="1"/>
          <w:sz w:val="24"/>
        </w:rPr>
        <w:t xml:space="preserve"> </w:t>
      </w:r>
      <w:r w:rsidRPr="00B850A2">
        <w:rPr>
          <w:rFonts w:ascii="Times New Roman" w:eastAsia="Times New Roman" w:hAnsi="Times New Roman" w:cs="Times New Roman"/>
          <w:sz w:val="24"/>
        </w:rPr>
        <w:t>ayar</w:t>
      </w:r>
      <w:r w:rsidRPr="00B850A2">
        <w:rPr>
          <w:rFonts w:ascii="Times New Roman" w:eastAsia="Times New Roman" w:hAnsi="Times New Roman" w:cs="Times New Roman"/>
          <w:spacing w:val="1"/>
          <w:sz w:val="24"/>
        </w:rPr>
        <w:t xml:space="preserve"> </w:t>
      </w:r>
      <w:r w:rsidRPr="00B850A2">
        <w:rPr>
          <w:rFonts w:ascii="Times New Roman" w:eastAsia="Times New Roman" w:hAnsi="Times New Roman" w:cs="Times New Roman"/>
          <w:sz w:val="24"/>
        </w:rPr>
        <w:t>kolaylığı</w:t>
      </w:r>
      <w:r w:rsidRPr="00B850A2">
        <w:rPr>
          <w:rFonts w:ascii="Times New Roman" w:eastAsia="Times New Roman" w:hAnsi="Times New Roman" w:cs="Times New Roman"/>
          <w:spacing w:val="1"/>
          <w:sz w:val="24"/>
        </w:rPr>
        <w:t xml:space="preserve"> </w:t>
      </w:r>
      <w:r w:rsidRPr="00B850A2">
        <w:rPr>
          <w:rFonts w:ascii="Times New Roman" w:eastAsia="Times New Roman" w:hAnsi="Times New Roman" w:cs="Times New Roman"/>
          <w:sz w:val="24"/>
        </w:rPr>
        <w:t>ile</w:t>
      </w:r>
      <w:r w:rsidRPr="00B850A2">
        <w:rPr>
          <w:rFonts w:ascii="Times New Roman" w:eastAsia="Times New Roman" w:hAnsi="Times New Roman" w:cs="Times New Roman"/>
          <w:spacing w:val="1"/>
          <w:sz w:val="24"/>
        </w:rPr>
        <w:t xml:space="preserve"> </w:t>
      </w:r>
      <w:r w:rsidRPr="00B850A2">
        <w:rPr>
          <w:rFonts w:ascii="Times New Roman" w:eastAsia="Times New Roman" w:hAnsi="Times New Roman" w:cs="Times New Roman"/>
          <w:sz w:val="24"/>
        </w:rPr>
        <w:t>trafik</w:t>
      </w:r>
      <w:r w:rsidRPr="00B850A2">
        <w:rPr>
          <w:rFonts w:ascii="Times New Roman" w:eastAsia="Times New Roman" w:hAnsi="Times New Roman" w:cs="Times New Roman"/>
          <w:spacing w:val="1"/>
          <w:sz w:val="24"/>
        </w:rPr>
        <w:t xml:space="preserve"> </w:t>
      </w:r>
      <w:r w:rsidRPr="00B850A2">
        <w:rPr>
          <w:rFonts w:ascii="Times New Roman" w:eastAsia="Times New Roman" w:hAnsi="Times New Roman" w:cs="Times New Roman"/>
          <w:sz w:val="24"/>
        </w:rPr>
        <w:t>ve</w:t>
      </w:r>
      <w:r w:rsidRPr="00B850A2">
        <w:rPr>
          <w:rFonts w:ascii="Times New Roman" w:eastAsia="Times New Roman" w:hAnsi="Times New Roman" w:cs="Times New Roman"/>
          <w:spacing w:val="1"/>
          <w:sz w:val="24"/>
        </w:rPr>
        <w:t xml:space="preserve"> </w:t>
      </w:r>
      <w:r w:rsidRPr="00B850A2">
        <w:rPr>
          <w:rFonts w:ascii="Times New Roman" w:eastAsia="Times New Roman" w:hAnsi="Times New Roman" w:cs="Times New Roman"/>
          <w:sz w:val="24"/>
        </w:rPr>
        <w:t>iş</w:t>
      </w:r>
      <w:r w:rsidRPr="00B850A2">
        <w:rPr>
          <w:rFonts w:ascii="Times New Roman" w:eastAsia="Times New Roman" w:hAnsi="Times New Roman" w:cs="Times New Roman"/>
          <w:spacing w:val="1"/>
          <w:sz w:val="24"/>
        </w:rPr>
        <w:t xml:space="preserve"> </w:t>
      </w:r>
      <w:r w:rsidRPr="00B850A2">
        <w:rPr>
          <w:rFonts w:ascii="Times New Roman" w:eastAsia="Times New Roman" w:hAnsi="Times New Roman" w:cs="Times New Roman"/>
          <w:sz w:val="24"/>
        </w:rPr>
        <w:t>güvenliğine</w:t>
      </w:r>
      <w:r w:rsidRPr="00B850A2">
        <w:rPr>
          <w:rFonts w:ascii="Times New Roman" w:eastAsia="Times New Roman" w:hAnsi="Times New Roman" w:cs="Times New Roman"/>
          <w:spacing w:val="1"/>
          <w:sz w:val="24"/>
        </w:rPr>
        <w:t xml:space="preserve"> </w:t>
      </w:r>
      <w:r w:rsidRPr="00B850A2">
        <w:rPr>
          <w:rFonts w:ascii="Times New Roman" w:eastAsia="Times New Roman" w:hAnsi="Times New Roman" w:cs="Times New Roman"/>
          <w:sz w:val="24"/>
        </w:rPr>
        <w:t>ilişkin</w:t>
      </w:r>
      <w:r w:rsidRPr="00B850A2">
        <w:rPr>
          <w:rFonts w:ascii="Times New Roman" w:eastAsia="Times New Roman" w:hAnsi="Times New Roman" w:cs="Times New Roman"/>
          <w:spacing w:val="1"/>
          <w:sz w:val="24"/>
        </w:rPr>
        <w:t xml:space="preserve"> </w:t>
      </w:r>
      <w:r w:rsidRPr="00B850A2">
        <w:rPr>
          <w:rFonts w:ascii="Times New Roman" w:eastAsia="Times New Roman" w:hAnsi="Times New Roman" w:cs="Times New Roman"/>
          <w:sz w:val="24"/>
        </w:rPr>
        <w:t>özellikleri</w:t>
      </w:r>
      <w:r w:rsidRPr="00B850A2">
        <w:rPr>
          <w:rFonts w:ascii="Times New Roman" w:eastAsia="Times New Roman" w:hAnsi="Times New Roman" w:cs="Times New Roman"/>
          <w:spacing w:val="1"/>
          <w:sz w:val="24"/>
        </w:rPr>
        <w:t xml:space="preserve"> </w:t>
      </w:r>
      <w:r w:rsidRPr="00B850A2">
        <w:rPr>
          <w:rFonts w:ascii="Times New Roman" w:eastAsia="Times New Roman" w:hAnsi="Times New Roman" w:cs="Times New Roman"/>
          <w:sz w:val="24"/>
        </w:rPr>
        <w:t>incelenmelidir.</w:t>
      </w:r>
    </w:p>
    <w:p w14:paraId="7EF31662" w14:textId="3C43DC7A" w:rsidR="00B850A2" w:rsidRPr="00B850A2" w:rsidRDefault="00B850A2" w:rsidP="00B850A2">
      <w:pPr>
        <w:pStyle w:val="ListeParagraf"/>
        <w:widowControl w:val="0"/>
        <w:numPr>
          <w:ilvl w:val="0"/>
          <w:numId w:val="7"/>
        </w:numPr>
        <w:tabs>
          <w:tab w:val="left" w:pos="830"/>
        </w:tabs>
        <w:autoSpaceDE w:val="0"/>
        <w:autoSpaceDN w:val="0"/>
        <w:spacing w:before="119" w:after="0" w:line="276" w:lineRule="auto"/>
        <w:ind w:right="117"/>
        <w:jc w:val="both"/>
        <w:rPr>
          <w:rFonts w:ascii="Times New Roman" w:eastAsia="Times New Roman" w:hAnsi="Times New Roman" w:cs="Times New Roman"/>
          <w:sz w:val="24"/>
        </w:rPr>
      </w:pPr>
      <w:r>
        <w:rPr>
          <w:rFonts w:ascii="Times New Roman" w:eastAsia="Times New Roman" w:hAnsi="Times New Roman" w:cs="Times New Roman"/>
          <w:sz w:val="24"/>
        </w:rPr>
        <w:t xml:space="preserve">Makine deposu su ile doldurularak imalatçının belirlediği püskürtme mesafesine göre </w:t>
      </w:r>
      <w:proofErr w:type="gramStart"/>
      <w:r>
        <w:rPr>
          <w:rFonts w:ascii="Times New Roman" w:eastAsia="Times New Roman" w:hAnsi="Times New Roman" w:cs="Times New Roman"/>
          <w:sz w:val="24"/>
        </w:rPr>
        <w:t>ayarlanan</w:t>
      </w:r>
      <w:proofErr w:type="gramEnd"/>
      <w:r>
        <w:rPr>
          <w:rFonts w:ascii="Times New Roman" w:eastAsia="Times New Roman" w:hAnsi="Times New Roman" w:cs="Times New Roman"/>
          <w:sz w:val="24"/>
        </w:rPr>
        <w:t xml:space="preserve"> pedal seviyesinde en az iki saat çalıştırılmalıdır. (Makine imalatçısı su püskürtme işleminin makinanın çalışma prensibine uygun olmadığını belirtiyorsa; tohum karışımı ile arazi kaplama </w:t>
      </w:r>
      <w:r w:rsidR="00A10281">
        <w:rPr>
          <w:rFonts w:ascii="Times New Roman" w:eastAsia="Times New Roman" w:hAnsi="Times New Roman" w:cs="Times New Roman"/>
          <w:sz w:val="24"/>
        </w:rPr>
        <w:t>denemesi</w:t>
      </w:r>
      <w:r>
        <w:rPr>
          <w:rFonts w:ascii="Times New Roman" w:eastAsia="Times New Roman" w:hAnsi="Times New Roman" w:cs="Times New Roman"/>
          <w:sz w:val="24"/>
        </w:rPr>
        <w:t xml:space="preserve"> öncesi, önerilen püskürtme mesafesine ayar yapılarak en az iki saat </w:t>
      </w:r>
      <w:r w:rsidR="00A10281">
        <w:rPr>
          <w:rFonts w:ascii="Times New Roman" w:eastAsia="Times New Roman" w:hAnsi="Times New Roman" w:cs="Times New Roman"/>
          <w:sz w:val="24"/>
        </w:rPr>
        <w:t xml:space="preserve">yüzey kaplama işleminde </w:t>
      </w:r>
      <w:r>
        <w:rPr>
          <w:rFonts w:ascii="Times New Roman" w:eastAsia="Times New Roman" w:hAnsi="Times New Roman" w:cs="Times New Roman"/>
          <w:sz w:val="24"/>
        </w:rPr>
        <w:t>çalıştırılmalı.)</w:t>
      </w:r>
    </w:p>
    <w:p w14:paraId="30DDEE6B" w14:textId="4C742F4A" w:rsidR="00C251C1" w:rsidRPr="00B850A2" w:rsidRDefault="00C251C1" w:rsidP="00B850A2">
      <w:pPr>
        <w:pStyle w:val="ListeParagraf"/>
        <w:widowControl w:val="0"/>
        <w:numPr>
          <w:ilvl w:val="0"/>
          <w:numId w:val="7"/>
        </w:numPr>
        <w:tabs>
          <w:tab w:val="left" w:pos="830"/>
        </w:tabs>
        <w:autoSpaceDE w:val="0"/>
        <w:autoSpaceDN w:val="0"/>
        <w:spacing w:before="124" w:after="0" w:line="276" w:lineRule="auto"/>
        <w:ind w:right="125"/>
        <w:jc w:val="both"/>
        <w:rPr>
          <w:rFonts w:ascii="Times New Roman" w:eastAsia="Times New Roman" w:hAnsi="Times New Roman" w:cs="Times New Roman"/>
          <w:sz w:val="24"/>
        </w:rPr>
      </w:pPr>
      <w:r w:rsidRPr="00B850A2">
        <w:rPr>
          <w:rFonts w:ascii="Times New Roman" w:eastAsia="Times New Roman" w:hAnsi="Times New Roman" w:cs="Times New Roman"/>
          <w:sz w:val="24"/>
        </w:rPr>
        <w:t>Deney sırasında kullanılacak olan tohum veya tohum karışımı belirlendikten sonra makinanın püskürtme elemanın</w:t>
      </w:r>
      <w:r w:rsidR="00E263E5" w:rsidRPr="00B850A2">
        <w:rPr>
          <w:rFonts w:ascii="Times New Roman" w:eastAsia="Times New Roman" w:hAnsi="Times New Roman" w:cs="Times New Roman"/>
          <w:sz w:val="24"/>
        </w:rPr>
        <w:t xml:space="preserve"> iz düşüm noktasından yatay mesafe olarak</w:t>
      </w:r>
      <w:r w:rsidRPr="00B850A2">
        <w:rPr>
          <w:rFonts w:ascii="Times New Roman" w:eastAsia="Times New Roman" w:hAnsi="Times New Roman" w:cs="Times New Roman"/>
          <w:sz w:val="24"/>
        </w:rPr>
        <w:t xml:space="preserve"> ne kadar uzağa tohum iletebileceği ölçülür.</w:t>
      </w:r>
    </w:p>
    <w:p w14:paraId="590D22AD" w14:textId="57C619BB" w:rsidR="00E263E5" w:rsidRPr="00B850A2" w:rsidRDefault="00C251C1" w:rsidP="00B850A2">
      <w:pPr>
        <w:pStyle w:val="ListeParagraf"/>
        <w:widowControl w:val="0"/>
        <w:numPr>
          <w:ilvl w:val="0"/>
          <w:numId w:val="7"/>
        </w:numPr>
        <w:tabs>
          <w:tab w:val="left" w:pos="830"/>
        </w:tabs>
        <w:autoSpaceDE w:val="0"/>
        <w:autoSpaceDN w:val="0"/>
        <w:spacing w:before="119" w:after="0" w:line="276" w:lineRule="auto"/>
        <w:ind w:right="117"/>
        <w:rPr>
          <w:rFonts w:ascii="Times New Roman" w:eastAsia="Times New Roman" w:hAnsi="Times New Roman" w:cs="Times New Roman"/>
          <w:sz w:val="24"/>
        </w:rPr>
      </w:pPr>
      <w:r w:rsidRPr="00B850A2">
        <w:rPr>
          <w:rFonts w:ascii="Times New Roman" w:eastAsia="Times New Roman" w:hAnsi="Times New Roman" w:cs="Times New Roman"/>
          <w:sz w:val="24"/>
        </w:rPr>
        <w:t>Denemeler firmanın önerdiği püskürtme mesafesinde</w:t>
      </w:r>
      <w:r w:rsidR="00E263E5" w:rsidRPr="00B850A2">
        <w:rPr>
          <w:rFonts w:ascii="Times New Roman" w:eastAsia="Times New Roman" w:hAnsi="Times New Roman" w:cs="Times New Roman"/>
          <w:sz w:val="24"/>
        </w:rPr>
        <w:t>;</w:t>
      </w:r>
      <w:r w:rsidRPr="00B850A2">
        <w:rPr>
          <w:rFonts w:ascii="Times New Roman" w:eastAsia="Times New Roman" w:hAnsi="Times New Roman" w:cs="Times New Roman"/>
          <w:sz w:val="24"/>
        </w:rPr>
        <w:t xml:space="preserve"> bu mesafeye göre seçilecek </w:t>
      </w:r>
      <w:r w:rsidR="00E263E5" w:rsidRPr="00B850A2">
        <w:rPr>
          <w:rFonts w:ascii="Times New Roman" w:eastAsia="Times New Roman" w:hAnsi="Times New Roman" w:cs="Times New Roman"/>
          <w:sz w:val="24"/>
        </w:rPr>
        <w:t xml:space="preserve">daha yakın ve daha uzak püskürtme mesafeleri olmak üzere toplamda en az üç farklı püskürtme mesafesinde arazi yüzeyi kaplama işlemi </w:t>
      </w:r>
      <w:r w:rsidR="00A10281">
        <w:rPr>
          <w:rFonts w:ascii="Times New Roman" w:eastAsia="Times New Roman" w:hAnsi="Times New Roman" w:cs="Times New Roman"/>
          <w:sz w:val="24"/>
        </w:rPr>
        <w:t xml:space="preserve">şeklinde </w:t>
      </w:r>
      <w:r w:rsidR="00E263E5" w:rsidRPr="00B850A2">
        <w:rPr>
          <w:rFonts w:ascii="Times New Roman" w:eastAsia="Times New Roman" w:hAnsi="Times New Roman" w:cs="Times New Roman"/>
          <w:sz w:val="24"/>
        </w:rPr>
        <w:t xml:space="preserve">planlanmalıdır. </w:t>
      </w:r>
    </w:p>
    <w:p w14:paraId="1B2AF88A" w14:textId="51905F7A" w:rsidR="0075169D" w:rsidRPr="00B850A2" w:rsidRDefault="00E263E5" w:rsidP="00B850A2">
      <w:pPr>
        <w:pStyle w:val="ListeParagraf"/>
        <w:widowControl w:val="0"/>
        <w:numPr>
          <w:ilvl w:val="0"/>
          <w:numId w:val="7"/>
        </w:numPr>
        <w:tabs>
          <w:tab w:val="left" w:pos="830"/>
        </w:tabs>
        <w:autoSpaceDE w:val="0"/>
        <w:autoSpaceDN w:val="0"/>
        <w:spacing w:before="119" w:after="0" w:line="276" w:lineRule="auto"/>
        <w:ind w:right="117"/>
        <w:rPr>
          <w:rFonts w:ascii="Times New Roman" w:eastAsia="Times New Roman" w:hAnsi="Times New Roman" w:cs="Times New Roman"/>
          <w:sz w:val="24"/>
        </w:rPr>
      </w:pPr>
      <w:r w:rsidRPr="00B850A2">
        <w:rPr>
          <w:rFonts w:ascii="Times New Roman" w:eastAsia="Times New Roman" w:hAnsi="Times New Roman" w:cs="Times New Roman"/>
          <w:sz w:val="24"/>
        </w:rPr>
        <w:t>Karıştırma işlemi sonunda depodan alınan</w:t>
      </w:r>
      <w:r w:rsidR="00C251C1" w:rsidRPr="00B850A2">
        <w:rPr>
          <w:rFonts w:ascii="Times New Roman" w:eastAsia="Times New Roman" w:hAnsi="Times New Roman" w:cs="Times New Roman"/>
          <w:spacing w:val="-2"/>
          <w:sz w:val="24"/>
        </w:rPr>
        <w:t xml:space="preserve"> </w:t>
      </w:r>
      <w:r w:rsidR="0075169D" w:rsidRPr="00B850A2">
        <w:rPr>
          <w:rFonts w:ascii="Times New Roman" w:eastAsia="Times New Roman" w:hAnsi="Times New Roman" w:cs="Times New Roman"/>
          <w:spacing w:val="-2"/>
          <w:sz w:val="24"/>
        </w:rPr>
        <w:t xml:space="preserve">tohum karışımı, araziden alınan toprakla doldurulmuş en az bir saksının yüzeyini kaplayacak şekilde kaplama işlemi yapılmalıdır. Depodan alınan bu </w:t>
      </w:r>
      <w:proofErr w:type="gramStart"/>
      <w:r w:rsidR="0075169D" w:rsidRPr="00B850A2">
        <w:rPr>
          <w:rFonts w:ascii="Times New Roman" w:eastAsia="Times New Roman" w:hAnsi="Times New Roman" w:cs="Times New Roman"/>
          <w:spacing w:val="-2"/>
          <w:sz w:val="24"/>
        </w:rPr>
        <w:t>örnek</w:t>
      </w:r>
      <w:r w:rsidR="00A10281">
        <w:rPr>
          <w:rFonts w:ascii="Times New Roman" w:eastAsia="Times New Roman" w:hAnsi="Times New Roman" w:cs="Times New Roman"/>
          <w:spacing w:val="-2"/>
          <w:sz w:val="24"/>
        </w:rPr>
        <w:t>(</w:t>
      </w:r>
      <w:proofErr w:type="gramEnd"/>
      <w:r w:rsidR="00A10281">
        <w:rPr>
          <w:rFonts w:ascii="Times New Roman" w:eastAsia="Times New Roman" w:hAnsi="Times New Roman" w:cs="Times New Roman"/>
          <w:spacing w:val="-2"/>
          <w:sz w:val="24"/>
        </w:rPr>
        <w:t>veya örnekler)</w:t>
      </w:r>
      <w:r w:rsidR="0075169D" w:rsidRPr="00B850A2">
        <w:rPr>
          <w:rFonts w:ascii="Times New Roman" w:eastAsia="Times New Roman" w:hAnsi="Times New Roman" w:cs="Times New Roman"/>
          <w:spacing w:val="-2"/>
          <w:sz w:val="24"/>
        </w:rPr>
        <w:t xml:space="preserve"> kontrol gurubunu oluşturacaktır.</w:t>
      </w:r>
    </w:p>
    <w:p w14:paraId="30EFE4E3" w14:textId="4135DE32" w:rsidR="00C251C1" w:rsidRPr="00B850A2" w:rsidRDefault="0075169D" w:rsidP="00B850A2">
      <w:pPr>
        <w:pStyle w:val="ListeParagraf"/>
        <w:widowControl w:val="0"/>
        <w:numPr>
          <w:ilvl w:val="0"/>
          <w:numId w:val="7"/>
        </w:numPr>
        <w:tabs>
          <w:tab w:val="left" w:pos="830"/>
        </w:tabs>
        <w:autoSpaceDE w:val="0"/>
        <w:autoSpaceDN w:val="0"/>
        <w:spacing w:before="119" w:after="0" w:line="276" w:lineRule="auto"/>
        <w:ind w:right="117"/>
        <w:jc w:val="both"/>
        <w:rPr>
          <w:rFonts w:ascii="Times New Roman" w:eastAsia="Times New Roman" w:hAnsi="Times New Roman" w:cs="Times New Roman"/>
          <w:sz w:val="24"/>
        </w:rPr>
      </w:pPr>
      <w:r w:rsidRPr="00B850A2">
        <w:rPr>
          <w:rFonts w:ascii="Times New Roman" w:eastAsia="Times New Roman" w:hAnsi="Times New Roman" w:cs="Times New Roman"/>
          <w:spacing w:val="-2"/>
          <w:sz w:val="24"/>
        </w:rPr>
        <w:t>Tohum çıkışı sonrasında 15. gün arazide rastgele yerler</w:t>
      </w:r>
      <w:r w:rsidR="006F47C5" w:rsidRPr="00B850A2">
        <w:rPr>
          <w:rFonts w:ascii="Times New Roman" w:eastAsia="Times New Roman" w:hAnsi="Times New Roman" w:cs="Times New Roman"/>
          <w:spacing w:val="-2"/>
          <w:sz w:val="24"/>
        </w:rPr>
        <w:t>d</w:t>
      </w:r>
      <w:r w:rsidRPr="00B850A2">
        <w:rPr>
          <w:rFonts w:ascii="Times New Roman" w:eastAsia="Times New Roman" w:hAnsi="Times New Roman" w:cs="Times New Roman"/>
          <w:spacing w:val="-2"/>
          <w:sz w:val="24"/>
        </w:rPr>
        <w:t xml:space="preserve">e </w:t>
      </w:r>
      <w:r w:rsidR="006F47C5" w:rsidRPr="00B850A2">
        <w:rPr>
          <w:rFonts w:ascii="Times New Roman" w:eastAsia="Times New Roman" w:hAnsi="Times New Roman" w:cs="Times New Roman"/>
          <w:spacing w:val="-2"/>
          <w:sz w:val="24"/>
        </w:rPr>
        <w:t>birim alanda</w:t>
      </w:r>
      <w:r w:rsidRPr="00B850A2">
        <w:rPr>
          <w:rFonts w:ascii="Times New Roman" w:eastAsia="Times New Roman" w:hAnsi="Times New Roman" w:cs="Times New Roman"/>
          <w:spacing w:val="-2"/>
          <w:sz w:val="24"/>
        </w:rPr>
        <w:t xml:space="preserve"> çimlenen tohum sayıları kaydedilmelidir. Depodan alınan örnek</w:t>
      </w:r>
      <w:r w:rsidR="006F47C5" w:rsidRPr="00B850A2">
        <w:rPr>
          <w:rFonts w:ascii="Times New Roman" w:eastAsia="Times New Roman" w:hAnsi="Times New Roman" w:cs="Times New Roman"/>
          <w:spacing w:val="-2"/>
          <w:sz w:val="24"/>
        </w:rPr>
        <w:t>ler</w:t>
      </w:r>
      <w:r w:rsidRPr="00B850A2">
        <w:rPr>
          <w:rFonts w:ascii="Times New Roman" w:eastAsia="Times New Roman" w:hAnsi="Times New Roman" w:cs="Times New Roman"/>
          <w:spacing w:val="-2"/>
          <w:sz w:val="24"/>
        </w:rPr>
        <w:t>den elde edilen tohum</w:t>
      </w:r>
      <w:r w:rsidR="006F47C5" w:rsidRPr="00B850A2">
        <w:rPr>
          <w:rFonts w:ascii="Times New Roman" w:eastAsia="Times New Roman" w:hAnsi="Times New Roman" w:cs="Times New Roman"/>
          <w:spacing w:val="-2"/>
          <w:sz w:val="24"/>
        </w:rPr>
        <w:t xml:space="preserve"> sayısı birim alan için hesaplanmalıdır. Kontrol gurubu ve araziden elde edilen tohum sayılarının</w:t>
      </w:r>
      <w:r w:rsidR="00C251C1" w:rsidRPr="00B850A2">
        <w:rPr>
          <w:rFonts w:ascii="Times New Roman" w:eastAsia="Times New Roman" w:hAnsi="Times New Roman" w:cs="Times New Roman"/>
          <w:sz w:val="24"/>
        </w:rPr>
        <w:t xml:space="preserve"> </w:t>
      </w:r>
      <w:r w:rsidR="00A10281">
        <w:rPr>
          <w:rFonts w:ascii="Times New Roman" w:eastAsia="Times New Roman" w:hAnsi="Times New Roman" w:cs="Times New Roman"/>
          <w:sz w:val="24"/>
        </w:rPr>
        <w:t>varyasyon katsayısı (</w:t>
      </w:r>
      <w:r w:rsidR="00C251C1" w:rsidRPr="00B850A2">
        <w:rPr>
          <w:rFonts w:ascii="Times New Roman" w:eastAsia="Times New Roman" w:hAnsi="Times New Roman" w:cs="Times New Roman"/>
          <w:sz w:val="24"/>
        </w:rPr>
        <w:t>% CV</w:t>
      </w:r>
      <w:r w:rsidR="00A10281">
        <w:rPr>
          <w:rFonts w:ascii="Times New Roman" w:eastAsia="Times New Roman" w:hAnsi="Times New Roman" w:cs="Times New Roman"/>
          <w:sz w:val="24"/>
        </w:rPr>
        <w:t>)</w:t>
      </w:r>
      <w:r w:rsidR="00C251C1" w:rsidRPr="00B850A2">
        <w:rPr>
          <w:rFonts w:ascii="Times New Roman" w:eastAsia="Times New Roman" w:hAnsi="Times New Roman" w:cs="Times New Roman"/>
          <w:sz w:val="24"/>
        </w:rPr>
        <w:t xml:space="preserve"> değerleri;</w:t>
      </w:r>
      <w:r w:rsidR="00C251C1" w:rsidRPr="00B850A2">
        <w:rPr>
          <w:rFonts w:ascii="Times New Roman" w:eastAsia="Times New Roman" w:hAnsi="Times New Roman" w:cs="Times New Roman"/>
          <w:spacing w:val="1"/>
          <w:sz w:val="24"/>
        </w:rPr>
        <w:t xml:space="preserve"> </w:t>
      </w:r>
      <w:r w:rsidR="00C251C1" w:rsidRPr="00B850A2">
        <w:rPr>
          <w:rFonts w:ascii="Times New Roman" w:eastAsia="Times New Roman" w:hAnsi="Times New Roman" w:cs="Times New Roman"/>
          <w:sz w:val="24"/>
        </w:rPr>
        <w:t xml:space="preserve">en </w:t>
      </w:r>
      <w:r w:rsidR="006F47C5" w:rsidRPr="00B850A2">
        <w:rPr>
          <w:rFonts w:ascii="Times New Roman" w:eastAsia="Times New Roman" w:hAnsi="Times New Roman" w:cs="Times New Roman"/>
          <w:sz w:val="24"/>
        </w:rPr>
        <w:t xml:space="preserve">çok </w:t>
      </w:r>
      <w:proofErr w:type="gramStart"/>
      <w:r w:rsidR="006F47C5" w:rsidRPr="00B850A2">
        <w:rPr>
          <w:rFonts w:ascii="Times New Roman" w:eastAsia="Times New Roman" w:hAnsi="Times New Roman" w:cs="Times New Roman"/>
          <w:spacing w:val="2"/>
          <w:sz w:val="24"/>
        </w:rPr>
        <w:t>%</w:t>
      </w:r>
      <w:r w:rsidR="00C251C1" w:rsidRPr="00B850A2">
        <w:rPr>
          <w:rFonts w:ascii="Times New Roman" w:eastAsia="Times New Roman" w:hAnsi="Times New Roman" w:cs="Times New Roman"/>
          <w:spacing w:val="-1"/>
          <w:sz w:val="24"/>
        </w:rPr>
        <w:t xml:space="preserve"> </w:t>
      </w:r>
      <w:r w:rsidR="00C251C1" w:rsidRPr="00B850A2">
        <w:rPr>
          <w:rFonts w:ascii="Times New Roman" w:eastAsia="Times New Roman" w:hAnsi="Times New Roman" w:cs="Times New Roman"/>
          <w:sz w:val="24"/>
        </w:rPr>
        <w:t>6</w:t>
      </w:r>
      <w:proofErr w:type="gramEnd"/>
      <w:r w:rsidR="00C251C1" w:rsidRPr="00B850A2">
        <w:rPr>
          <w:rFonts w:ascii="Times New Roman" w:eastAsia="Times New Roman" w:hAnsi="Times New Roman" w:cs="Times New Roman"/>
          <w:sz w:val="24"/>
        </w:rPr>
        <w:t xml:space="preserve"> olmalıdır.</w:t>
      </w:r>
    </w:p>
    <w:p w14:paraId="4F618789" w14:textId="77777777" w:rsidR="00B850A2" w:rsidRPr="00B850A2" w:rsidRDefault="00C251C1" w:rsidP="00B850A2">
      <w:pPr>
        <w:pStyle w:val="ListeParagraf"/>
        <w:widowControl w:val="0"/>
        <w:numPr>
          <w:ilvl w:val="0"/>
          <w:numId w:val="7"/>
        </w:numPr>
        <w:tabs>
          <w:tab w:val="left" w:pos="829"/>
          <w:tab w:val="left" w:pos="830"/>
        </w:tabs>
        <w:autoSpaceDE w:val="0"/>
        <w:autoSpaceDN w:val="0"/>
        <w:spacing w:before="121" w:after="0" w:line="276" w:lineRule="auto"/>
        <w:rPr>
          <w:rFonts w:ascii="Times New Roman" w:eastAsia="Times New Roman" w:hAnsi="Times New Roman" w:cs="Times New Roman"/>
          <w:sz w:val="24"/>
        </w:rPr>
      </w:pPr>
      <w:r w:rsidRPr="00B850A2">
        <w:rPr>
          <w:rFonts w:ascii="Times New Roman" w:eastAsia="Times New Roman" w:hAnsi="Times New Roman" w:cs="Times New Roman"/>
          <w:sz w:val="24"/>
        </w:rPr>
        <w:t>Depo</w:t>
      </w:r>
      <w:r w:rsidRPr="00B850A2">
        <w:rPr>
          <w:rFonts w:ascii="Times New Roman" w:eastAsia="Times New Roman" w:hAnsi="Times New Roman" w:cs="Times New Roman"/>
          <w:spacing w:val="14"/>
          <w:sz w:val="24"/>
        </w:rPr>
        <w:t xml:space="preserve"> </w:t>
      </w:r>
      <w:r w:rsidRPr="00B850A2">
        <w:rPr>
          <w:rFonts w:ascii="Times New Roman" w:eastAsia="Times New Roman" w:hAnsi="Times New Roman" w:cs="Times New Roman"/>
          <w:sz w:val="24"/>
        </w:rPr>
        <w:t>kapağı</w:t>
      </w:r>
      <w:r w:rsidR="006F47C5" w:rsidRPr="00B850A2">
        <w:rPr>
          <w:rFonts w:ascii="Times New Roman" w:eastAsia="Times New Roman" w:hAnsi="Times New Roman" w:cs="Times New Roman"/>
          <w:sz w:val="24"/>
        </w:rPr>
        <w:t xml:space="preserve"> çalışma sırasında kapalı kalacak şekilde emniyetli yapıda olmalıdır.</w:t>
      </w:r>
      <w:r w:rsidR="00B850A2" w:rsidRPr="00B850A2">
        <w:rPr>
          <w:rFonts w:ascii="Times New Roman" w:eastAsia="Times New Roman" w:hAnsi="Times New Roman" w:cs="Times New Roman"/>
          <w:sz w:val="24"/>
        </w:rPr>
        <w:t xml:space="preserve"> </w:t>
      </w:r>
    </w:p>
    <w:p w14:paraId="07493A6E" w14:textId="77777777" w:rsidR="00B850A2" w:rsidRPr="00B850A2" w:rsidRDefault="006F47C5" w:rsidP="00B850A2">
      <w:pPr>
        <w:pStyle w:val="ListeParagraf"/>
        <w:widowControl w:val="0"/>
        <w:numPr>
          <w:ilvl w:val="0"/>
          <w:numId w:val="7"/>
        </w:numPr>
        <w:tabs>
          <w:tab w:val="left" w:pos="829"/>
          <w:tab w:val="left" w:pos="830"/>
        </w:tabs>
        <w:autoSpaceDE w:val="0"/>
        <w:autoSpaceDN w:val="0"/>
        <w:spacing w:before="120" w:after="0" w:line="276" w:lineRule="auto"/>
        <w:jc w:val="both"/>
        <w:rPr>
          <w:rFonts w:ascii="Times New Roman" w:eastAsia="Times New Roman" w:hAnsi="Times New Roman" w:cs="Times New Roman"/>
          <w:sz w:val="24"/>
          <w:szCs w:val="24"/>
          <w:lang w:eastAsia="tr-TR"/>
        </w:rPr>
      </w:pPr>
      <w:r w:rsidRPr="00B850A2">
        <w:rPr>
          <w:rFonts w:ascii="Times New Roman" w:eastAsia="Times New Roman" w:hAnsi="Times New Roman" w:cs="Times New Roman"/>
          <w:sz w:val="24"/>
        </w:rPr>
        <w:t>Operatörün temas edeceği ve bakım sırasında temas edilebilecek yüzeyler</w:t>
      </w:r>
      <w:r w:rsidR="00485F9F" w:rsidRPr="00B850A2">
        <w:rPr>
          <w:rFonts w:ascii="Times New Roman" w:eastAsia="Times New Roman" w:hAnsi="Times New Roman" w:cs="Times New Roman"/>
          <w:sz w:val="24"/>
          <w:szCs w:val="24"/>
          <w:lang w:eastAsia="tr-TR"/>
        </w:rPr>
        <w:t xml:space="preserve"> düzgün </w:t>
      </w:r>
      <w:r w:rsidR="00485F9F" w:rsidRPr="00B850A2">
        <w:rPr>
          <w:rFonts w:ascii="Times New Roman" w:eastAsia="Times New Roman" w:hAnsi="Times New Roman" w:cs="Times New Roman"/>
          <w:sz w:val="24"/>
          <w:szCs w:val="24"/>
          <w:lang w:eastAsia="tr-TR"/>
        </w:rPr>
        <w:lastRenderedPageBreak/>
        <w:t xml:space="preserve">olmalı, çatlak, çapak ve çizik vb. </w:t>
      </w:r>
      <w:r w:rsidRPr="00B850A2">
        <w:rPr>
          <w:rFonts w:ascii="Times New Roman" w:eastAsia="Times New Roman" w:hAnsi="Times New Roman" w:cs="Times New Roman"/>
          <w:sz w:val="24"/>
          <w:szCs w:val="24"/>
          <w:lang w:eastAsia="tr-TR"/>
        </w:rPr>
        <w:t xml:space="preserve">imalat </w:t>
      </w:r>
      <w:r w:rsidR="00485F9F" w:rsidRPr="00B850A2">
        <w:rPr>
          <w:rFonts w:ascii="Times New Roman" w:eastAsia="Times New Roman" w:hAnsi="Times New Roman" w:cs="Times New Roman"/>
          <w:sz w:val="24"/>
          <w:szCs w:val="24"/>
          <w:lang w:eastAsia="tr-TR"/>
        </w:rPr>
        <w:t>kusurlar</w:t>
      </w:r>
      <w:r w:rsidRPr="00B850A2">
        <w:rPr>
          <w:rFonts w:ascii="Times New Roman" w:eastAsia="Times New Roman" w:hAnsi="Times New Roman" w:cs="Times New Roman"/>
          <w:sz w:val="24"/>
          <w:szCs w:val="24"/>
          <w:lang w:eastAsia="tr-TR"/>
        </w:rPr>
        <w:t>ı</w:t>
      </w:r>
      <w:r w:rsidR="00485F9F" w:rsidRPr="00B850A2">
        <w:rPr>
          <w:rFonts w:ascii="Times New Roman" w:eastAsia="Times New Roman" w:hAnsi="Times New Roman" w:cs="Times New Roman"/>
          <w:sz w:val="24"/>
          <w:szCs w:val="24"/>
          <w:lang w:eastAsia="tr-TR"/>
        </w:rPr>
        <w:t xml:space="preserve"> bulunmamalıdır.</w:t>
      </w:r>
    </w:p>
    <w:p w14:paraId="2A7E22BA" w14:textId="739F75CD" w:rsidR="00485F9F" w:rsidRPr="00B850A2" w:rsidRDefault="00485F9F" w:rsidP="00B850A2">
      <w:pPr>
        <w:pStyle w:val="ListeParagraf"/>
        <w:widowControl w:val="0"/>
        <w:numPr>
          <w:ilvl w:val="0"/>
          <w:numId w:val="7"/>
        </w:numPr>
        <w:tabs>
          <w:tab w:val="left" w:pos="829"/>
          <w:tab w:val="left" w:pos="830"/>
        </w:tabs>
        <w:autoSpaceDE w:val="0"/>
        <w:autoSpaceDN w:val="0"/>
        <w:spacing w:before="120" w:after="0" w:line="276" w:lineRule="auto"/>
        <w:jc w:val="both"/>
        <w:rPr>
          <w:rFonts w:ascii="Times New Roman" w:eastAsia="Times New Roman" w:hAnsi="Times New Roman" w:cs="Times New Roman"/>
          <w:sz w:val="24"/>
          <w:szCs w:val="24"/>
          <w:lang w:eastAsia="tr-TR"/>
        </w:rPr>
      </w:pPr>
      <w:r w:rsidRPr="00B850A2">
        <w:rPr>
          <w:rFonts w:ascii="Times New Roman" w:eastAsia="Times New Roman" w:hAnsi="Times New Roman" w:cs="Times New Roman"/>
          <w:sz w:val="24"/>
          <w:szCs w:val="24"/>
          <w:lang w:eastAsia="tr-TR"/>
        </w:rPr>
        <w:t xml:space="preserve">Tarla deneyi sonunda yapılan incelemelerde makinanın </w:t>
      </w:r>
      <w:r w:rsidR="00B850A2">
        <w:rPr>
          <w:rFonts w:ascii="Times New Roman" w:eastAsia="Times New Roman" w:hAnsi="Times New Roman" w:cs="Times New Roman"/>
          <w:sz w:val="24"/>
          <w:szCs w:val="24"/>
          <w:lang w:eastAsia="tr-TR"/>
        </w:rPr>
        <w:t xml:space="preserve">sabit ve hareketli </w:t>
      </w:r>
      <w:r w:rsidRPr="00B850A2">
        <w:rPr>
          <w:rFonts w:ascii="Times New Roman" w:eastAsia="Times New Roman" w:hAnsi="Times New Roman" w:cs="Times New Roman"/>
          <w:sz w:val="24"/>
          <w:szCs w:val="24"/>
          <w:lang w:eastAsia="tr-TR"/>
        </w:rPr>
        <w:t>parçalarında kırılma, çatlama, kopma, eğilme, eksenlerinden kaçma vb. arızalar görülmemelidir.</w:t>
      </w:r>
    </w:p>
    <w:p w14:paraId="4253E1DA" w14:textId="47773CD2" w:rsidR="00705A57" w:rsidRDefault="00705A57" w:rsidP="00705A57">
      <w:pPr>
        <w:spacing w:before="120" w:after="0" w:line="240" w:lineRule="auto"/>
        <w:ind w:left="714"/>
        <w:jc w:val="both"/>
        <w:rPr>
          <w:rFonts w:ascii="Times New Roman" w:eastAsia="Times New Roman" w:hAnsi="Times New Roman" w:cs="Times New Roman"/>
          <w:sz w:val="24"/>
          <w:szCs w:val="24"/>
          <w:lang w:eastAsia="tr-TR"/>
        </w:rPr>
      </w:pPr>
    </w:p>
    <w:p w14:paraId="44652E2A" w14:textId="77777777" w:rsidR="00B850A2" w:rsidRPr="00485F9F" w:rsidRDefault="00B850A2" w:rsidP="00705A57">
      <w:pPr>
        <w:spacing w:before="120" w:after="0" w:line="240" w:lineRule="auto"/>
        <w:ind w:left="714"/>
        <w:jc w:val="both"/>
        <w:rPr>
          <w:rFonts w:ascii="Times New Roman" w:eastAsia="Times New Roman" w:hAnsi="Times New Roman" w:cs="Times New Roman"/>
          <w:sz w:val="24"/>
          <w:szCs w:val="24"/>
          <w:lang w:eastAsia="tr-TR"/>
        </w:rPr>
      </w:pPr>
    </w:p>
    <w:p w14:paraId="270C42C9" w14:textId="77777777" w:rsidR="00E10793" w:rsidRPr="00F910C6" w:rsidRDefault="00E10793" w:rsidP="00E10793">
      <w:pPr>
        <w:spacing w:after="60"/>
        <w:jc w:val="both"/>
        <w:rPr>
          <w:rFonts w:ascii="Times New Roman" w:eastAsia="Times New Roman" w:hAnsi="Times New Roman" w:cs="Times New Roman"/>
          <w:b/>
          <w:color w:val="000000" w:themeColor="text1"/>
          <w:sz w:val="24"/>
          <w:szCs w:val="24"/>
          <w:lang w:eastAsia="tr-TR"/>
        </w:rPr>
      </w:pPr>
      <w:r w:rsidRPr="00F910C6">
        <w:rPr>
          <w:rFonts w:ascii="Times New Roman" w:eastAsia="Times New Roman" w:hAnsi="Times New Roman" w:cs="Times New Roman"/>
          <w:b/>
          <w:color w:val="000000" w:themeColor="text1"/>
          <w:sz w:val="24"/>
          <w:szCs w:val="24"/>
          <w:lang w:eastAsia="tr-TR"/>
        </w:rPr>
        <w:t>3. DENEY YÖNTEMİ</w:t>
      </w:r>
    </w:p>
    <w:p w14:paraId="1C6AE3A7" w14:textId="77777777" w:rsidR="00E10793" w:rsidRPr="00F910C6" w:rsidRDefault="00E10793" w:rsidP="00E10793">
      <w:pPr>
        <w:spacing w:after="60"/>
        <w:jc w:val="both"/>
        <w:rPr>
          <w:rFonts w:ascii="Times New Roman" w:eastAsia="Times New Roman" w:hAnsi="Times New Roman" w:cs="Times New Roman"/>
          <w:b/>
          <w:color w:val="000000" w:themeColor="text1"/>
          <w:sz w:val="24"/>
          <w:szCs w:val="24"/>
          <w:lang w:eastAsia="tr-TR"/>
        </w:rPr>
      </w:pPr>
      <w:r w:rsidRPr="00F910C6">
        <w:rPr>
          <w:rFonts w:ascii="Times New Roman" w:eastAsia="Times New Roman" w:hAnsi="Times New Roman" w:cs="Times New Roman"/>
          <w:b/>
          <w:color w:val="000000" w:themeColor="text1"/>
          <w:sz w:val="24"/>
          <w:szCs w:val="24"/>
          <w:lang w:eastAsia="tr-TR"/>
        </w:rPr>
        <w:t>3.1.</w:t>
      </w:r>
      <w:bookmarkStart w:id="0" w:name="_Hlk128512651"/>
      <w:r w:rsidRPr="00F910C6">
        <w:rPr>
          <w:rFonts w:ascii="Times New Roman" w:eastAsia="Times New Roman" w:hAnsi="Times New Roman" w:cs="Times New Roman"/>
          <w:b/>
          <w:color w:val="000000" w:themeColor="text1"/>
          <w:sz w:val="24"/>
          <w:szCs w:val="24"/>
          <w:lang w:eastAsia="tr-TR"/>
        </w:rPr>
        <w:t>DENEY ŞARTLARI</w:t>
      </w:r>
      <w:bookmarkEnd w:id="0"/>
    </w:p>
    <w:p w14:paraId="4BAC2DD9" w14:textId="77777777" w:rsidR="00E10793" w:rsidRPr="00F910C6" w:rsidRDefault="00E10793" w:rsidP="00E10793">
      <w:pPr>
        <w:spacing w:after="60"/>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 xml:space="preserve">Tarla deneylerin gerçekleştirildiği tarlaya ve traktöre ilişkin aşağıdaki koşullar belirtilmelidir. </w:t>
      </w:r>
    </w:p>
    <w:tbl>
      <w:tblPr>
        <w:tblStyle w:val="TabloKlavuzu"/>
        <w:tblW w:w="0" w:type="auto"/>
        <w:tblLook w:val="04A0" w:firstRow="1" w:lastRow="0" w:firstColumn="1" w:lastColumn="0" w:noHBand="0" w:noVBand="1"/>
      </w:tblPr>
      <w:tblGrid>
        <w:gridCol w:w="4421"/>
        <w:gridCol w:w="2101"/>
        <w:gridCol w:w="2540"/>
      </w:tblGrid>
      <w:tr w:rsidR="00E10793" w:rsidRPr="00877A72" w14:paraId="3B294CAB" w14:textId="77777777" w:rsidTr="003662FE">
        <w:tc>
          <w:tcPr>
            <w:tcW w:w="4503" w:type="dxa"/>
          </w:tcPr>
          <w:p w14:paraId="2767AFCE" w14:textId="77777777" w:rsidR="00E10793" w:rsidRPr="00877A72" w:rsidRDefault="00E10793" w:rsidP="003662FE">
            <w:pPr>
              <w:tabs>
                <w:tab w:val="left" w:pos="720"/>
              </w:tabs>
              <w:rPr>
                <w:rFonts w:ascii="Times New Roman" w:hAnsi="Times New Roman" w:cs="Times New Roman"/>
                <w:b/>
                <w:sz w:val="24"/>
                <w:szCs w:val="24"/>
              </w:rPr>
            </w:pPr>
            <w:r>
              <w:rPr>
                <w:rFonts w:ascii="Times New Roman" w:hAnsi="Times New Roman" w:cs="Times New Roman"/>
                <w:b/>
                <w:sz w:val="24"/>
                <w:szCs w:val="24"/>
              </w:rPr>
              <w:t>Açıklama</w:t>
            </w:r>
          </w:p>
        </w:tc>
        <w:tc>
          <w:tcPr>
            <w:tcW w:w="2126" w:type="dxa"/>
          </w:tcPr>
          <w:p w14:paraId="4FD040BC" w14:textId="77777777" w:rsidR="00E10793" w:rsidRPr="00877A72" w:rsidRDefault="00E10793" w:rsidP="003662FE">
            <w:pPr>
              <w:tabs>
                <w:tab w:val="left" w:pos="720"/>
              </w:tabs>
              <w:rPr>
                <w:rFonts w:ascii="Times New Roman" w:hAnsi="Times New Roman" w:cs="Times New Roman"/>
                <w:b/>
                <w:sz w:val="24"/>
                <w:szCs w:val="24"/>
              </w:rPr>
            </w:pPr>
            <w:r w:rsidRPr="00877A72">
              <w:rPr>
                <w:rFonts w:ascii="Times New Roman" w:hAnsi="Times New Roman" w:cs="Times New Roman"/>
                <w:b/>
                <w:sz w:val="24"/>
                <w:szCs w:val="24"/>
              </w:rPr>
              <w:t>Birim ve Referans</w:t>
            </w:r>
          </w:p>
        </w:tc>
        <w:tc>
          <w:tcPr>
            <w:tcW w:w="2583" w:type="dxa"/>
          </w:tcPr>
          <w:p w14:paraId="03505068" w14:textId="77777777" w:rsidR="00E10793" w:rsidRPr="00877A72" w:rsidRDefault="00E10793" w:rsidP="003662FE">
            <w:pPr>
              <w:tabs>
                <w:tab w:val="left" w:pos="720"/>
              </w:tabs>
              <w:rPr>
                <w:rFonts w:ascii="Times New Roman" w:hAnsi="Times New Roman" w:cs="Times New Roman"/>
                <w:b/>
                <w:sz w:val="24"/>
                <w:szCs w:val="24"/>
              </w:rPr>
            </w:pPr>
            <w:r w:rsidRPr="00877A72">
              <w:rPr>
                <w:rFonts w:ascii="Times New Roman" w:hAnsi="Times New Roman" w:cs="Times New Roman"/>
                <w:b/>
                <w:sz w:val="24"/>
                <w:szCs w:val="24"/>
              </w:rPr>
              <w:t>Ölçüm</w:t>
            </w:r>
            <w:r>
              <w:rPr>
                <w:rFonts w:ascii="Times New Roman" w:hAnsi="Times New Roman" w:cs="Times New Roman"/>
                <w:b/>
                <w:sz w:val="24"/>
                <w:szCs w:val="24"/>
              </w:rPr>
              <w:t xml:space="preserve"> Değeri</w:t>
            </w:r>
          </w:p>
        </w:tc>
      </w:tr>
      <w:tr w:rsidR="00E10793" w:rsidRPr="00877A72" w14:paraId="4E7B601F" w14:textId="77777777" w:rsidTr="003662FE">
        <w:tc>
          <w:tcPr>
            <w:tcW w:w="4503" w:type="dxa"/>
            <w:vAlign w:val="center"/>
          </w:tcPr>
          <w:p w14:paraId="3A6F2061" w14:textId="77777777" w:rsidR="00E10793" w:rsidRPr="00C81AEF" w:rsidRDefault="00E10793" w:rsidP="003662FE">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Toprak Sınıfı</w:t>
            </w:r>
          </w:p>
        </w:tc>
        <w:tc>
          <w:tcPr>
            <w:tcW w:w="4709" w:type="dxa"/>
            <w:gridSpan w:val="2"/>
          </w:tcPr>
          <w:p w14:paraId="5439F511" w14:textId="77777777" w:rsidR="00E10793" w:rsidRPr="00877A72" w:rsidRDefault="00E10793" w:rsidP="003662FE">
            <w:pPr>
              <w:tabs>
                <w:tab w:val="left" w:pos="720"/>
              </w:tabs>
              <w:rPr>
                <w:rFonts w:ascii="Times New Roman" w:hAnsi="Times New Roman" w:cs="Times New Roman"/>
                <w:b/>
                <w:sz w:val="24"/>
                <w:szCs w:val="24"/>
              </w:rPr>
            </w:pPr>
          </w:p>
        </w:tc>
      </w:tr>
      <w:tr w:rsidR="00E10793" w:rsidRPr="00877A72" w14:paraId="3A3B7EE3" w14:textId="77777777" w:rsidTr="003662FE">
        <w:tc>
          <w:tcPr>
            <w:tcW w:w="4503" w:type="dxa"/>
            <w:vAlign w:val="center"/>
          </w:tcPr>
          <w:p w14:paraId="6E236205" w14:textId="77777777" w:rsidR="00E10793" w:rsidRPr="00877A72" w:rsidRDefault="00E10793" w:rsidP="003662FE">
            <w:pPr>
              <w:tabs>
                <w:tab w:val="left" w:pos="720"/>
              </w:tabs>
              <w:rPr>
                <w:rFonts w:ascii="Times New Roman" w:hAnsi="Times New Roman" w:cs="Times New Roman"/>
                <w:sz w:val="24"/>
                <w:szCs w:val="24"/>
              </w:rPr>
            </w:pPr>
            <w:r w:rsidRPr="00877A72">
              <w:rPr>
                <w:rFonts w:ascii="Times New Roman" w:hAnsi="Times New Roman" w:cs="Times New Roman"/>
                <w:sz w:val="24"/>
                <w:szCs w:val="24"/>
              </w:rPr>
              <w:t>Tarla eğimi</w:t>
            </w:r>
          </w:p>
        </w:tc>
        <w:tc>
          <w:tcPr>
            <w:tcW w:w="2126" w:type="dxa"/>
            <w:vAlign w:val="center"/>
          </w:tcPr>
          <w:p w14:paraId="5E745512" w14:textId="77777777" w:rsidR="00E10793" w:rsidRPr="002D782F" w:rsidRDefault="00E10793" w:rsidP="003662FE">
            <w:pPr>
              <w:tabs>
                <w:tab w:val="left" w:pos="720"/>
              </w:tabs>
              <w:rPr>
                <w:rFonts w:ascii="Times New Roman" w:hAnsi="Times New Roman" w:cs="Times New Roman"/>
                <w:sz w:val="24"/>
                <w:szCs w:val="24"/>
              </w:rPr>
            </w:pPr>
            <w:r w:rsidRPr="00877A72">
              <w:rPr>
                <w:rFonts w:ascii="Times New Roman" w:hAnsi="Times New Roman" w:cs="Times New Roman"/>
                <w:sz w:val="24"/>
                <w:szCs w:val="24"/>
              </w:rPr>
              <w:t>(%)</w:t>
            </w:r>
          </w:p>
        </w:tc>
        <w:tc>
          <w:tcPr>
            <w:tcW w:w="2583" w:type="dxa"/>
          </w:tcPr>
          <w:p w14:paraId="2FF08C1A" w14:textId="77777777" w:rsidR="00E10793" w:rsidRPr="00877A72" w:rsidRDefault="00E10793" w:rsidP="003662FE">
            <w:pPr>
              <w:tabs>
                <w:tab w:val="left" w:pos="720"/>
              </w:tabs>
              <w:rPr>
                <w:rFonts w:ascii="Times New Roman" w:hAnsi="Times New Roman" w:cs="Times New Roman"/>
                <w:sz w:val="24"/>
                <w:szCs w:val="24"/>
              </w:rPr>
            </w:pPr>
          </w:p>
        </w:tc>
      </w:tr>
      <w:tr w:rsidR="00E10793" w:rsidRPr="00877A72" w14:paraId="3BF99B72" w14:textId="77777777" w:rsidTr="003662FE">
        <w:tc>
          <w:tcPr>
            <w:tcW w:w="4503" w:type="dxa"/>
            <w:vAlign w:val="center"/>
          </w:tcPr>
          <w:p w14:paraId="177FA235" w14:textId="77777777" w:rsidR="00E10793" w:rsidRPr="00877A72" w:rsidRDefault="00E10793" w:rsidP="003662FE">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Tarla Durumu</w:t>
            </w:r>
          </w:p>
        </w:tc>
        <w:tc>
          <w:tcPr>
            <w:tcW w:w="2126" w:type="dxa"/>
            <w:vAlign w:val="center"/>
          </w:tcPr>
          <w:p w14:paraId="167E99A2" w14:textId="0DCCD810" w:rsidR="00E10793" w:rsidRPr="00877A72" w:rsidRDefault="00E10793" w:rsidP="003662FE">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w:t>
            </w:r>
            <w:r w:rsidR="00760846">
              <w:rPr>
                <w:rFonts w:ascii="Times New Roman" w:eastAsia="Times New Roman" w:hAnsi="Times New Roman" w:cs="Times New Roman"/>
                <w:color w:val="000000" w:themeColor="text1"/>
                <w:sz w:val="24"/>
                <w:szCs w:val="24"/>
                <w:lang w:eastAsia="tr-TR"/>
              </w:rPr>
              <w:t xml:space="preserve">İşlenmiş, </w:t>
            </w:r>
            <w:proofErr w:type="spellStart"/>
            <w:r w:rsidR="00760846">
              <w:rPr>
                <w:rFonts w:ascii="Times New Roman" w:eastAsia="Times New Roman" w:hAnsi="Times New Roman" w:cs="Times New Roman"/>
                <w:color w:val="000000" w:themeColor="text1"/>
                <w:sz w:val="24"/>
                <w:szCs w:val="24"/>
                <w:lang w:eastAsia="tr-TR"/>
              </w:rPr>
              <w:t>a</w:t>
            </w:r>
            <w:r w:rsidRPr="00F910C6">
              <w:rPr>
                <w:rFonts w:ascii="Times New Roman" w:eastAsia="Times New Roman" w:hAnsi="Times New Roman" w:cs="Times New Roman"/>
                <w:color w:val="000000" w:themeColor="text1"/>
                <w:sz w:val="24"/>
                <w:szCs w:val="24"/>
                <w:lang w:eastAsia="tr-TR"/>
              </w:rPr>
              <w:t>nızlı</w:t>
            </w:r>
            <w:proofErr w:type="spellEnd"/>
            <w:r w:rsidRPr="00F910C6">
              <w:rPr>
                <w:rFonts w:ascii="Times New Roman" w:eastAsia="Times New Roman" w:hAnsi="Times New Roman" w:cs="Times New Roman"/>
                <w:color w:val="000000" w:themeColor="text1"/>
                <w:sz w:val="24"/>
                <w:szCs w:val="24"/>
                <w:lang w:eastAsia="tr-TR"/>
              </w:rPr>
              <w:t>, bitki örtülü vb.)</w:t>
            </w:r>
          </w:p>
        </w:tc>
        <w:tc>
          <w:tcPr>
            <w:tcW w:w="2583" w:type="dxa"/>
          </w:tcPr>
          <w:p w14:paraId="11D88F2E" w14:textId="77777777" w:rsidR="00E10793" w:rsidRPr="00877A72" w:rsidRDefault="00E10793" w:rsidP="003662FE">
            <w:pPr>
              <w:tabs>
                <w:tab w:val="left" w:pos="720"/>
              </w:tabs>
              <w:rPr>
                <w:rFonts w:ascii="Times New Roman" w:hAnsi="Times New Roman" w:cs="Times New Roman"/>
                <w:sz w:val="24"/>
                <w:szCs w:val="24"/>
              </w:rPr>
            </w:pPr>
          </w:p>
        </w:tc>
      </w:tr>
      <w:tr w:rsidR="00E10793" w:rsidRPr="00877A72" w14:paraId="3B0A6FB0" w14:textId="77777777" w:rsidTr="003662FE">
        <w:tc>
          <w:tcPr>
            <w:tcW w:w="4503" w:type="dxa"/>
            <w:vAlign w:val="center"/>
          </w:tcPr>
          <w:p w14:paraId="71CD460B" w14:textId="77777777" w:rsidR="00E10793" w:rsidRPr="00877A72" w:rsidRDefault="00E10793" w:rsidP="003662FE">
            <w:pPr>
              <w:tabs>
                <w:tab w:val="left" w:pos="720"/>
              </w:tabs>
              <w:rPr>
                <w:rFonts w:ascii="Times New Roman" w:hAnsi="Times New Roman" w:cs="Times New Roman"/>
                <w:sz w:val="24"/>
                <w:szCs w:val="24"/>
              </w:rPr>
            </w:pPr>
            <w:r w:rsidRPr="00877A72">
              <w:rPr>
                <w:rFonts w:ascii="Times New Roman" w:hAnsi="Times New Roman" w:cs="Times New Roman"/>
                <w:sz w:val="24"/>
                <w:szCs w:val="24"/>
              </w:rPr>
              <w:t>Toprak cinsi</w:t>
            </w:r>
          </w:p>
        </w:tc>
        <w:tc>
          <w:tcPr>
            <w:tcW w:w="4709" w:type="dxa"/>
            <w:gridSpan w:val="2"/>
            <w:vAlign w:val="center"/>
          </w:tcPr>
          <w:p w14:paraId="6B0507D5" w14:textId="77777777" w:rsidR="00E10793" w:rsidRPr="00877A72" w:rsidRDefault="00E10793" w:rsidP="003662FE">
            <w:pPr>
              <w:tabs>
                <w:tab w:val="left" w:pos="720"/>
              </w:tabs>
              <w:rPr>
                <w:rFonts w:ascii="Times New Roman" w:hAnsi="Times New Roman" w:cs="Times New Roman"/>
                <w:sz w:val="24"/>
                <w:szCs w:val="24"/>
              </w:rPr>
            </w:pPr>
          </w:p>
        </w:tc>
      </w:tr>
      <w:tr w:rsidR="00E10793" w:rsidRPr="00877A72" w14:paraId="4033FB99" w14:textId="77777777" w:rsidTr="003662FE">
        <w:tc>
          <w:tcPr>
            <w:tcW w:w="4503" w:type="dxa"/>
            <w:vAlign w:val="center"/>
          </w:tcPr>
          <w:p w14:paraId="1A6B8FC7" w14:textId="77777777" w:rsidR="00E10793" w:rsidRPr="00877A72" w:rsidRDefault="00E10793" w:rsidP="003662FE">
            <w:pPr>
              <w:tabs>
                <w:tab w:val="left" w:pos="720"/>
              </w:tabs>
              <w:rPr>
                <w:rFonts w:ascii="Times New Roman" w:hAnsi="Times New Roman" w:cs="Times New Roman"/>
                <w:sz w:val="24"/>
                <w:szCs w:val="24"/>
              </w:rPr>
            </w:pPr>
            <w:r w:rsidRPr="00877A72">
              <w:rPr>
                <w:rFonts w:ascii="Times New Roman" w:hAnsi="Times New Roman" w:cs="Times New Roman"/>
                <w:sz w:val="24"/>
                <w:szCs w:val="24"/>
              </w:rPr>
              <w:t>Toprak rutubeti</w:t>
            </w:r>
          </w:p>
        </w:tc>
        <w:tc>
          <w:tcPr>
            <w:tcW w:w="2126" w:type="dxa"/>
            <w:vAlign w:val="center"/>
          </w:tcPr>
          <w:p w14:paraId="2B777ACB" w14:textId="77777777" w:rsidR="00E10793" w:rsidRPr="00877A72" w:rsidRDefault="00E10793" w:rsidP="003662FE">
            <w:pPr>
              <w:tabs>
                <w:tab w:val="left" w:pos="720"/>
              </w:tabs>
              <w:rPr>
                <w:rFonts w:ascii="Times New Roman" w:hAnsi="Times New Roman" w:cs="Times New Roman"/>
                <w:sz w:val="24"/>
                <w:szCs w:val="24"/>
              </w:rPr>
            </w:pPr>
            <w:r w:rsidRPr="00877A72">
              <w:rPr>
                <w:rFonts w:ascii="Times New Roman" w:hAnsi="Times New Roman" w:cs="Times New Roman"/>
                <w:sz w:val="24"/>
                <w:szCs w:val="24"/>
              </w:rPr>
              <w:t>(%)</w:t>
            </w:r>
          </w:p>
        </w:tc>
        <w:tc>
          <w:tcPr>
            <w:tcW w:w="2583" w:type="dxa"/>
          </w:tcPr>
          <w:p w14:paraId="21AE8BC0" w14:textId="77777777" w:rsidR="00E10793" w:rsidRPr="00877A72" w:rsidRDefault="00E10793" w:rsidP="003662FE">
            <w:pPr>
              <w:tabs>
                <w:tab w:val="left" w:pos="720"/>
              </w:tabs>
              <w:rPr>
                <w:rFonts w:ascii="Times New Roman" w:hAnsi="Times New Roman" w:cs="Times New Roman"/>
                <w:sz w:val="24"/>
                <w:szCs w:val="24"/>
              </w:rPr>
            </w:pPr>
          </w:p>
        </w:tc>
      </w:tr>
      <w:tr w:rsidR="00E10793" w:rsidRPr="00877A72" w14:paraId="322727A8" w14:textId="77777777" w:rsidTr="003662FE">
        <w:tc>
          <w:tcPr>
            <w:tcW w:w="4503" w:type="dxa"/>
            <w:vAlign w:val="center"/>
          </w:tcPr>
          <w:p w14:paraId="2547F4ED" w14:textId="77777777" w:rsidR="00E10793" w:rsidRPr="00877A72" w:rsidRDefault="00E10793" w:rsidP="003662FE">
            <w:pPr>
              <w:tabs>
                <w:tab w:val="left" w:pos="720"/>
              </w:tabs>
              <w:rPr>
                <w:rFonts w:ascii="Times New Roman" w:hAnsi="Times New Roman" w:cs="Times New Roman"/>
                <w:sz w:val="24"/>
                <w:szCs w:val="24"/>
              </w:rPr>
            </w:pPr>
            <w:r>
              <w:rPr>
                <w:rFonts w:ascii="Times New Roman" w:hAnsi="Times New Roman" w:cs="Times New Roman"/>
                <w:sz w:val="24"/>
                <w:szCs w:val="24"/>
              </w:rPr>
              <w:t>Zamandan faydalanma katsayısı</w:t>
            </w:r>
          </w:p>
        </w:tc>
        <w:tc>
          <w:tcPr>
            <w:tcW w:w="2126" w:type="dxa"/>
            <w:vAlign w:val="center"/>
          </w:tcPr>
          <w:p w14:paraId="548BE17E" w14:textId="6345B60B" w:rsidR="00E10793" w:rsidRDefault="00E10793" w:rsidP="004537B6">
            <w:pPr>
              <w:tabs>
                <w:tab w:val="left" w:pos="720"/>
              </w:tabs>
              <w:rPr>
                <w:rFonts w:ascii="Times New Roman" w:hAnsi="Times New Roman" w:cs="Times New Roman"/>
                <w:sz w:val="24"/>
                <w:szCs w:val="24"/>
              </w:rPr>
            </w:pPr>
            <w:r>
              <w:rPr>
                <w:rFonts w:ascii="Times New Roman" w:hAnsi="Times New Roman" w:cs="Times New Roman"/>
                <w:sz w:val="24"/>
                <w:szCs w:val="24"/>
              </w:rPr>
              <w:t>0,</w:t>
            </w:r>
            <w:r w:rsidR="004537B6">
              <w:rPr>
                <w:rFonts w:ascii="Times New Roman" w:hAnsi="Times New Roman" w:cs="Times New Roman"/>
                <w:sz w:val="24"/>
                <w:szCs w:val="24"/>
              </w:rPr>
              <w:t>8</w:t>
            </w:r>
            <w:r w:rsidR="00760846">
              <w:rPr>
                <w:rFonts w:ascii="Times New Roman" w:hAnsi="Times New Roman" w:cs="Times New Roman"/>
                <w:sz w:val="24"/>
                <w:szCs w:val="24"/>
              </w:rPr>
              <w:t>0</w:t>
            </w:r>
            <w:r w:rsidR="004537B6">
              <w:rPr>
                <w:rFonts w:ascii="Times New Roman" w:hAnsi="Times New Roman" w:cs="Times New Roman"/>
                <w:sz w:val="24"/>
                <w:szCs w:val="24"/>
              </w:rPr>
              <w:t>-0,</w:t>
            </w:r>
            <w:r w:rsidR="00760846">
              <w:rPr>
                <w:rFonts w:ascii="Times New Roman" w:hAnsi="Times New Roman" w:cs="Times New Roman"/>
                <w:sz w:val="24"/>
                <w:szCs w:val="24"/>
              </w:rPr>
              <w:t>6</w:t>
            </w:r>
            <w:r w:rsidR="004537B6">
              <w:rPr>
                <w:rFonts w:ascii="Times New Roman" w:hAnsi="Times New Roman" w:cs="Times New Roman"/>
                <w:sz w:val="24"/>
                <w:szCs w:val="24"/>
              </w:rPr>
              <w:t>5</w:t>
            </w:r>
          </w:p>
        </w:tc>
        <w:tc>
          <w:tcPr>
            <w:tcW w:w="2583" w:type="dxa"/>
          </w:tcPr>
          <w:p w14:paraId="15567DDC" w14:textId="77777777" w:rsidR="00E10793" w:rsidRPr="00877A72" w:rsidRDefault="00E10793" w:rsidP="003662FE">
            <w:pPr>
              <w:tabs>
                <w:tab w:val="left" w:pos="720"/>
              </w:tabs>
              <w:rPr>
                <w:rFonts w:ascii="Times New Roman" w:hAnsi="Times New Roman" w:cs="Times New Roman"/>
                <w:sz w:val="24"/>
                <w:szCs w:val="24"/>
              </w:rPr>
            </w:pPr>
          </w:p>
        </w:tc>
      </w:tr>
    </w:tbl>
    <w:p w14:paraId="23291D7E" w14:textId="77777777" w:rsidR="00980E18" w:rsidRDefault="00980E18" w:rsidP="00E10793">
      <w:pPr>
        <w:spacing w:after="0"/>
        <w:jc w:val="both"/>
        <w:rPr>
          <w:rFonts w:ascii="Times New Roman" w:eastAsia="Times New Roman" w:hAnsi="Times New Roman" w:cs="Times New Roman"/>
          <w:b/>
          <w:color w:val="000000" w:themeColor="text1"/>
          <w:sz w:val="24"/>
          <w:szCs w:val="24"/>
          <w:lang w:eastAsia="tr-TR"/>
        </w:rPr>
      </w:pPr>
    </w:p>
    <w:p w14:paraId="408ED5B4" w14:textId="4EC4BF5B" w:rsidR="006F397D" w:rsidRPr="00E10793" w:rsidRDefault="00F42AC6" w:rsidP="00E10793">
      <w:pPr>
        <w:spacing w:after="0"/>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Cs/>
          <w:color w:val="000000" w:themeColor="text1"/>
          <w:sz w:val="24"/>
          <w:szCs w:val="24"/>
          <w:lang w:eastAsia="tr-TR"/>
        </w:rPr>
        <w:tab/>
      </w:r>
      <w:proofErr w:type="spellStart"/>
      <w:r w:rsidR="00A10281">
        <w:rPr>
          <w:rFonts w:ascii="Times New Roman" w:eastAsia="Times New Roman" w:hAnsi="Times New Roman" w:cs="Times New Roman"/>
          <w:bCs/>
          <w:color w:val="000000" w:themeColor="text1"/>
          <w:sz w:val="24"/>
          <w:szCs w:val="24"/>
          <w:lang w:eastAsia="tr-TR"/>
        </w:rPr>
        <w:t>Hydroseeding</w:t>
      </w:r>
      <w:proofErr w:type="spellEnd"/>
      <w:r w:rsidR="00521B2C">
        <w:rPr>
          <w:rFonts w:ascii="Times New Roman" w:eastAsia="Times New Roman" w:hAnsi="Times New Roman" w:cs="Times New Roman"/>
          <w:bCs/>
          <w:color w:val="000000" w:themeColor="text1"/>
          <w:sz w:val="24"/>
          <w:szCs w:val="24"/>
          <w:lang w:eastAsia="tr-TR"/>
        </w:rPr>
        <w:t xml:space="preserve"> makinası</w:t>
      </w:r>
      <w:r w:rsidR="006F397D" w:rsidRPr="00E10793">
        <w:rPr>
          <w:rFonts w:ascii="Times New Roman" w:eastAsia="Times New Roman" w:hAnsi="Times New Roman" w:cs="Times New Roman"/>
          <w:bCs/>
          <w:color w:val="000000" w:themeColor="text1"/>
          <w:sz w:val="24"/>
          <w:szCs w:val="24"/>
          <w:lang w:eastAsia="tr-TR"/>
        </w:rPr>
        <w:t xml:space="preserve"> </w:t>
      </w:r>
      <w:r w:rsidR="00A10281" w:rsidRPr="00A10281">
        <w:rPr>
          <w:rFonts w:ascii="Times New Roman" w:eastAsia="Times New Roman" w:hAnsi="Times New Roman" w:cs="Times New Roman"/>
          <w:bCs/>
          <w:color w:val="000000" w:themeColor="text1"/>
          <w:sz w:val="24"/>
          <w:szCs w:val="24"/>
          <w:lang w:eastAsia="tr-TR"/>
        </w:rPr>
        <w:t>deposu su ile doldurularak imalatçının belirlediği püskürtme mesafesine göre ayarlanan pedal seviyesinde en az iki saat</w:t>
      </w:r>
      <w:r w:rsidR="00A10281">
        <w:rPr>
          <w:rFonts w:ascii="Times New Roman" w:eastAsia="Times New Roman" w:hAnsi="Times New Roman" w:cs="Times New Roman"/>
          <w:bCs/>
          <w:color w:val="000000" w:themeColor="text1"/>
          <w:sz w:val="24"/>
          <w:szCs w:val="24"/>
          <w:lang w:eastAsia="tr-TR"/>
        </w:rPr>
        <w:t xml:space="preserve"> </w:t>
      </w:r>
      <w:r w:rsidR="00A10281" w:rsidRPr="00A10281">
        <w:rPr>
          <w:rFonts w:ascii="Times New Roman" w:eastAsia="Times New Roman" w:hAnsi="Times New Roman" w:cs="Times New Roman"/>
          <w:bCs/>
          <w:color w:val="000000" w:themeColor="text1"/>
          <w:sz w:val="24"/>
          <w:szCs w:val="24"/>
          <w:lang w:eastAsia="tr-TR"/>
        </w:rPr>
        <w:t>çalıştırılmalıdır. (Makine imalatçısı su püskürtme işleminin makinanın çalışma prensibine uygun olmadığını belirtiyorsa; tohum karışımı ile arazi kaplama denemesi öncesi, önerilen püskürtme mesafesine ayar yapılarak en az iki saat</w:t>
      </w:r>
      <w:r w:rsidR="00A10281">
        <w:rPr>
          <w:rFonts w:ascii="Times New Roman" w:eastAsia="Times New Roman" w:hAnsi="Times New Roman" w:cs="Times New Roman"/>
          <w:bCs/>
          <w:color w:val="000000" w:themeColor="text1"/>
          <w:sz w:val="24"/>
          <w:szCs w:val="24"/>
          <w:lang w:eastAsia="tr-TR"/>
        </w:rPr>
        <w:t xml:space="preserve"> </w:t>
      </w:r>
      <w:r w:rsidR="00A10281" w:rsidRPr="00A10281">
        <w:rPr>
          <w:rFonts w:ascii="Times New Roman" w:eastAsia="Times New Roman" w:hAnsi="Times New Roman" w:cs="Times New Roman"/>
          <w:bCs/>
          <w:color w:val="000000" w:themeColor="text1"/>
          <w:sz w:val="24"/>
          <w:szCs w:val="24"/>
          <w:lang w:eastAsia="tr-TR"/>
        </w:rPr>
        <w:t>yüzey kaplama işleminde çalıştırılmalı.)</w:t>
      </w:r>
    </w:p>
    <w:p w14:paraId="42A935E1" w14:textId="77777777" w:rsidR="00E10793" w:rsidRPr="00F910C6" w:rsidRDefault="00E10793" w:rsidP="00E10793">
      <w:pPr>
        <w:spacing w:after="0"/>
        <w:jc w:val="both"/>
        <w:rPr>
          <w:rFonts w:ascii="Times New Roman" w:eastAsia="Times New Roman" w:hAnsi="Times New Roman" w:cs="Times New Roman"/>
          <w:b/>
          <w:color w:val="000000" w:themeColor="text1"/>
          <w:sz w:val="24"/>
          <w:szCs w:val="24"/>
          <w:lang w:eastAsia="tr-TR"/>
        </w:rPr>
      </w:pPr>
      <w:r w:rsidRPr="00F910C6">
        <w:rPr>
          <w:rFonts w:ascii="Times New Roman" w:eastAsia="Times New Roman" w:hAnsi="Times New Roman" w:cs="Times New Roman"/>
          <w:b/>
          <w:color w:val="000000" w:themeColor="text1"/>
          <w:sz w:val="24"/>
          <w:szCs w:val="24"/>
          <w:lang w:eastAsia="tr-TR"/>
        </w:rPr>
        <w:t>3.2. DENEYLER</w:t>
      </w:r>
    </w:p>
    <w:p w14:paraId="7084CA42" w14:textId="77777777" w:rsidR="00E10793" w:rsidRPr="00C84B7E" w:rsidRDefault="00E10793" w:rsidP="00E107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3.2.1 </w:t>
      </w:r>
      <w:proofErr w:type="gramStart"/>
      <w:r w:rsidRPr="00C84B7E">
        <w:rPr>
          <w:rFonts w:ascii="Times New Roman" w:eastAsia="Times New Roman" w:hAnsi="Times New Roman" w:cs="Times New Roman"/>
          <w:b/>
          <w:bCs/>
          <w:sz w:val="24"/>
          <w:szCs w:val="24"/>
          <w:lang w:eastAsia="tr-TR"/>
        </w:rPr>
        <w:t>Laboratuar  Deneyleri</w:t>
      </w:r>
      <w:proofErr w:type="gramEnd"/>
    </w:p>
    <w:p w14:paraId="315037CB" w14:textId="77777777" w:rsidR="00E10793" w:rsidRPr="00C84B7E" w:rsidRDefault="00E10793" w:rsidP="00E10793">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roofErr w:type="spellStart"/>
      <w:r w:rsidRPr="00C84B7E">
        <w:rPr>
          <w:rFonts w:ascii="Times New Roman" w:eastAsia="Times New Roman" w:hAnsi="Times New Roman" w:cs="Times New Roman"/>
          <w:sz w:val="24"/>
          <w:szCs w:val="24"/>
          <w:lang w:eastAsia="tr-TR"/>
        </w:rPr>
        <w:t>Laboratuar</w:t>
      </w:r>
      <w:proofErr w:type="spellEnd"/>
      <w:r w:rsidRPr="00C84B7E">
        <w:rPr>
          <w:rFonts w:ascii="Times New Roman" w:eastAsia="Times New Roman" w:hAnsi="Times New Roman" w:cs="Times New Roman"/>
          <w:sz w:val="24"/>
          <w:szCs w:val="24"/>
          <w:lang w:eastAsia="tr-TR"/>
        </w:rPr>
        <w:t xml:space="preserve"> deneylerinde makinanın genel ve çalışan tüm organlarla ilgili ölçüleri ile m</w:t>
      </w:r>
      <w:r w:rsidR="00521B2C">
        <w:rPr>
          <w:rFonts w:ascii="Times New Roman" w:eastAsia="Times New Roman" w:hAnsi="Times New Roman" w:cs="Times New Roman"/>
          <w:sz w:val="24"/>
          <w:szCs w:val="24"/>
          <w:lang w:eastAsia="tr-TR"/>
        </w:rPr>
        <w:t>alzeme özellikleri</w:t>
      </w:r>
      <w:r w:rsidRPr="00C84B7E">
        <w:rPr>
          <w:rFonts w:ascii="Times New Roman" w:eastAsia="Times New Roman" w:hAnsi="Times New Roman" w:cs="Times New Roman"/>
          <w:sz w:val="24"/>
          <w:szCs w:val="24"/>
          <w:lang w:eastAsia="tr-TR"/>
        </w:rPr>
        <w:t xml:space="preserve"> incelenir.</w:t>
      </w:r>
    </w:p>
    <w:p w14:paraId="6D793D49" w14:textId="77777777" w:rsidR="00E10793" w:rsidRDefault="00E10793" w:rsidP="00E107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           </w:t>
      </w:r>
      <w:proofErr w:type="spellStart"/>
      <w:r w:rsidRPr="00C84B7E">
        <w:rPr>
          <w:rFonts w:ascii="Times New Roman" w:eastAsia="Times New Roman" w:hAnsi="Times New Roman" w:cs="Times New Roman"/>
          <w:sz w:val="24"/>
          <w:szCs w:val="24"/>
          <w:lang w:eastAsia="tr-TR"/>
        </w:rPr>
        <w:t>Laboratuar</w:t>
      </w:r>
      <w:proofErr w:type="spellEnd"/>
      <w:r w:rsidRPr="00C84B7E">
        <w:rPr>
          <w:rFonts w:ascii="Times New Roman" w:eastAsia="Times New Roman" w:hAnsi="Times New Roman" w:cs="Times New Roman"/>
          <w:sz w:val="24"/>
          <w:szCs w:val="24"/>
          <w:lang w:eastAsia="tr-TR"/>
        </w:rPr>
        <w:t xml:space="preserve"> deneylerinde makinanın </w:t>
      </w:r>
      <w:r>
        <w:rPr>
          <w:rFonts w:ascii="Times New Roman" w:eastAsia="Times New Roman" w:hAnsi="Times New Roman" w:cs="Times New Roman"/>
          <w:sz w:val="24"/>
          <w:szCs w:val="24"/>
          <w:lang w:eastAsia="tr-TR"/>
        </w:rPr>
        <w:t xml:space="preserve">Madde 2'de belirtilen </w:t>
      </w:r>
      <w:r w:rsidRPr="00C84B7E">
        <w:rPr>
          <w:rFonts w:ascii="Times New Roman" w:eastAsia="Times New Roman" w:hAnsi="Times New Roman" w:cs="Times New Roman"/>
          <w:sz w:val="24"/>
          <w:szCs w:val="24"/>
          <w:lang w:eastAsia="tr-TR"/>
        </w:rPr>
        <w:t>kriterlere uygunluğu araştırılmalıdır.</w:t>
      </w:r>
    </w:p>
    <w:p w14:paraId="63F1767B" w14:textId="35E6C9CC" w:rsidR="00F42AC6" w:rsidRPr="00C84B7E" w:rsidRDefault="00F42AC6" w:rsidP="00F42AC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A2B55">
        <w:rPr>
          <w:rFonts w:ascii="Times New Roman" w:eastAsia="Times New Roman" w:hAnsi="Times New Roman" w:cs="Times New Roman"/>
          <w:sz w:val="24"/>
          <w:szCs w:val="24"/>
          <w:lang w:eastAsia="tr-TR"/>
        </w:rPr>
        <w:t xml:space="preserve"> </w:t>
      </w:r>
    </w:p>
    <w:p w14:paraId="415B4911" w14:textId="77777777" w:rsidR="00E10793" w:rsidRPr="004440A3" w:rsidRDefault="00E10793" w:rsidP="00E10793">
      <w:pPr>
        <w:autoSpaceDE w:val="0"/>
        <w:autoSpaceDN w:val="0"/>
        <w:adjustRightInd w:val="0"/>
        <w:spacing w:before="240" w:after="120" w:line="240" w:lineRule="auto"/>
        <w:jc w:val="both"/>
        <w:rPr>
          <w:rFonts w:ascii="Times New Roman" w:eastAsia="Times New Roman" w:hAnsi="Times New Roman" w:cs="Times New Roman"/>
          <w:b/>
          <w:color w:val="000000" w:themeColor="text1"/>
          <w:sz w:val="24"/>
          <w:szCs w:val="24"/>
          <w:lang w:eastAsia="tr-TR"/>
        </w:rPr>
      </w:pPr>
      <w:r w:rsidRPr="00F910C6">
        <w:rPr>
          <w:rFonts w:ascii="Times New Roman" w:eastAsia="Times New Roman" w:hAnsi="Times New Roman" w:cs="Times New Roman"/>
          <w:b/>
          <w:color w:val="000000" w:themeColor="text1"/>
          <w:sz w:val="24"/>
          <w:szCs w:val="24"/>
          <w:lang w:eastAsia="tr-TR"/>
        </w:rPr>
        <w:t>3.2.2. Tarla Deneyleri</w:t>
      </w:r>
    </w:p>
    <w:p w14:paraId="660ED8BB" w14:textId="71D86E40" w:rsidR="00E10793" w:rsidRDefault="00E10793" w:rsidP="00E10793">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3.2.2.1. İş Başarısı</w:t>
      </w:r>
    </w:p>
    <w:p w14:paraId="3BA28134" w14:textId="79A52801" w:rsidR="00E10793" w:rsidRDefault="00A10281" w:rsidP="001E00FE">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roofErr w:type="spellStart"/>
      <w:r>
        <w:rPr>
          <w:rFonts w:ascii="Times New Roman" w:eastAsia="Times New Roman" w:hAnsi="Times New Roman" w:cs="Times New Roman"/>
          <w:sz w:val="24"/>
          <w:szCs w:val="24"/>
          <w:lang w:eastAsia="tr-TR"/>
        </w:rPr>
        <w:t>Hydroseeding</w:t>
      </w:r>
      <w:proofErr w:type="spellEnd"/>
      <w:r>
        <w:rPr>
          <w:rFonts w:ascii="Times New Roman" w:eastAsia="Times New Roman" w:hAnsi="Times New Roman" w:cs="Times New Roman"/>
          <w:sz w:val="24"/>
          <w:szCs w:val="24"/>
          <w:lang w:eastAsia="tr-TR"/>
        </w:rPr>
        <w:t xml:space="preserve"> makinası önerilen püskürtme mesafesinde </w:t>
      </w:r>
      <w:r w:rsidR="001E00FE">
        <w:rPr>
          <w:rFonts w:ascii="Times New Roman" w:eastAsia="Times New Roman" w:hAnsi="Times New Roman" w:cs="Times New Roman"/>
          <w:sz w:val="24"/>
          <w:szCs w:val="24"/>
          <w:lang w:eastAsia="tr-TR"/>
        </w:rPr>
        <w:t xml:space="preserve">işaretlenen arazi alanını kapladığı </w:t>
      </w:r>
      <w:r>
        <w:rPr>
          <w:rFonts w:ascii="Times New Roman" w:eastAsia="Times New Roman" w:hAnsi="Times New Roman" w:cs="Times New Roman"/>
          <w:sz w:val="24"/>
          <w:szCs w:val="24"/>
          <w:lang w:eastAsia="tr-TR"/>
        </w:rPr>
        <w:t xml:space="preserve">süre </w:t>
      </w:r>
      <w:r w:rsidR="001E00FE">
        <w:rPr>
          <w:rFonts w:ascii="Times New Roman" w:eastAsia="Times New Roman" w:hAnsi="Times New Roman" w:cs="Times New Roman"/>
          <w:sz w:val="24"/>
          <w:szCs w:val="24"/>
          <w:lang w:eastAsia="tr-TR"/>
        </w:rPr>
        <w:t>ölçülerek</w:t>
      </w:r>
      <w:r>
        <w:rPr>
          <w:rFonts w:ascii="Times New Roman" w:eastAsia="Times New Roman" w:hAnsi="Times New Roman" w:cs="Times New Roman"/>
          <w:sz w:val="24"/>
          <w:szCs w:val="24"/>
          <w:lang w:eastAsia="tr-TR"/>
        </w:rPr>
        <w:t xml:space="preserve"> birim zamanda tohum karışımıyla kaplanan alan hesaplanır.</w:t>
      </w:r>
      <w:r w:rsidR="001E00FE">
        <w:rPr>
          <w:rFonts w:ascii="Times New Roman" w:eastAsia="Times New Roman" w:hAnsi="Times New Roman" w:cs="Times New Roman"/>
          <w:sz w:val="24"/>
          <w:szCs w:val="24"/>
          <w:lang w:eastAsia="tr-TR"/>
        </w:rPr>
        <w:t xml:space="preserve"> </w:t>
      </w:r>
    </w:p>
    <w:p w14:paraId="4FFC9A42" w14:textId="06BF915B" w:rsidR="001E00FE" w:rsidRDefault="001E00FE" w:rsidP="001E00FE">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14:paraId="7E38057B" w14:textId="684FD2B9" w:rsidR="001E00FE" w:rsidRDefault="001E00FE" w:rsidP="001E00FE">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Depo doldurma, ayar, temizlik vb. işlemler için geçen süreler ölçülerek zamandan yaralanma katsayısı bulunarak “</w:t>
      </w:r>
      <w:r w:rsidRPr="001E00FE">
        <w:rPr>
          <w:rFonts w:ascii="Times New Roman" w:eastAsia="Times New Roman" w:hAnsi="Times New Roman" w:cs="Times New Roman"/>
          <w:sz w:val="24"/>
          <w:szCs w:val="24"/>
          <w:lang w:eastAsia="tr-TR"/>
        </w:rPr>
        <w:t xml:space="preserve">Deney </w:t>
      </w:r>
      <w:proofErr w:type="spellStart"/>
      <w:r w:rsidRPr="001E00FE">
        <w:rPr>
          <w:rFonts w:ascii="Times New Roman" w:eastAsia="Times New Roman" w:hAnsi="Times New Roman" w:cs="Times New Roman"/>
          <w:sz w:val="24"/>
          <w:szCs w:val="24"/>
          <w:lang w:eastAsia="tr-TR"/>
        </w:rPr>
        <w:t>Şartları</w:t>
      </w:r>
      <w:r>
        <w:rPr>
          <w:rFonts w:ascii="Times New Roman" w:eastAsia="Times New Roman" w:hAnsi="Times New Roman" w:cs="Times New Roman"/>
          <w:sz w:val="24"/>
          <w:szCs w:val="24"/>
          <w:lang w:eastAsia="tr-TR"/>
        </w:rPr>
        <w:t>”nın</w:t>
      </w:r>
      <w:proofErr w:type="spellEnd"/>
      <w:r>
        <w:rPr>
          <w:rFonts w:ascii="Times New Roman" w:eastAsia="Times New Roman" w:hAnsi="Times New Roman" w:cs="Times New Roman"/>
          <w:sz w:val="24"/>
          <w:szCs w:val="24"/>
          <w:lang w:eastAsia="tr-TR"/>
        </w:rPr>
        <w:t xml:space="preserve"> yer aldığı</w:t>
      </w:r>
      <w:r w:rsidRPr="001E00F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tabloya işlenir.</w:t>
      </w:r>
    </w:p>
    <w:p w14:paraId="5953F3F9" w14:textId="04C37F76" w:rsidR="001E00FE" w:rsidRDefault="001E00FE" w:rsidP="001E00FE">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5AFD89D6" w14:textId="4C161226" w:rsidR="001E00FE" w:rsidRPr="003430AF" w:rsidRDefault="001E00FE" w:rsidP="001E00FE">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sz w:val="24"/>
          <w:szCs w:val="24"/>
          <w:lang w:eastAsia="tr-TR"/>
        </w:rPr>
        <w:tab/>
      </w:r>
    </w:p>
    <w:p w14:paraId="3B451025" w14:textId="3BB37A8C" w:rsidR="00512DFB" w:rsidRPr="00E10793" w:rsidRDefault="00512DFB" w:rsidP="00E10793">
      <w:pPr>
        <w:spacing w:after="0"/>
        <w:ind w:firstLine="708"/>
        <w:jc w:val="both"/>
        <w:rPr>
          <w:rFonts w:ascii="Times New Roman" w:eastAsia="Times New Roman" w:hAnsi="Times New Roman" w:cs="Times New Roman"/>
          <w:bCs/>
          <w:color w:val="000000" w:themeColor="text1"/>
          <w:sz w:val="24"/>
          <w:szCs w:val="24"/>
          <w:lang w:eastAsia="tr-TR"/>
        </w:rPr>
      </w:pPr>
    </w:p>
    <w:p w14:paraId="6389319B" w14:textId="77777777" w:rsidR="0082170A" w:rsidRDefault="0082170A" w:rsidP="007A043B">
      <w:pPr>
        <w:spacing w:before="120" w:after="0" w:line="240" w:lineRule="auto"/>
        <w:jc w:val="both"/>
        <w:rPr>
          <w:rFonts w:ascii="Times New Roman" w:eastAsia="Times New Roman" w:hAnsi="Times New Roman" w:cs="Times New Roman"/>
          <w:b/>
          <w:bCs/>
          <w:sz w:val="24"/>
          <w:szCs w:val="24"/>
          <w:lang w:eastAsia="tr-TR"/>
        </w:rPr>
      </w:pPr>
    </w:p>
    <w:p w14:paraId="2141032B" w14:textId="77777777" w:rsidR="00980E18" w:rsidRDefault="00980E18" w:rsidP="007A043B">
      <w:pPr>
        <w:spacing w:before="120" w:after="0" w:line="240" w:lineRule="auto"/>
        <w:jc w:val="both"/>
        <w:rPr>
          <w:rFonts w:ascii="Times New Roman" w:eastAsia="Times New Roman" w:hAnsi="Times New Roman" w:cs="Times New Roman"/>
          <w:b/>
          <w:bCs/>
          <w:sz w:val="24"/>
          <w:szCs w:val="24"/>
          <w:lang w:eastAsia="tr-TR"/>
        </w:rPr>
      </w:pPr>
      <w:r w:rsidRPr="00E10793">
        <w:rPr>
          <w:rFonts w:ascii="Times New Roman" w:eastAsia="Times New Roman" w:hAnsi="Times New Roman" w:cs="Times New Roman"/>
          <w:b/>
          <w:bCs/>
          <w:sz w:val="24"/>
          <w:szCs w:val="24"/>
          <w:lang w:eastAsia="tr-TR"/>
        </w:rPr>
        <w:lastRenderedPageBreak/>
        <w:t>3.3. DEĞERLENDİRME KRİTERLERİ</w:t>
      </w:r>
    </w:p>
    <w:p w14:paraId="5FFF8D66" w14:textId="67C78C32" w:rsidR="00CD78A4" w:rsidRDefault="00CD78A4" w:rsidP="00FC330D">
      <w:pPr>
        <w:autoSpaceDE w:val="0"/>
        <w:autoSpaceDN w:val="0"/>
        <w:adjustRightInd w:val="0"/>
        <w:spacing w:before="240" w:after="120" w:line="240" w:lineRule="auto"/>
        <w:ind w:firstLine="708"/>
        <w:jc w:val="both"/>
        <w:rPr>
          <w:rFonts w:ascii="Times New Roman" w:eastAsia="Times New Roman" w:hAnsi="Times New Roman" w:cs="Times New Roman"/>
          <w:color w:val="000000" w:themeColor="text1"/>
          <w:sz w:val="24"/>
          <w:szCs w:val="24"/>
          <w:lang w:eastAsia="tr-TR"/>
        </w:rPr>
      </w:pPr>
      <w:r w:rsidRPr="00E10793">
        <w:rPr>
          <w:rFonts w:ascii="Times New Roman" w:eastAsia="Times New Roman" w:hAnsi="Times New Roman" w:cs="Times New Roman"/>
          <w:color w:val="000000" w:themeColor="text1"/>
          <w:sz w:val="24"/>
          <w:szCs w:val="24"/>
          <w:lang w:eastAsia="tr-TR"/>
        </w:rPr>
        <w:t xml:space="preserve">Gerçekleştirilen deneyler sonrasında </w:t>
      </w:r>
      <w:proofErr w:type="spellStart"/>
      <w:r w:rsidR="001E00FE">
        <w:rPr>
          <w:rFonts w:ascii="Times New Roman" w:eastAsia="Times New Roman" w:hAnsi="Times New Roman" w:cs="Times New Roman"/>
          <w:color w:val="000000" w:themeColor="text1"/>
          <w:sz w:val="24"/>
          <w:szCs w:val="24"/>
          <w:lang w:eastAsia="tr-TR"/>
        </w:rPr>
        <w:t>hydroseeding</w:t>
      </w:r>
      <w:proofErr w:type="spellEnd"/>
      <w:r w:rsidR="001E00FE">
        <w:rPr>
          <w:rFonts w:ascii="Times New Roman" w:eastAsia="Times New Roman" w:hAnsi="Times New Roman" w:cs="Times New Roman"/>
          <w:color w:val="000000" w:themeColor="text1"/>
          <w:sz w:val="24"/>
          <w:szCs w:val="24"/>
          <w:lang w:eastAsia="tr-TR"/>
        </w:rPr>
        <w:t xml:space="preserve"> makinasının</w:t>
      </w:r>
      <w:r w:rsidRPr="00E10793">
        <w:rPr>
          <w:rFonts w:ascii="Times New Roman" w:eastAsia="Times New Roman" w:hAnsi="Times New Roman" w:cs="Times New Roman"/>
          <w:color w:val="000000" w:themeColor="text1"/>
          <w:sz w:val="24"/>
          <w:szCs w:val="24"/>
          <w:lang w:eastAsia="tr-TR"/>
        </w:rPr>
        <w:t>; yapısal sağlamlığı, kullanma kolaylığı, çalışma emniyeti, iş kalitesi ve iş başarısı gibi başlıklar altında değerlendirme sonuçları verilmelidir. Deneylere ait sonuçlar “çok iyi, iyi, yeterli, yetersiz” şeklinde değerlendirilmelidir. Belirtilen kriterlerden her birini kabul edilebilir sınırlar içerisinde sağlıyorsa aletin kullanım amacına uygun olduğu sonucuna varılır.</w:t>
      </w:r>
    </w:p>
    <w:p w14:paraId="6D5A417D" w14:textId="77777777" w:rsidR="001905C7" w:rsidRDefault="001905C7" w:rsidP="00FC330D">
      <w:pPr>
        <w:autoSpaceDE w:val="0"/>
        <w:autoSpaceDN w:val="0"/>
        <w:adjustRightInd w:val="0"/>
        <w:spacing w:before="240" w:after="120" w:line="240" w:lineRule="auto"/>
        <w:ind w:firstLine="708"/>
        <w:jc w:val="both"/>
        <w:rPr>
          <w:rFonts w:ascii="Times New Roman" w:eastAsia="Times New Roman" w:hAnsi="Times New Roman" w:cs="Times New Roman"/>
          <w:color w:val="000000" w:themeColor="text1"/>
          <w:sz w:val="24"/>
          <w:szCs w:val="24"/>
          <w:lang w:eastAsia="tr-TR"/>
        </w:rPr>
      </w:pP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3"/>
        <w:gridCol w:w="1985"/>
        <w:gridCol w:w="1701"/>
      </w:tblGrid>
      <w:tr w:rsidR="001905C7" w:rsidRPr="001905C7" w14:paraId="63406629" w14:textId="77777777" w:rsidTr="005E1CFA">
        <w:trPr>
          <w:trHeight w:val="454"/>
        </w:trPr>
        <w:tc>
          <w:tcPr>
            <w:tcW w:w="4673" w:type="dxa"/>
            <w:shd w:val="clear" w:color="auto" w:fill="auto"/>
          </w:tcPr>
          <w:p w14:paraId="13B18824" w14:textId="77777777" w:rsidR="001905C7" w:rsidRPr="001905C7" w:rsidRDefault="001905C7" w:rsidP="001905C7">
            <w:pPr>
              <w:autoSpaceDE w:val="0"/>
              <w:autoSpaceDN w:val="0"/>
              <w:adjustRightInd w:val="0"/>
              <w:spacing w:after="0" w:line="240" w:lineRule="auto"/>
              <w:rPr>
                <w:rFonts w:ascii="Times New Roman" w:eastAsia="Times New Roman" w:hAnsi="Times New Roman" w:cs="Times New Roman"/>
                <w:b/>
              </w:rPr>
            </w:pPr>
            <w:r w:rsidRPr="001905C7">
              <w:rPr>
                <w:rFonts w:ascii="Times New Roman" w:eastAsia="Times New Roman" w:hAnsi="Times New Roman" w:cs="Times New Roman"/>
                <w:b/>
              </w:rPr>
              <w:t>Deney Kriterleri</w:t>
            </w:r>
          </w:p>
        </w:tc>
        <w:tc>
          <w:tcPr>
            <w:tcW w:w="1985" w:type="dxa"/>
            <w:shd w:val="clear" w:color="auto" w:fill="auto"/>
          </w:tcPr>
          <w:p w14:paraId="1CC07C96" w14:textId="77777777" w:rsidR="001905C7" w:rsidRPr="001905C7" w:rsidRDefault="001905C7" w:rsidP="001905C7">
            <w:pPr>
              <w:autoSpaceDE w:val="0"/>
              <w:autoSpaceDN w:val="0"/>
              <w:adjustRightInd w:val="0"/>
              <w:spacing w:after="0" w:line="240" w:lineRule="auto"/>
              <w:rPr>
                <w:rFonts w:ascii="Times New Roman" w:eastAsia="Times New Roman" w:hAnsi="Times New Roman" w:cs="Times New Roman"/>
                <w:b/>
              </w:rPr>
            </w:pPr>
            <w:r w:rsidRPr="001905C7">
              <w:rPr>
                <w:rFonts w:ascii="Times New Roman" w:eastAsia="Times New Roman" w:hAnsi="Times New Roman" w:cs="Times New Roman"/>
                <w:b/>
                <w:bCs/>
              </w:rPr>
              <w:t>Elde Edilen Sonuç</w:t>
            </w:r>
          </w:p>
        </w:tc>
        <w:tc>
          <w:tcPr>
            <w:tcW w:w="1701" w:type="dxa"/>
            <w:shd w:val="clear" w:color="auto" w:fill="auto"/>
          </w:tcPr>
          <w:p w14:paraId="1F78401D" w14:textId="77777777" w:rsidR="001905C7" w:rsidRPr="001905C7" w:rsidRDefault="001905C7" w:rsidP="001905C7">
            <w:pPr>
              <w:autoSpaceDE w:val="0"/>
              <w:autoSpaceDN w:val="0"/>
              <w:adjustRightInd w:val="0"/>
              <w:spacing w:after="0" w:line="240" w:lineRule="auto"/>
              <w:rPr>
                <w:rFonts w:ascii="Times New Roman" w:eastAsia="Times New Roman" w:hAnsi="Times New Roman" w:cs="Times New Roman"/>
                <w:b/>
                <w:bCs/>
              </w:rPr>
            </w:pPr>
            <w:r w:rsidRPr="001905C7">
              <w:rPr>
                <w:rFonts w:ascii="Times New Roman" w:eastAsia="Times New Roman" w:hAnsi="Times New Roman" w:cs="Times New Roman"/>
                <w:b/>
                <w:bCs/>
              </w:rPr>
              <w:t>Değerlendirme</w:t>
            </w:r>
          </w:p>
        </w:tc>
      </w:tr>
      <w:tr w:rsidR="001905C7" w:rsidRPr="001905C7" w14:paraId="598D2DED" w14:textId="77777777" w:rsidTr="005E1CFA">
        <w:trPr>
          <w:trHeight w:val="454"/>
        </w:trPr>
        <w:tc>
          <w:tcPr>
            <w:tcW w:w="4673" w:type="dxa"/>
            <w:vAlign w:val="center"/>
          </w:tcPr>
          <w:p w14:paraId="389C13A1" w14:textId="77777777" w:rsidR="001905C7" w:rsidRPr="001905C7" w:rsidRDefault="001905C7" w:rsidP="001905C7">
            <w:pPr>
              <w:autoSpaceDE w:val="0"/>
              <w:autoSpaceDN w:val="0"/>
              <w:adjustRightInd w:val="0"/>
              <w:spacing w:after="0" w:line="240" w:lineRule="auto"/>
              <w:rPr>
                <w:rFonts w:ascii="Times New Roman" w:eastAsia="Times New Roman" w:hAnsi="Times New Roman" w:cs="Times New Roman"/>
              </w:rPr>
            </w:pPr>
            <w:r w:rsidRPr="001905C7">
              <w:rPr>
                <w:rFonts w:ascii="Times New Roman" w:eastAsia="Times New Roman" w:hAnsi="Times New Roman" w:cs="Times New Roman"/>
              </w:rPr>
              <w:t>Makinanın ekebileceği tohumlar</w:t>
            </w:r>
          </w:p>
        </w:tc>
        <w:tc>
          <w:tcPr>
            <w:tcW w:w="1985" w:type="dxa"/>
            <w:shd w:val="clear" w:color="auto" w:fill="auto"/>
            <w:vAlign w:val="center"/>
          </w:tcPr>
          <w:p w14:paraId="56A9CE12" w14:textId="2E6B2CB8" w:rsidR="001905C7" w:rsidRPr="001905C7" w:rsidRDefault="001905C7" w:rsidP="001905C7">
            <w:pPr>
              <w:autoSpaceDE w:val="0"/>
              <w:autoSpaceDN w:val="0"/>
              <w:adjustRightInd w:val="0"/>
              <w:spacing w:after="0" w:line="240" w:lineRule="auto"/>
              <w:rPr>
                <w:rFonts w:ascii="Times New Roman" w:eastAsia="Times New Roman" w:hAnsi="Times New Roman" w:cs="Times New Roman"/>
              </w:rPr>
            </w:pPr>
          </w:p>
        </w:tc>
        <w:tc>
          <w:tcPr>
            <w:tcW w:w="1701" w:type="dxa"/>
            <w:shd w:val="clear" w:color="auto" w:fill="auto"/>
            <w:vAlign w:val="center"/>
          </w:tcPr>
          <w:p w14:paraId="4B53666D" w14:textId="609F671C" w:rsidR="001905C7" w:rsidRPr="001905C7" w:rsidRDefault="001905C7" w:rsidP="001905C7">
            <w:pPr>
              <w:autoSpaceDE w:val="0"/>
              <w:autoSpaceDN w:val="0"/>
              <w:adjustRightInd w:val="0"/>
              <w:spacing w:after="0" w:line="240" w:lineRule="auto"/>
              <w:rPr>
                <w:rFonts w:ascii="Times New Roman" w:eastAsia="Times New Roman" w:hAnsi="Times New Roman" w:cs="Times New Roman"/>
              </w:rPr>
            </w:pPr>
          </w:p>
        </w:tc>
      </w:tr>
      <w:tr w:rsidR="001905C7" w:rsidRPr="001905C7" w14:paraId="1A4D61C1" w14:textId="77777777" w:rsidTr="005E1CFA">
        <w:trPr>
          <w:trHeight w:val="454"/>
        </w:trPr>
        <w:tc>
          <w:tcPr>
            <w:tcW w:w="4673" w:type="dxa"/>
          </w:tcPr>
          <w:p w14:paraId="1827BE22" w14:textId="77777777" w:rsidR="001905C7" w:rsidRPr="001905C7" w:rsidRDefault="001905C7" w:rsidP="001905C7">
            <w:pPr>
              <w:autoSpaceDE w:val="0"/>
              <w:autoSpaceDN w:val="0"/>
              <w:adjustRightInd w:val="0"/>
              <w:spacing w:after="0" w:line="240" w:lineRule="auto"/>
              <w:rPr>
                <w:rFonts w:ascii="Times New Roman" w:eastAsia="Times New Roman" w:hAnsi="Times New Roman" w:cs="Times New Roman"/>
              </w:rPr>
            </w:pPr>
            <w:r w:rsidRPr="001905C7">
              <w:rPr>
                <w:rFonts w:ascii="Times New Roman" w:eastAsia="Times New Roman" w:hAnsi="Times New Roman" w:cs="Times New Roman"/>
              </w:rPr>
              <w:t>Depodaki tohum seviye göstergesi</w:t>
            </w:r>
          </w:p>
        </w:tc>
        <w:tc>
          <w:tcPr>
            <w:tcW w:w="1985" w:type="dxa"/>
          </w:tcPr>
          <w:p w14:paraId="47B5DA72" w14:textId="5E4375F6" w:rsidR="001905C7" w:rsidRPr="001905C7" w:rsidRDefault="001905C7" w:rsidP="001905C7">
            <w:pPr>
              <w:autoSpaceDE w:val="0"/>
              <w:autoSpaceDN w:val="0"/>
              <w:adjustRightInd w:val="0"/>
              <w:spacing w:after="0" w:line="240" w:lineRule="auto"/>
              <w:rPr>
                <w:rFonts w:ascii="Times New Roman" w:eastAsia="Times New Roman" w:hAnsi="Times New Roman" w:cs="Times New Roman"/>
              </w:rPr>
            </w:pPr>
          </w:p>
        </w:tc>
        <w:tc>
          <w:tcPr>
            <w:tcW w:w="1701" w:type="dxa"/>
            <w:shd w:val="clear" w:color="auto" w:fill="FFFFFF"/>
          </w:tcPr>
          <w:p w14:paraId="268A14D1" w14:textId="77777777" w:rsidR="001905C7" w:rsidRPr="001905C7" w:rsidRDefault="001905C7" w:rsidP="001905C7">
            <w:pPr>
              <w:autoSpaceDE w:val="0"/>
              <w:autoSpaceDN w:val="0"/>
              <w:adjustRightInd w:val="0"/>
              <w:spacing w:after="0" w:line="240" w:lineRule="auto"/>
              <w:rPr>
                <w:rFonts w:ascii="Times New Roman" w:eastAsia="Times New Roman" w:hAnsi="Times New Roman" w:cs="Times New Roman"/>
              </w:rPr>
            </w:pPr>
          </w:p>
        </w:tc>
      </w:tr>
      <w:tr w:rsidR="001905C7" w:rsidRPr="001905C7" w14:paraId="248717B7" w14:textId="77777777" w:rsidTr="005E1CFA">
        <w:trPr>
          <w:trHeight w:val="454"/>
        </w:trPr>
        <w:tc>
          <w:tcPr>
            <w:tcW w:w="4673" w:type="dxa"/>
          </w:tcPr>
          <w:p w14:paraId="25ABFC10" w14:textId="77777777" w:rsidR="001905C7" w:rsidRPr="001905C7" w:rsidRDefault="001905C7" w:rsidP="001905C7">
            <w:pPr>
              <w:autoSpaceDE w:val="0"/>
              <w:autoSpaceDN w:val="0"/>
              <w:adjustRightInd w:val="0"/>
              <w:spacing w:after="0" w:line="240" w:lineRule="auto"/>
              <w:rPr>
                <w:rFonts w:ascii="Times New Roman" w:eastAsia="Times New Roman" w:hAnsi="Times New Roman" w:cs="Times New Roman"/>
              </w:rPr>
            </w:pPr>
            <w:r w:rsidRPr="001905C7">
              <w:rPr>
                <w:rFonts w:ascii="Times New Roman" w:eastAsia="Times New Roman" w:hAnsi="Times New Roman" w:cs="Times New Roman"/>
              </w:rPr>
              <w:t>Tohum depolarının doldurulması ve boşaltılması</w:t>
            </w:r>
          </w:p>
        </w:tc>
        <w:tc>
          <w:tcPr>
            <w:tcW w:w="1985" w:type="dxa"/>
          </w:tcPr>
          <w:p w14:paraId="51F1A836" w14:textId="7A0D6AC2" w:rsidR="001905C7" w:rsidRPr="001905C7" w:rsidRDefault="001905C7" w:rsidP="001905C7">
            <w:pPr>
              <w:autoSpaceDE w:val="0"/>
              <w:autoSpaceDN w:val="0"/>
              <w:adjustRightInd w:val="0"/>
              <w:spacing w:after="0" w:line="240" w:lineRule="auto"/>
              <w:rPr>
                <w:rFonts w:ascii="Times New Roman" w:eastAsia="Times New Roman" w:hAnsi="Times New Roman" w:cs="Times New Roman"/>
              </w:rPr>
            </w:pPr>
          </w:p>
        </w:tc>
        <w:tc>
          <w:tcPr>
            <w:tcW w:w="1701" w:type="dxa"/>
            <w:shd w:val="clear" w:color="auto" w:fill="FFFFFF"/>
          </w:tcPr>
          <w:p w14:paraId="3ECEF483" w14:textId="5D114192" w:rsidR="001905C7" w:rsidRPr="001905C7" w:rsidRDefault="001905C7" w:rsidP="001905C7">
            <w:pPr>
              <w:autoSpaceDE w:val="0"/>
              <w:autoSpaceDN w:val="0"/>
              <w:adjustRightInd w:val="0"/>
              <w:spacing w:after="0" w:line="240" w:lineRule="auto"/>
              <w:rPr>
                <w:rFonts w:ascii="Times New Roman" w:eastAsia="Times New Roman" w:hAnsi="Times New Roman" w:cs="Times New Roman"/>
              </w:rPr>
            </w:pPr>
          </w:p>
        </w:tc>
      </w:tr>
      <w:tr w:rsidR="001905C7" w:rsidRPr="001905C7" w14:paraId="1A59523E" w14:textId="77777777" w:rsidTr="005E1CFA">
        <w:trPr>
          <w:trHeight w:val="454"/>
        </w:trPr>
        <w:tc>
          <w:tcPr>
            <w:tcW w:w="4673" w:type="dxa"/>
          </w:tcPr>
          <w:p w14:paraId="6DA57DF3" w14:textId="77777777" w:rsidR="001905C7" w:rsidRPr="001905C7" w:rsidRDefault="001905C7" w:rsidP="001905C7">
            <w:pPr>
              <w:autoSpaceDE w:val="0"/>
              <w:autoSpaceDN w:val="0"/>
              <w:adjustRightInd w:val="0"/>
              <w:spacing w:after="0" w:line="240" w:lineRule="auto"/>
              <w:rPr>
                <w:rFonts w:ascii="Times New Roman" w:eastAsia="Times New Roman" w:hAnsi="Times New Roman" w:cs="Times New Roman"/>
              </w:rPr>
            </w:pPr>
            <w:r w:rsidRPr="001905C7">
              <w:rPr>
                <w:rFonts w:ascii="Times New Roman" w:eastAsia="Times New Roman" w:hAnsi="Times New Roman" w:cs="Times New Roman"/>
              </w:rPr>
              <w:t>Makine üzerindeki ayarların yapılması</w:t>
            </w:r>
          </w:p>
        </w:tc>
        <w:tc>
          <w:tcPr>
            <w:tcW w:w="1985" w:type="dxa"/>
          </w:tcPr>
          <w:p w14:paraId="00DDD582" w14:textId="075EE622" w:rsidR="001905C7" w:rsidRPr="001905C7" w:rsidRDefault="001905C7" w:rsidP="001905C7">
            <w:pPr>
              <w:autoSpaceDE w:val="0"/>
              <w:autoSpaceDN w:val="0"/>
              <w:adjustRightInd w:val="0"/>
              <w:spacing w:after="0" w:line="240" w:lineRule="auto"/>
              <w:rPr>
                <w:rFonts w:ascii="Times New Roman" w:eastAsia="Times New Roman" w:hAnsi="Times New Roman" w:cs="Times New Roman"/>
              </w:rPr>
            </w:pPr>
          </w:p>
        </w:tc>
        <w:tc>
          <w:tcPr>
            <w:tcW w:w="1701" w:type="dxa"/>
            <w:shd w:val="clear" w:color="auto" w:fill="FFFFFF"/>
          </w:tcPr>
          <w:p w14:paraId="59548403" w14:textId="6FC583D1" w:rsidR="001905C7" w:rsidRPr="001905C7" w:rsidRDefault="001905C7" w:rsidP="001905C7">
            <w:pPr>
              <w:autoSpaceDE w:val="0"/>
              <w:autoSpaceDN w:val="0"/>
              <w:adjustRightInd w:val="0"/>
              <w:spacing w:after="0" w:line="240" w:lineRule="auto"/>
              <w:rPr>
                <w:rFonts w:ascii="Times New Roman" w:eastAsia="Times New Roman" w:hAnsi="Times New Roman" w:cs="Times New Roman"/>
              </w:rPr>
            </w:pPr>
          </w:p>
        </w:tc>
      </w:tr>
      <w:tr w:rsidR="001905C7" w:rsidRPr="001905C7" w14:paraId="64D33822" w14:textId="77777777" w:rsidTr="005E1CFA">
        <w:trPr>
          <w:trHeight w:val="454"/>
        </w:trPr>
        <w:tc>
          <w:tcPr>
            <w:tcW w:w="4673" w:type="dxa"/>
          </w:tcPr>
          <w:p w14:paraId="6FB4C9B8" w14:textId="77777777" w:rsidR="001905C7" w:rsidRPr="001905C7" w:rsidRDefault="001905C7" w:rsidP="001905C7">
            <w:pPr>
              <w:autoSpaceDE w:val="0"/>
              <w:autoSpaceDN w:val="0"/>
              <w:adjustRightInd w:val="0"/>
              <w:spacing w:after="0" w:line="240" w:lineRule="auto"/>
              <w:rPr>
                <w:rFonts w:ascii="Times New Roman" w:eastAsia="Times New Roman" w:hAnsi="Times New Roman" w:cs="Times New Roman"/>
              </w:rPr>
            </w:pPr>
            <w:r w:rsidRPr="001905C7">
              <w:rPr>
                <w:rFonts w:ascii="Times New Roman" w:eastAsia="Times New Roman" w:hAnsi="Times New Roman" w:cs="Times New Roman"/>
              </w:rPr>
              <w:t>İş başarısı (da/h)</w:t>
            </w:r>
          </w:p>
        </w:tc>
        <w:tc>
          <w:tcPr>
            <w:tcW w:w="1985" w:type="dxa"/>
            <w:shd w:val="clear" w:color="auto" w:fill="auto"/>
          </w:tcPr>
          <w:p w14:paraId="05AB96B4" w14:textId="0B184908" w:rsidR="001905C7" w:rsidRPr="001905C7" w:rsidRDefault="001905C7" w:rsidP="001905C7">
            <w:pPr>
              <w:autoSpaceDE w:val="0"/>
              <w:autoSpaceDN w:val="0"/>
              <w:adjustRightInd w:val="0"/>
              <w:spacing w:after="0" w:line="240" w:lineRule="auto"/>
              <w:rPr>
                <w:rFonts w:ascii="Times New Roman" w:eastAsia="Times New Roman" w:hAnsi="Times New Roman" w:cs="Times New Roman"/>
              </w:rPr>
            </w:pPr>
          </w:p>
        </w:tc>
        <w:tc>
          <w:tcPr>
            <w:tcW w:w="1701" w:type="dxa"/>
            <w:shd w:val="clear" w:color="auto" w:fill="FFFFFF"/>
          </w:tcPr>
          <w:p w14:paraId="22C11870" w14:textId="5EAF6DE8" w:rsidR="001905C7" w:rsidRPr="001905C7" w:rsidRDefault="001905C7" w:rsidP="001905C7">
            <w:pPr>
              <w:autoSpaceDE w:val="0"/>
              <w:autoSpaceDN w:val="0"/>
              <w:adjustRightInd w:val="0"/>
              <w:spacing w:after="0" w:line="240" w:lineRule="auto"/>
              <w:rPr>
                <w:rFonts w:ascii="Times New Roman" w:eastAsia="Times New Roman" w:hAnsi="Times New Roman" w:cs="Times New Roman"/>
              </w:rPr>
            </w:pPr>
          </w:p>
        </w:tc>
      </w:tr>
      <w:tr w:rsidR="001905C7" w:rsidRPr="001905C7" w14:paraId="6AECD1DF" w14:textId="77777777" w:rsidTr="005E1CFA">
        <w:trPr>
          <w:trHeight w:val="454"/>
        </w:trPr>
        <w:tc>
          <w:tcPr>
            <w:tcW w:w="4673" w:type="dxa"/>
            <w:tcBorders>
              <w:bottom w:val="single" w:sz="4" w:space="0" w:color="auto"/>
            </w:tcBorders>
          </w:tcPr>
          <w:p w14:paraId="161D5A14" w14:textId="77777777" w:rsidR="001905C7" w:rsidRPr="001905C7" w:rsidRDefault="001905C7" w:rsidP="001905C7">
            <w:pPr>
              <w:autoSpaceDE w:val="0"/>
              <w:autoSpaceDN w:val="0"/>
              <w:adjustRightInd w:val="0"/>
              <w:spacing w:after="0" w:line="240" w:lineRule="auto"/>
              <w:rPr>
                <w:rFonts w:ascii="Times New Roman" w:eastAsia="Times New Roman" w:hAnsi="Times New Roman" w:cs="Times New Roman"/>
              </w:rPr>
            </w:pPr>
            <w:r w:rsidRPr="001905C7">
              <w:rPr>
                <w:rFonts w:ascii="Times New Roman" w:eastAsia="Times New Roman" w:hAnsi="Times New Roman" w:cs="Times New Roman"/>
              </w:rPr>
              <w:t>Makinanın kullanım kılavuzu ve yedek parça</w:t>
            </w:r>
          </w:p>
          <w:p w14:paraId="7F15700D" w14:textId="77777777" w:rsidR="001905C7" w:rsidRPr="001905C7" w:rsidRDefault="001905C7" w:rsidP="001905C7">
            <w:pPr>
              <w:autoSpaceDE w:val="0"/>
              <w:autoSpaceDN w:val="0"/>
              <w:adjustRightInd w:val="0"/>
              <w:spacing w:after="0" w:line="240" w:lineRule="auto"/>
              <w:rPr>
                <w:rFonts w:ascii="Times New Roman" w:eastAsia="Times New Roman" w:hAnsi="Times New Roman" w:cs="Times New Roman"/>
              </w:rPr>
            </w:pPr>
            <w:proofErr w:type="gramStart"/>
            <w:r w:rsidRPr="001905C7">
              <w:rPr>
                <w:rFonts w:ascii="Times New Roman" w:eastAsia="Times New Roman" w:hAnsi="Times New Roman" w:cs="Times New Roman"/>
              </w:rPr>
              <w:t>kataloğu</w:t>
            </w:r>
            <w:proofErr w:type="gramEnd"/>
          </w:p>
        </w:tc>
        <w:tc>
          <w:tcPr>
            <w:tcW w:w="1985" w:type="dxa"/>
            <w:tcBorders>
              <w:bottom w:val="single" w:sz="4" w:space="0" w:color="auto"/>
            </w:tcBorders>
          </w:tcPr>
          <w:p w14:paraId="7478AB2A" w14:textId="6F8267AA" w:rsidR="001905C7" w:rsidRPr="001905C7" w:rsidRDefault="001905C7" w:rsidP="001905C7">
            <w:pPr>
              <w:autoSpaceDE w:val="0"/>
              <w:autoSpaceDN w:val="0"/>
              <w:adjustRightInd w:val="0"/>
              <w:spacing w:after="0" w:line="240" w:lineRule="auto"/>
              <w:rPr>
                <w:rFonts w:ascii="Times New Roman" w:eastAsia="Times New Roman" w:hAnsi="Times New Roman" w:cs="Times New Roman"/>
              </w:rPr>
            </w:pPr>
          </w:p>
        </w:tc>
        <w:tc>
          <w:tcPr>
            <w:tcW w:w="1701" w:type="dxa"/>
            <w:tcBorders>
              <w:bottom w:val="single" w:sz="4" w:space="0" w:color="auto"/>
            </w:tcBorders>
            <w:shd w:val="clear" w:color="auto" w:fill="FFFFFF"/>
          </w:tcPr>
          <w:p w14:paraId="544B619E" w14:textId="77777777" w:rsidR="001905C7" w:rsidRPr="001905C7" w:rsidRDefault="001905C7" w:rsidP="001905C7">
            <w:pPr>
              <w:autoSpaceDE w:val="0"/>
              <w:autoSpaceDN w:val="0"/>
              <w:adjustRightInd w:val="0"/>
              <w:spacing w:after="0" w:line="240" w:lineRule="auto"/>
              <w:rPr>
                <w:rFonts w:ascii="Times New Roman" w:eastAsia="Times New Roman" w:hAnsi="Times New Roman" w:cs="Times New Roman"/>
              </w:rPr>
            </w:pPr>
          </w:p>
        </w:tc>
      </w:tr>
      <w:tr w:rsidR="001905C7" w:rsidRPr="001905C7" w14:paraId="172DF1DF" w14:textId="77777777" w:rsidTr="005E1CFA">
        <w:trPr>
          <w:trHeight w:val="454"/>
        </w:trPr>
        <w:tc>
          <w:tcPr>
            <w:tcW w:w="8359" w:type="dxa"/>
            <w:gridSpan w:val="3"/>
          </w:tcPr>
          <w:p w14:paraId="1A3C524C" w14:textId="77777777" w:rsidR="001905C7" w:rsidRPr="001905C7" w:rsidRDefault="001905C7" w:rsidP="001905C7">
            <w:pPr>
              <w:autoSpaceDE w:val="0"/>
              <w:autoSpaceDN w:val="0"/>
              <w:adjustRightInd w:val="0"/>
              <w:spacing w:after="0" w:line="240" w:lineRule="auto"/>
              <w:rPr>
                <w:rFonts w:ascii="Times New Roman" w:eastAsia="Times New Roman" w:hAnsi="Times New Roman" w:cs="Times New Roman"/>
                <w:b/>
                <w:bCs/>
                <w:highlight w:val="yellow"/>
              </w:rPr>
            </w:pPr>
            <w:r w:rsidRPr="001905C7">
              <w:rPr>
                <w:rFonts w:ascii="Times New Roman" w:eastAsia="Times New Roman" w:hAnsi="Times New Roman" w:cs="Times New Roman"/>
                <w:b/>
                <w:bCs/>
              </w:rPr>
              <w:t>Laboratuvar Deneyleri</w:t>
            </w:r>
          </w:p>
        </w:tc>
      </w:tr>
      <w:tr w:rsidR="001905C7" w:rsidRPr="001905C7" w14:paraId="0CD55E51" w14:textId="77777777" w:rsidTr="005E1CFA">
        <w:trPr>
          <w:trHeight w:val="454"/>
        </w:trPr>
        <w:tc>
          <w:tcPr>
            <w:tcW w:w="4673" w:type="dxa"/>
          </w:tcPr>
          <w:p w14:paraId="58A4BDB2" w14:textId="77777777" w:rsidR="001905C7" w:rsidRPr="001905C7" w:rsidRDefault="001905C7" w:rsidP="001905C7">
            <w:pPr>
              <w:autoSpaceDE w:val="0"/>
              <w:autoSpaceDN w:val="0"/>
              <w:adjustRightInd w:val="0"/>
              <w:spacing w:after="0" w:line="240" w:lineRule="auto"/>
              <w:rPr>
                <w:rFonts w:ascii="Times New Roman" w:eastAsia="Times New Roman" w:hAnsi="Times New Roman" w:cs="Times New Roman"/>
              </w:rPr>
            </w:pPr>
            <w:r w:rsidRPr="001905C7">
              <w:rPr>
                <w:rFonts w:ascii="Times New Roman" w:eastAsia="Times New Roman" w:hAnsi="Times New Roman" w:cs="Times New Roman"/>
              </w:rPr>
              <w:t>Tohum zedelenmesi (%)</w:t>
            </w:r>
          </w:p>
        </w:tc>
        <w:tc>
          <w:tcPr>
            <w:tcW w:w="1985" w:type="dxa"/>
          </w:tcPr>
          <w:p w14:paraId="430E2CA8" w14:textId="78CFD931" w:rsidR="001905C7" w:rsidRPr="001905C7" w:rsidRDefault="001905C7" w:rsidP="001905C7">
            <w:pPr>
              <w:autoSpaceDE w:val="0"/>
              <w:autoSpaceDN w:val="0"/>
              <w:adjustRightInd w:val="0"/>
              <w:spacing w:after="0" w:line="240" w:lineRule="auto"/>
              <w:rPr>
                <w:rFonts w:ascii="Times New Roman" w:eastAsia="Times New Roman" w:hAnsi="Times New Roman" w:cs="Times New Roman"/>
              </w:rPr>
            </w:pPr>
          </w:p>
        </w:tc>
        <w:tc>
          <w:tcPr>
            <w:tcW w:w="1701" w:type="dxa"/>
          </w:tcPr>
          <w:p w14:paraId="11D3FE74" w14:textId="026E303B" w:rsidR="001905C7" w:rsidRPr="001905C7" w:rsidRDefault="001905C7" w:rsidP="001905C7">
            <w:pPr>
              <w:autoSpaceDE w:val="0"/>
              <w:autoSpaceDN w:val="0"/>
              <w:adjustRightInd w:val="0"/>
              <w:spacing w:after="0" w:line="240" w:lineRule="auto"/>
              <w:rPr>
                <w:rFonts w:ascii="Times New Roman" w:eastAsia="Times New Roman" w:hAnsi="Times New Roman" w:cs="Times New Roman"/>
              </w:rPr>
            </w:pPr>
          </w:p>
        </w:tc>
      </w:tr>
      <w:tr w:rsidR="001905C7" w:rsidRPr="001905C7" w14:paraId="60C605FE" w14:textId="77777777" w:rsidTr="005E1CFA">
        <w:trPr>
          <w:trHeight w:val="454"/>
        </w:trPr>
        <w:tc>
          <w:tcPr>
            <w:tcW w:w="8359" w:type="dxa"/>
            <w:gridSpan w:val="3"/>
          </w:tcPr>
          <w:p w14:paraId="70900969" w14:textId="77777777" w:rsidR="001905C7" w:rsidRPr="001905C7" w:rsidRDefault="001905C7" w:rsidP="001905C7">
            <w:pPr>
              <w:autoSpaceDE w:val="0"/>
              <w:autoSpaceDN w:val="0"/>
              <w:adjustRightInd w:val="0"/>
              <w:spacing w:after="0" w:line="240" w:lineRule="auto"/>
              <w:rPr>
                <w:rFonts w:ascii="Times New Roman" w:eastAsia="Times New Roman" w:hAnsi="Times New Roman" w:cs="Times New Roman"/>
                <w:b/>
                <w:bCs/>
                <w:highlight w:val="yellow"/>
              </w:rPr>
            </w:pPr>
            <w:r w:rsidRPr="001905C7">
              <w:rPr>
                <w:rFonts w:ascii="Times New Roman" w:eastAsia="Times New Roman" w:hAnsi="Times New Roman" w:cs="Times New Roman"/>
                <w:b/>
                <w:bCs/>
              </w:rPr>
              <w:t>Tarla Deneyleri</w:t>
            </w:r>
          </w:p>
        </w:tc>
      </w:tr>
      <w:tr w:rsidR="001905C7" w:rsidRPr="001905C7" w14:paraId="1A66B084" w14:textId="77777777" w:rsidTr="005E1CFA">
        <w:trPr>
          <w:trHeight w:val="454"/>
        </w:trPr>
        <w:tc>
          <w:tcPr>
            <w:tcW w:w="4673" w:type="dxa"/>
          </w:tcPr>
          <w:p w14:paraId="27E0BD10" w14:textId="77777777" w:rsidR="001905C7" w:rsidRPr="001905C7" w:rsidRDefault="001905C7" w:rsidP="001905C7">
            <w:pPr>
              <w:autoSpaceDE w:val="0"/>
              <w:autoSpaceDN w:val="0"/>
              <w:adjustRightInd w:val="0"/>
              <w:spacing w:after="0" w:line="240" w:lineRule="auto"/>
              <w:rPr>
                <w:rFonts w:ascii="Times New Roman" w:eastAsia="Times New Roman" w:hAnsi="Times New Roman" w:cs="Times New Roman"/>
              </w:rPr>
            </w:pPr>
            <w:r w:rsidRPr="001905C7">
              <w:rPr>
                <w:rFonts w:ascii="Times New Roman" w:eastAsia="Times New Roman" w:hAnsi="Times New Roman" w:cs="Times New Roman"/>
              </w:rPr>
              <w:t>Tarla çıkış derecesi (%)</w:t>
            </w:r>
          </w:p>
        </w:tc>
        <w:tc>
          <w:tcPr>
            <w:tcW w:w="1985" w:type="dxa"/>
          </w:tcPr>
          <w:p w14:paraId="73C1D5D7" w14:textId="37EDFD40" w:rsidR="001905C7" w:rsidRPr="001905C7" w:rsidRDefault="001905C7" w:rsidP="001905C7">
            <w:pPr>
              <w:autoSpaceDE w:val="0"/>
              <w:autoSpaceDN w:val="0"/>
              <w:adjustRightInd w:val="0"/>
              <w:spacing w:after="0" w:line="240" w:lineRule="auto"/>
              <w:rPr>
                <w:rFonts w:ascii="Times New Roman" w:eastAsia="Times New Roman" w:hAnsi="Times New Roman" w:cs="Times New Roman"/>
              </w:rPr>
            </w:pPr>
          </w:p>
        </w:tc>
        <w:tc>
          <w:tcPr>
            <w:tcW w:w="1701" w:type="dxa"/>
          </w:tcPr>
          <w:p w14:paraId="6E35A0CC" w14:textId="583D04CC" w:rsidR="001905C7" w:rsidRPr="001905C7" w:rsidRDefault="001905C7" w:rsidP="001905C7">
            <w:pPr>
              <w:autoSpaceDE w:val="0"/>
              <w:autoSpaceDN w:val="0"/>
              <w:adjustRightInd w:val="0"/>
              <w:spacing w:after="0" w:line="240" w:lineRule="auto"/>
              <w:rPr>
                <w:rFonts w:ascii="Times New Roman" w:eastAsia="Times New Roman" w:hAnsi="Times New Roman" w:cs="Times New Roman"/>
              </w:rPr>
            </w:pPr>
          </w:p>
        </w:tc>
      </w:tr>
      <w:tr w:rsidR="001905C7" w:rsidRPr="001905C7" w14:paraId="5627F119" w14:textId="77777777" w:rsidTr="005E1CFA">
        <w:trPr>
          <w:trHeight w:val="454"/>
        </w:trPr>
        <w:tc>
          <w:tcPr>
            <w:tcW w:w="4673" w:type="dxa"/>
          </w:tcPr>
          <w:p w14:paraId="708E7BE9" w14:textId="77777777" w:rsidR="001905C7" w:rsidRPr="001905C7" w:rsidRDefault="001905C7" w:rsidP="001905C7">
            <w:pPr>
              <w:autoSpaceDE w:val="0"/>
              <w:autoSpaceDN w:val="0"/>
              <w:adjustRightInd w:val="0"/>
              <w:spacing w:after="0" w:line="240" w:lineRule="auto"/>
              <w:rPr>
                <w:rFonts w:ascii="Times New Roman" w:eastAsia="Times New Roman" w:hAnsi="Times New Roman" w:cs="Times New Roman"/>
              </w:rPr>
            </w:pPr>
            <w:r w:rsidRPr="001905C7">
              <w:rPr>
                <w:rFonts w:ascii="Times New Roman" w:eastAsia="Times New Roman" w:hAnsi="Times New Roman" w:cs="Times New Roman"/>
              </w:rPr>
              <w:t>Makinanın sağlamlığı</w:t>
            </w:r>
          </w:p>
        </w:tc>
        <w:tc>
          <w:tcPr>
            <w:tcW w:w="1985" w:type="dxa"/>
          </w:tcPr>
          <w:p w14:paraId="2534902F" w14:textId="243AFD37" w:rsidR="001905C7" w:rsidRPr="001905C7" w:rsidRDefault="001905C7" w:rsidP="001905C7">
            <w:pPr>
              <w:autoSpaceDE w:val="0"/>
              <w:autoSpaceDN w:val="0"/>
              <w:adjustRightInd w:val="0"/>
              <w:spacing w:after="0" w:line="240" w:lineRule="auto"/>
              <w:rPr>
                <w:rFonts w:ascii="Times New Roman" w:eastAsia="Times New Roman" w:hAnsi="Times New Roman" w:cs="Times New Roman"/>
              </w:rPr>
            </w:pPr>
          </w:p>
        </w:tc>
        <w:tc>
          <w:tcPr>
            <w:tcW w:w="1701" w:type="dxa"/>
          </w:tcPr>
          <w:p w14:paraId="6C8C1C56" w14:textId="40194363" w:rsidR="001905C7" w:rsidRPr="001905C7" w:rsidRDefault="001905C7" w:rsidP="001905C7">
            <w:pPr>
              <w:autoSpaceDE w:val="0"/>
              <w:autoSpaceDN w:val="0"/>
              <w:adjustRightInd w:val="0"/>
              <w:spacing w:after="0" w:line="240" w:lineRule="auto"/>
              <w:rPr>
                <w:rFonts w:ascii="Times New Roman" w:eastAsia="Times New Roman" w:hAnsi="Times New Roman" w:cs="Times New Roman"/>
              </w:rPr>
            </w:pPr>
          </w:p>
        </w:tc>
      </w:tr>
    </w:tbl>
    <w:p w14:paraId="61597F5F" w14:textId="77777777" w:rsidR="001905C7" w:rsidRDefault="001905C7" w:rsidP="00FC330D">
      <w:pPr>
        <w:autoSpaceDE w:val="0"/>
        <w:autoSpaceDN w:val="0"/>
        <w:adjustRightInd w:val="0"/>
        <w:spacing w:before="240" w:after="120" w:line="240" w:lineRule="auto"/>
        <w:ind w:firstLine="708"/>
        <w:jc w:val="both"/>
        <w:rPr>
          <w:rFonts w:ascii="Times New Roman" w:eastAsia="Times New Roman" w:hAnsi="Times New Roman" w:cs="Times New Roman"/>
          <w:color w:val="000000" w:themeColor="text1"/>
          <w:sz w:val="24"/>
          <w:szCs w:val="24"/>
          <w:lang w:eastAsia="tr-TR"/>
        </w:rPr>
      </w:pPr>
    </w:p>
    <w:p w14:paraId="69E05A3E" w14:textId="77777777" w:rsidR="00FC330D" w:rsidRPr="00FC330D" w:rsidRDefault="00FC330D" w:rsidP="007A043B">
      <w:pPr>
        <w:autoSpaceDE w:val="0"/>
        <w:autoSpaceDN w:val="0"/>
        <w:adjustRightInd w:val="0"/>
        <w:spacing w:before="120" w:after="0" w:line="240" w:lineRule="auto"/>
        <w:ind w:firstLine="708"/>
        <w:jc w:val="both"/>
        <w:rPr>
          <w:rFonts w:ascii="Times New Roman" w:eastAsia="Times New Roman" w:hAnsi="Times New Roman" w:cs="Times New Roman"/>
          <w:color w:val="000000" w:themeColor="text1"/>
          <w:sz w:val="24"/>
          <w:szCs w:val="24"/>
          <w:lang w:eastAsia="tr-TR"/>
        </w:rPr>
      </w:pPr>
    </w:p>
    <w:p w14:paraId="5EF2F4B5" w14:textId="77777777" w:rsidR="00D8216A" w:rsidRPr="00E10793" w:rsidRDefault="00D8216A" w:rsidP="007A043B">
      <w:pPr>
        <w:spacing w:before="120" w:after="0" w:line="240" w:lineRule="auto"/>
        <w:jc w:val="both"/>
        <w:rPr>
          <w:rFonts w:ascii="Times New Roman" w:eastAsia="Times New Roman" w:hAnsi="Times New Roman" w:cs="Times New Roman"/>
          <w:b/>
          <w:color w:val="000000" w:themeColor="text1"/>
          <w:sz w:val="24"/>
          <w:szCs w:val="24"/>
          <w:lang w:eastAsia="tr-TR"/>
        </w:rPr>
      </w:pPr>
      <w:r w:rsidRPr="00E10793">
        <w:rPr>
          <w:rFonts w:ascii="Times New Roman" w:eastAsia="Times New Roman" w:hAnsi="Times New Roman" w:cs="Times New Roman"/>
          <w:b/>
          <w:color w:val="000000" w:themeColor="text1"/>
          <w:sz w:val="24"/>
          <w:szCs w:val="24"/>
          <w:lang w:eastAsia="tr-TR"/>
        </w:rPr>
        <w:t>4. RAPORLAMA</w:t>
      </w:r>
    </w:p>
    <w:p w14:paraId="29A2AB15" w14:textId="77777777" w:rsidR="00D8216A" w:rsidRPr="00E10793" w:rsidRDefault="00D8216A" w:rsidP="00E10793">
      <w:pPr>
        <w:pStyle w:val="ListeParagraf"/>
        <w:spacing w:after="0" w:line="240" w:lineRule="auto"/>
        <w:jc w:val="both"/>
        <w:rPr>
          <w:rFonts w:ascii="Times New Roman" w:eastAsia="Times New Roman" w:hAnsi="Times New Roman" w:cs="Times New Roman"/>
          <w:color w:val="000000" w:themeColor="text1"/>
          <w:sz w:val="24"/>
          <w:szCs w:val="24"/>
          <w:lang w:eastAsia="tr-TR"/>
        </w:rPr>
      </w:pPr>
    </w:p>
    <w:p w14:paraId="608A0A9C" w14:textId="77777777" w:rsidR="00D8216A" w:rsidRPr="00E10793" w:rsidRDefault="008D301C" w:rsidP="00E10793">
      <w:pPr>
        <w:pStyle w:val="ListeParagraf"/>
        <w:spacing w:after="0" w:line="240" w:lineRule="auto"/>
        <w:ind w:left="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D8216A" w:rsidRPr="00E10793">
        <w:rPr>
          <w:rFonts w:ascii="Times New Roman" w:eastAsia="Times New Roman" w:hAnsi="Times New Roman" w:cs="Times New Roman"/>
          <w:color w:val="000000" w:themeColor="text1"/>
          <w:sz w:val="24"/>
          <w:szCs w:val="24"/>
          <w:lang w:eastAsia="tr-TR"/>
        </w:rPr>
        <w:t xml:space="preserve">Raporlandırma için EK-A’ da verilen deney rapor formu kullanılmalıdır. Form üzerindeki madde başlıklarının neleri kapsaması gerektiği aynı madde başlığı altında tarif edilmiştir. Formun </w:t>
      </w:r>
      <w:proofErr w:type="gramStart"/>
      <w:r w:rsidR="00D8216A" w:rsidRPr="00E10793">
        <w:rPr>
          <w:rFonts w:ascii="Times New Roman" w:eastAsia="Times New Roman" w:hAnsi="Times New Roman" w:cs="Times New Roman"/>
          <w:color w:val="000000" w:themeColor="text1"/>
          <w:sz w:val="24"/>
          <w:szCs w:val="24"/>
          <w:lang w:eastAsia="tr-TR"/>
        </w:rPr>
        <w:t>“ 2.</w:t>
      </w:r>
      <w:proofErr w:type="gramEnd"/>
      <w:r w:rsidR="00D8216A" w:rsidRPr="00E10793">
        <w:rPr>
          <w:rFonts w:ascii="Times New Roman" w:eastAsia="Times New Roman" w:hAnsi="Times New Roman" w:cs="Times New Roman"/>
          <w:color w:val="000000" w:themeColor="text1"/>
          <w:sz w:val="24"/>
          <w:szCs w:val="24"/>
          <w:lang w:eastAsia="tr-TR"/>
        </w:rPr>
        <w:t xml:space="preserve">TANITIM VE TEKNİK ÖZELLİKLER” maddesinin 2.4. numaralı alt maddesinden itibaren makine üzerindeki tertibat, düzen ve aksamlar maddeler halinde açıklanmalıdır. </w:t>
      </w:r>
    </w:p>
    <w:p w14:paraId="2AC5F58A" w14:textId="77777777" w:rsidR="00D8216A" w:rsidRPr="00E10793" w:rsidRDefault="008D301C" w:rsidP="00E10793">
      <w:pPr>
        <w:pStyle w:val="ListeParagraf"/>
        <w:spacing w:after="0" w:line="240" w:lineRule="auto"/>
        <w:ind w:left="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D8216A" w:rsidRPr="00E10793">
        <w:rPr>
          <w:rFonts w:ascii="Times New Roman" w:eastAsia="Times New Roman" w:hAnsi="Times New Roman" w:cs="Times New Roman"/>
          <w:color w:val="000000" w:themeColor="text1"/>
          <w:sz w:val="24"/>
          <w:szCs w:val="24"/>
          <w:lang w:eastAsia="tr-TR"/>
        </w:rPr>
        <w:t>“Tanıtım ve Teknik Özellikler” maddesi rapor formunda belirtilenlere ilaveten en az aşağıdaki konu başlıklarını içermelidir. Konu başlıkları tatmin edici düzeyde, gerekiyorsa resim, şekil ve tablolarla desteklenerek açıklanmalıdır.</w:t>
      </w:r>
    </w:p>
    <w:p w14:paraId="07697412" w14:textId="77777777" w:rsidR="00D8216A" w:rsidRPr="00E10793" w:rsidRDefault="00D8216A" w:rsidP="00E10793">
      <w:pPr>
        <w:pStyle w:val="ListeParagraf"/>
        <w:spacing w:after="0" w:line="240" w:lineRule="auto"/>
        <w:jc w:val="both"/>
        <w:rPr>
          <w:rFonts w:ascii="Times New Roman" w:eastAsia="Times New Roman" w:hAnsi="Times New Roman" w:cs="Times New Roman"/>
          <w:color w:val="000000" w:themeColor="text1"/>
          <w:sz w:val="24"/>
          <w:szCs w:val="24"/>
          <w:lang w:eastAsia="tr-TR"/>
        </w:rPr>
      </w:pPr>
    </w:p>
    <w:p w14:paraId="73968E35" w14:textId="77777777" w:rsidR="00D8216A" w:rsidRPr="00E10793" w:rsidRDefault="00B61CD0" w:rsidP="008D301C">
      <w:pPr>
        <w:pStyle w:val="ListeParagraf"/>
        <w:numPr>
          <w:ilvl w:val="0"/>
          <w:numId w:val="3"/>
        </w:numPr>
        <w:spacing w:after="0" w:line="240" w:lineRule="auto"/>
        <w:jc w:val="both"/>
        <w:rPr>
          <w:rFonts w:ascii="Times New Roman" w:eastAsia="Times New Roman" w:hAnsi="Times New Roman" w:cs="Times New Roman"/>
          <w:color w:val="000000" w:themeColor="text1"/>
          <w:sz w:val="24"/>
          <w:szCs w:val="24"/>
          <w:lang w:eastAsia="tr-TR"/>
        </w:rPr>
      </w:pPr>
      <w:r w:rsidRPr="00E10793">
        <w:rPr>
          <w:rFonts w:ascii="Times New Roman" w:eastAsia="Times New Roman" w:hAnsi="Times New Roman" w:cs="Times New Roman"/>
          <w:color w:val="000000" w:themeColor="text1"/>
          <w:sz w:val="24"/>
          <w:szCs w:val="24"/>
          <w:lang w:eastAsia="tr-TR"/>
        </w:rPr>
        <w:t>Çatı</w:t>
      </w:r>
    </w:p>
    <w:p w14:paraId="3714FD2B" w14:textId="77777777" w:rsidR="00760846" w:rsidRDefault="00760846" w:rsidP="008D301C">
      <w:pPr>
        <w:pStyle w:val="ListeParagraf"/>
        <w:numPr>
          <w:ilvl w:val="0"/>
          <w:numId w:val="3"/>
        </w:num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Depo ve karıştırıcı</w:t>
      </w:r>
    </w:p>
    <w:p w14:paraId="32FB3277" w14:textId="77777777" w:rsidR="00760846" w:rsidRDefault="00760846" w:rsidP="008D301C">
      <w:pPr>
        <w:pStyle w:val="ListeParagraf"/>
        <w:numPr>
          <w:ilvl w:val="0"/>
          <w:numId w:val="3"/>
        </w:num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Motor</w:t>
      </w:r>
    </w:p>
    <w:p w14:paraId="71DA85E1" w14:textId="4879D498" w:rsidR="00D8216A" w:rsidRPr="008D301C" w:rsidRDefault="00760846" w:rsidP="008D301C">
      <w:pPr>
        <w:pStyle w:val="ListeParagraf"/>
        <w:numPr>
          <w:ilvl w:val="0"/>
          <w:numId w:val="3"/>
        </w:num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İletim </w:t>
      </w:r>
      <w:r w:rsidR="00B0014D">
        <w:rPr>
          <w:rFonts w:ascii="Times New Roman" w:eastAsia="Times New Roman" w:hAnsi="Times New Roman" w:cs="Times New Roman"/>
          <w:color w:val="000000" w:themeColor="text1"/>
          <w:sz w:val="24"/>
          <w:szCs w:val="24"/>
          <w:lang w:eastAsia="tr-TR"/>
        </w:rPr>
        <w:t>boruları</w:t>
      </w:r>
      <w:r w:rsidR="00B61CD0" w:rsidRPr="008D301C">
        <w:rPr>
          <w:rFonts w:ascii="Times New Roman" w:eastAsia="Times New Roman" w:hAnsi="Times New Roman" w:cs="Times New Roman"/>
          <w:color w:val="000000" w:themeColor="text1"/>
          <w:sz w:val="24"/>
          <w:szCs w:val="24"/>
          <w:lang w:eastAsia="tr-TR"/>
        </w:rPr>
        <w:t xml:space="preserve"> </w:t>
      </w:r>
    </w:p>
    <w:p w14:paraId="674F080A" w14:textId="6FDE7C04" w:rsidR="00B61CD0" w:rsidRDefault="00B0014D" w:rsidP="008D301C">
      <w:pPr>
        <w:pStyle w:val="ListeParagraf"/>
        <w:numPr>
          <w:ilvl w:val="0"/>
          <w:numId w:val="3"/>
        </w:num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Kumanda elemanları</w:t>
      </w:r>
    </w:p>
    <w:p w14:paraId="45489073" w14:textId="0BDA744E" w:rsidR="001905C7" w:rsidRDefault="001905C7" w:rsidP="001905C7">
      <w:pPr>
        <w:pStyle w:val="ListeParagraf"/>
        <w:spacing w:after="0" w:line="240" w:lineRule="auto"/>
        <w:jc w:val="both"/>
        <w:rPr>
          <w:rFonts w:ascii="Times New Roman" w:eastAsia="Times New Roman" w:hAnsi="Times New Roman" w:cs="Times New Roman"/>
          <w:color w:val="000000" w:themeColor="text1"/>
          <w:sz w:val="24"/>
          <w:szCs w:val="24"/>
          <w:lang w:eastAsia="tr-TR"/>
        </w:rPr>
      </w:pPr>
    </w:p>
    <w:p w14:paraId="56AC96B9" w14:textId="76D6DAEC" w:rsidR="001905C7" w:rsidRDefault="001905C7" w:rsidP="001905C7">
      <w:pPr>
        <w:pStyle w:val="ListeParagraf"/>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lastRenderedPageBreak/>
        <w:t>Makinaya ilişkin genel ölçülere ilişkin aşağıdaki örnek tablo kullanılabilir. Makine yapısına ve çalışma prensibine bağlı olarak ölçü ve özellikler değiştirilebilir.</w:t>
      </w:r>
    </w:p>
    <w:p w14:paraId="2B999209" w14:textId="3D843850" w:rsidR="001905C7" w:rsidRDefault="001905C7" w:rsidP="001905C7">
      <w:pPr>
        <w:pStyle w:val="ListeParagraf"/>
        <w:spacing w:after="0" w:line="240" w:lineRule="auto"/>
        <w:jc w:val="both"/>
        <w:rPr>
          <w:rFonts w:ascii="Times New Roman" w:eastAsia="Times New Roman" w:hAnsi="Times New Roman" w:cs="Times New Roman"/>
          <w:color w:val="000000" w:themeColor="text1"/>
          <w:sz w:val="24"/>
          <w:szCs w:val="24"/>
          <w:lang w:eastAsia="tr-TR"/>
        </w:rPr>
      </w:pPr>
    </w:p>
    <w:p w14:paraId="689A9A69" w14:textId="77777777" w:rsidR="005E1CFA" w:rsidRPr="008D301C" w:rsidRDefault="005E1CFA" w:rsidP="001905C7">
      <w:pPr>
        <w:pStyle w:val="ListeParagraf"/>
        <w:spacing w:after="0" w:line="240" w:lineRule="auto"/>
        <w:jc w:val="both"/>
        <w:rPr>
          <w:rFonts w:ascii="Times New Roman" w:eastAsia="Times New Roman" w:hAnsi="Times New Roman" w:cs="Times New Roman"/>
          <w:color w:val="000000" w:themeColor="text1"/>
          <w:sz w:val="24"/>
          <w:szCs w:val="24"/>
          <w:lang w:eastAsia="tr-TR"/>
        </w:rPr>
      </w:pPr>
    </w:p>
    <w:tbl>
      <w:tblPr>
        <w:tblW w:w="0" w:type="auto"/>
        <w:tblInd w:w="440" w:type="dxa"/>
        <w:tblLayout w:type="fixed"/>
        <w:tblLook w:val="04A0" w:firstRow="1" w:lastRow="0" w:firstColumn="1" w:lastColumn="0" w:noHBand="0" w:noVBand="1"/>
      </w:tblPr>
      <w:tblGrid>
        <w:gridCol w:w="4797"/>
        <w:gridCol w:w="289"/>
        <w:gridCol w:w="2262"/>
      </w:tblGrid>
      <w:tr w:rsidR="001905C7" w:rsidRPr="001905C7" w14:paraId="243DF79B" w14:textId="77777777" w:rsidTr="005E1CFA">
        <w:trPr>
          <w:trHeight w:val="267"/>
        </w:trPr>
        <w:tc>
          <w:tcPr>
            <w:tcW w:w="4797" w:type="dxa"/>
            <w:vAlign w:val="center"/>
          </w:tcPr>
          <w:p w14:paraId="5E6B5BAA" w14:textId="77777777" w:rsidR="001905C7" w:rsidRPr="001905C7" w:rsidRDefault="001905C7" w:rsidP="001905C7">
            <w:pPr>
              <w:spacing w:before="40" w:after="0" w:line="360" w:lineRule="auto"/>
              <w:rPr>
                <w:rFonts w:ascii="Times New Roman" w:eastAsia="Times New Roman" w:hAnsi="Times New Roman" w:cs="Times New Roman"/>
                <w:b/>
                <w:sz w:val="24"/>
                <w:szCs w:val="24"/>
                <w:u w:val="single"/>
              </w:rPr>
            </w:pPr>
            <w:r w:rsidRPr="001905C7">
              <w:rPr>
                <w:rFonts w:ascii="Times New Roman" w:eastAsia="Times New Roman" w:hAnsi="Times New Roman" w:cs="Times New Roman"/>
                <w:b/>
                <w:sz w:val="24"/>
                <w:szCs w:val="24"/>
                <w:u w:val="single"/>
              </w:rPr>
              <w:t>Genel Ölçüler</w:t>
            </w:r>
          </w:p>
        </w:tc>
        <w:tc>
          <w:tcPr>
            <w:tcW w:w="289" w:type="dxa"/>
          </w:tcPr>
          <w:p w14:paraId="57A86DD6" w14:textId="77777777" w:rsidR="001905C7" w:rsidRPr="001905C7" w:rsidRDefault="001905C7" w:rsidP="001905C7">
            <w:pPr>
              <w:spacing w:before="40" w:after="0" w:line="360" w:lineRule="auto"/>
              <w:ind w:left="290"/>
              <w:rPr>
                <w:rFonts w:ascii="Times New Roman" w:eastAsia="Times New Roman" w:hAnsi="Times New Roman" w:cs="Times New Roman"/>
                <w:sz w:val="24"/>
                <w:szCs w:val="24"/>
              </w:rPr>
            </w:pPr>
          </w:p>
        </w:tc>
        <w:tc>
          <w:tcPr>
            <w:tcW w:w="2262" w:type="dxa"/>
            <w:vAlign w:val="center"/>
          </w:tcPr>
          <w:p w14:paraId="738A85DA" w14:textId="77777777" w:rsidR="001905C7" w:rsidRPr="001905C7" w:rsidRDefault="001905C7" w:rsidP="001905C7">
            <w:pPr>
              <w:spacing w:before="40" w:after="0" w:line="360" w:lineRule="auto"/>
              <w:ind w:left="290"/>
              <w:rPr>
                <w:rFonts w:ascii="Times New Roman" w:eastAsia="Times New Roman" w:hAnsi="Times New Roman" w:cs="Times New Roman"/>
                <w:sz w:val="24"/>
                <w:szCs w:val="24"/>
              </w:rPr>
            </w:pPr>
          </w:p>
        </w:tc>
      </w:tr>
      <w:tr w:rsidR="001905C7" w:rsidRPr="001905C7" w14:paraId="5258A04D" w14:textId="77777777" w:rsidTr="005E1CFA">
        <w:trPr>
          <w:trHeight w:val="267"/>
        </w:trPr>
        <w:tc>
          <w:tcPr>
            <w:tcW w:w="4797" w:type="dxa"/>
            <w:vAlign w:val="center"/>
          </w:tcPr>
          <w:p w14:paraId="7850AF13" w14:textId="77777777" w:rsidR="001905C7" w:rsidRPr="001905C7" w:rsidRDefault="001905C7" w:rsidP="001905C7">
            <w:pPr>
              <w:spacing w:after="0" w:line="360" w:lineRule="auto"/>
              <w:rPr>
                <w:rFonts w:ascii="Times New Roman" w:eastAsia="Times New Roman" w:hAnsi="Times New Roman" w:cs="Calibri"/>
                <w:sz w:val="24"/>
                <w:szCs w:val="24"/>
              </w:rPr>
            </w:pPr>
            <w:r w:rsidRPr="001905C7">
              <w:rPr>
                <w:rFonts w:ascii="Times New Roman" w:eastAsia="Times New Roman" w:hAnsi="Times New Roman" w:cs="Calibri"/>
                <w:sz w:val="24"/>
                <w:szCs w:val="24"/>
              </w:rPr>
              <w:t>Toplam Uzunluk</w:t>
            </w:r>
          </w:p>
        </w:tc>
        <w:tc>
          <w:tcPr>
            <w:tcW w:w="289" w:type="dxa"/>
          </w:tcPr>
          <w:p w14:paraId="4A596DD4" w14:textId="77777777" w:rsidR="001905C7" w:rsidRPr="001905C7" w:rsidRDefault="001905C7" w:rsidP="001905C7">
            <w:pPr>
              <w:spacing w:after="0" w:line="360" w:lineRule="auto"/>
              <w:contextualSpacing/>
              <w:rPr>
                <w:rFonts w:ascii="Times New Roman" w:eastAsia="Times New Roman" w:hAnsi="Times New Roman" w:cs="Calibri"/>
                <w:sz w:val="24"/>
                <w:szCs w:val="24"/>
              </w:rPr>
            </w:pPr>
            <w:r w:rsidRPr="001905C7">
              <w:rPr>
                <w:rFonts w:ascii="Times New Roman" w:eastAsia="Times New Roman" w:hAnsi="Times New Roman" w:cs="Calibri"/>
                <w:sz w:val="24"/>
                <w:szCs w:val="24"/>
              </w:rPr>
              <w:t>:</w:t>
            </w:r>
          </w:p>
        </w:tc>
        <w:tc>
          <w:tcPr>
            <w:tcW w:w="2262" w:type="dxa"/>
            <w:vAlign w:val="center"/>
          </w:tcPr>
          <w:p w14:paraId="63D736A7" w14:textId="567CA05B" w:rsidR="001905C7" w:rsidRPr="001905C7" w:rsidRDefault="001905C7" w:rsidP="001905C7">
            <w:pPr>
              <w:spacing w:after="0" w:line="360" w:lineRule="auto"/>
              <w:contextualSpacing/>
              <w:rPr>
                <w:rFonts w:ascii="Times New Roman" w:eastAsia="Times New Roman" w:hAnsi="Times New Roman" w:cs="Calibri"/>
                <w:sz w:val="24"/>
                <w:szCs w:val="24"/>
              </w:rPr>
            </w:pPr>
          </w:p>
        </w:tc>
      </w:tr>
      <w:tr w:rsidR="001905C7" w:rsidRPr="001905C7" w14:paraId="6415503F" w14:textId="77777777" w:rsidTr="005E1CFA">
        <w:trPr>
          <w:trHeight w:val="380"/>
        </w:trPr>
        <w:tc>
          <w:tcPr>
            <w:tcW w:w="4797" w:type="dxa"/>
            <w:vAlign w:val="center"/>
          </w:tcPr>
          <w:p w14:paraId="2D0A7893" w14:textId="77777777" w:rsidR="001905C7" w:rsidRPr="001905C7" w:rsidRDefault="001905C7" w:rsidP="001905C7">
            <w:pPr>
              <w:spacing w:after="0" w:line="360" w:lineRule="auto"/>
              <w:rPr>
                <w:rFonts w:ascii="Times New Roman" w:eastAsia="Times New Roman" w:hAnsi="Times New Roman" w:cs="Calibri"/>
                <w:sz w:val="24"/>
                <w:szCs w:val="24"/>
              </w:rPr>
            </w:pPr>
            <w:r w:rsidRPr="001905C7">
              <w:rPr>
                <w:rFonts w:ascii="Times New Roman" w:eastAsia="Times New Roman" w:hAnsi="Times New Roman" w:cs="Calibri"/>
                <w:sz w:val="24"/>
                <w:szCs w:val="24"/>
              </w:rPr>
              <w:t>Toplam Genişlik</w:t>
            </w:r>
          </w:p>
        </w:tc>
        <w:tc>
          <w:tcPr>
            <w:tcW w:w="289" w:type="dxa"/>
            <w:vAlign w:val="center"/>
          </w:tcPr>
          <w:p w14:paraId="05C067A3" w14:textId="77777777" w:rsidR="001905C7" w:rsidRPr="001905C7" w:rsidRDefault="001905C7" w:rsidP="001905C7">
            <w:pPr>
              <w:spacing w:after="0" w:line="360" w:lineRule="auto"/>
              <w:contextualSpacing/>
              <w:rPr>
                <w:rFonts w:ascii="Times New Roman" w:eastAsia="Times New Roman" w:hAnsi="Times New Roman" w:cs="Calibri"/>
                <w:sz w:val="24"/>
                <w:szCs w:val="24"/>
              </w:rPr>
            </w:pPr>
            <w:r w:rsidRPr="001905C7">
              <w:rPr>
                <w:rFonts w:ascii="Times New Roman" w:eastAsia="Times New Roman" w:hAnsi="Times New Roman" w:cs="Calibri"/>
                <w:sz w:val="24"/>
                <w:szCs w:val="24"/>
              </w:rPr>
              <w:t>:</w:t>
            </w:r>
          </w:p>
        </w:tc>
        <w:tc>
          <w:tcPr>
            <w:tcW w:w="2262" w:type="dxa"/>
            <w:vAlign w:val="center"/>
          </w:tcPr>
          <w:p w14:paraId="41548F96" w14:textId="062099AE" w:rsidR="001905C7" w:rsidRPr="001905C7" w:rsidRDefault="001905C7" w:rsidP="001905C7">
            <w:pPr>
              <w:spacing w:after="0" w:line="360" w:lineRule="auto"/>
              <w:contextualSpacing/>
              <w:rPr>
                <w:rFonts w:ascii="Times New Roman" w:eastAsia="Times New Roman" w:hAnsi="Times New Roman" w:cs="Calibri"/>
                <w:sz w:val="24"/>
                <w:szCs w:val="24"/>
              </w:rPr>
            </w:pPr>
          </w:p>
        </w:tc>
      </w:tr>
      <w:tr w:rsidR="001905C7" w:rsidRPr="001905C7" w14:paraId="074ADB02" w14:textId="77777777" w:rsidTr="005E1CFA">
        <w:trPr>
          <w:trHeight w:val="282"/>
        </w:trPr>
        <w:tc>
          <w:tcPr>
            <w:tcW w:w="4797" w:type="dxa"/>
            <w:vAlign w:val="center"/>
          </w:tcPr>
          <w:p w14:paraId="20B46A2A" w14:textId="77777777" w:rsidR="001905C7" w:rsidRPr="001905C7" w:rsidRDefault="001905C7" w:rsidP="001905C7">
            <w:pPr>
              <w:spacing w:after="0" w:line="360" w:lineRule="auto"/>
              <w:rPr>
                <w:rFonts w:ascii="Times New Roman" w:eastAsia="Times New Roman" w:hAnsi="Times New Roman" w:cs="Calibri"/>
                <w:sz w:val="24"/>
                <w:szCs w:val="24"/>
              </w:rPr>
            </w:pPr>
            <w:r w:rsidRPr="001905C7">
              <w:rPr>
                <w:rFonts w:ascii="Times New Roman" w:eastAsia="Times New Roman" w:hAnsi="Times New Roman" w:cs="Calibri"/>
                <w:sz w:val="24"/>
                <w:szCs w:val="24"/>
              </w:rPr>
              <w:t>Toplam Yükseklik</w:t>
            </w:r>
          </w:p>
        </w:tc>
        <w:tc>
          <w:tcPr>
            <w:tcW w:w="289" w:type="dxa"/>
          </w:tcPr>
          <w:p w14:paraId="4459889A" w14:textId="77777777" w:rsidR="001905C7" w:rsidRPr="001905C7" w:rsidRDefault="001905C7" w:rsidP="001905C7">
            <w:pPr>
              <w:spacing w:after="0" w:line="360" w:lineRule="auto"/>
              <w:contextualSpacing/>
              <w:rPr>
                <w:rFonts w:ascii="Times New Roman" w:eastAsia="Times New Roman" w:hAnsi="Times New Roman" w:cs="Calibri"/>
                <w:sz w:val="24"/>
                <w:szCs w:val="24"/>
              </w:rPr>
            </w:pPr>
            <w:r w:rsidRPr="001905C7">
              <w:rPr>
                <w:rFonts w:ascii="Times New Roman" w:eastAsia="Times New Roman" w:hAnsi="Times New Roman" w:cs="Calibri"/>
                <w:sz w:val="24"/>
                <w:szCs w:val="24"/>
              </w:rPr>
              <w:t>:</w:t>
            </w:r>
          </w:p>
        </w:tc>
        <w:tc>
          <w:tcPr>
            <w:tcW w:w="2262" w:type="dxa"/>
            <w:vAlign w:val="center"/>
          </w:tcPr>
          <w:p w14:paraId="39DA5064" w14:textId="2BB45ACA" w:rsidR="001905C7" w:rsidRPr="001905C7" w:rsidRDefault="001905C7" w:rsidP="001905C7">
            <w:pPr>
              <w:spacing w:after="0" w:line="360" w:lineRule="auto"/>
              <w:contextualSpacing/>
              <w:rPr>
                <w:rFonts w:ascii="Times New Roman" w:eastAsia="Times New Roman" w:hAnsi="Times New Roman" w:cs="Calibri"/>
                <w:sz w:val="24"/>
                <w:szCs w:val="24"/>
              </w:rPr>
            </w:pPr>
          </w:p>
        </w:tc>
      </w:tr>
      <w:tr w:rsidR="001905C7" w:rsidRPr="001905C7" w14:paraId="3E582AD3" w14:textId="77777777" w:rsidTr="005E1CFA">
        <w:trPr>
          <w:trHeight w:val="282"/>
        </w:trPr>
        <w:tc>
          <w:tcPr>
            <w:tcW w:w="4797" w:type="dxa"/>
            <w:vAlign w:val="center"/>
          </w:tcPr>
          <w:p w14:paraId="5DC08490" w14:textId="77777777" w:rsidR="001905C7" w:rsidRPr="001905C7" w:rsidRDefault="001905C7" w:rsidP="001905C7">
            <w:pPr>
              <w:spacing w:after="0" w:line="360" w:lineRule="auto"/>
              <w:rPr>
                <w:rFonts w:ascii="Times New Roman" w:eastAsia="Times New Roman" w:hAnsi="Times New Roman" w:cs="Calibri"/>
                <w:sz w:val="24"/>
                <w:szCs w:val="24"/>
              </w:rPr>
            </w:pPr>
            <w:r w:rsidRPr="001905C7">
              <w:rPr>
                <w:rFonts w:ascii="Times New Roman" w:eastAsia="Times New Roman" w:hAnsi="Times New Roman" w:cs="Calibri"/>
                <w:sz w:val="24"/>
                <w:szCs w:val="24"/>
              </w:rPr>
              <w:t>Ağırlık (kg)</w:t>
            </w:r>
          </w:p>
        </w:tc>
        <w:tc>
          <w:tcPr>
            <w:tcW w:w="289" w:type="dxa"/>
          </w:tcPr>
          <w:p w14:paraId="3DAA61ED" w14:textId="77777777" w:rsidR="001905C7" w:rsidRPr="001905C7" w:rsidRDefault="001905C7" w:rsidP="001905C7">
            <w:pPr>
              <w:spacing w:after="0" w:line="360" w:lineRule="auto"/>
              <w:contextualSpacing/>
              <w:rPr>
                <w:rFonts w:ascii="Times New Roman" w:eastAsia="Times New Roman" w:hAnsi="Times New Roman" w:cs="Calibri"/>
                <w:sz w:val="24"/>
                <w:szCs w:val="24"/>
              </w:rPr>
            </w:pPr>
            <w:r w:rsidRPr="001905C7">
              <w:rPr>
                <w:rFonts w:ascii="Times New Roman" w:eastAsia="Times New Roman" w:hAnsi="Times New Roman" w:cs="Calibri"/>
                <w:sz w:val="24"/>
                <w:szCs w:val="24"/>
              </w:rPr>
              <w:t>:</w:t>
            </w:r>
          </w:p>
        </w:tc>
        <w:tc>
          <w:tcPr>
            <w:tcW w:w="2262" w:type="dxa"/>
            <w:vAlign w:val="center"/>
          </w:tcPr>
          <w:p w14:paraId="4C7BA43A" w14:textId="410BC229" w:rsidR="001905C7" w:rsidRPr="001905C7" w:rsidRDefault="001905C7" w:rsidP="001905C7">
            <w:pPr>
              <w:spacing w:after="0" w:line="360" w:lineRule="auto"/>
              <w:contextualSpacing/>
              <w:rPr>
                <w:rFonts w:ascii="Times New Roman" w:eastAsia="Times New Roman" w:hAnsi="Times New Roman" w:cs="Calibri"/>
                <w:color w:val="FF0000"/>
                <w:sz w:val="24"/>
                <w:szCs w:val="24"/>
              </w:rPr>
            </w:pPr>
          </w:p>
        </w:tc>
      </w:tr>
      <w:tr w:rsidR="001905C7" w:rsidRPr="001905C7" w14:paraId="423B0DAA" w14:textId="77777777" w:rsidTr="005E1CFA">
        <w:trPr>
          <w:trHeight w:val="267"/>
        </w:trPr>
        <w:tc>
          <w:tcPr>
            <w:tcW w:w="4797" w:type="dxa"/>
            <w:vAlign w:val="center"/>
          </w:tcPr>
          <w:p w14:paraId="576FADC1" w14:textId="77777777" w:rsidR="001905C7" w:rsidRPr="001905C7" w:rsidRDefault="001905C7" w:rsidP="001905C7">
            <w:pPr>
              <w:spacing w:after="0" w:line="360" w:lineRule="auto"/>
              <w:rPr>
                <w:rFonts w:ascii="Times New Roman" w:eastAsia="Times New Roman" w:hAnsi="Times New Roman" w:cs="Calibri"/>
                <w:b/>
                <w:color w:val="000000"/>
                <w:sz w:val="24"/>
                <w:szCs w:val="24"/>
                <w:u w:val="single"/>
              </w:rPr>
            </w:pPr>
            <w:r w:rsidRPr="001905C7">
              <w:rPr>
                <w:rFonts w:ascii="Times New Roman" w:eastAsia="Times New Roman" w:hAnsi="Times New Roman" w:cs="Calibri"/>
                <w:b/>
                <w:color w:val="000000"/>
                <w:sz w:val="24"/>
                <w:szCs w:val="24"/>
                <w:u w:val="single"/>
              </w:rPr>
              <w:t>Motor</w:t>
            </w:r>
          </w:p>
        </w:tc>
        <w:tc>
          <w:tcPr>
            <w:tcW w:w="289" w:type="dxa"/>
          </w:tcPr>
          <w:p w14:paraId="72699B6E" w14:textId="77777777" w:rsidR="001905C7" w:rsidRPr="001905C7" w:rsidRDefault="001905C7" w:rsidP="001905C7">
            <w:pPr>
              <w:spacing w:after="0" w:line="360" w:lineRule="auto"/>
              <w:contextualSpacing/>
              <w:rPr>
                <w:rFonts w:ascii="Times New Roman" w:eastAsia="Times New Roman" w:hAnsi="Times New Roman" w:cs="Calibri"/>
                <w:color w:val="000000"/>
                <w:sz w:val="24"/>
                <w:szCs w:val="24"/>
              </w:rPr>
            </w:pPr>
          </w:p>
        </w:tc>
        <w:tc>
          <w:tcPr>
            <w:tcW w:w="2262" w:type="dxa"/>
            <w:vAlign w:val="center"/>
          </w:tcPr>
          <w:p w14:paraId="587CAE64" w14:textId="77777777" w:rsidR="001905C7" w:rsidRPr="001905C7" w:rsidRDefault="001905C7" w:rsidP="001905C7">
            <w:pPr>
              <w:spacing w:after="0" w:line="360" w:lineRule="auto"/>
              <w:contextualSpacing/>
              <w:rPr>
                <w:rFonts w:ascii="Times New Roman" w:eastAsia="Times New Roman" w:hAnsi="Times New Roman" w:cs="Calibri"/>
                <w:color w:val="000000"/>
                <w:sz w:val="24"/>
                <w:szCs w:val="24"/>
              </w:rPr>
            </w:pPr>
          </w:p>
        </w:tc>
      </w:tr>
      <w:tr w:rsidR="001905C7" w:rsidRPr="001905C7" w14:paraId="1BE23E22" w14:textId="77777777" w:rsidTr="005E1CFA">
        <w:trPr>
          <w:trHeight w:val="267"/>
        </w:trPr>
        <w:tc>
          <w:tcPr>
            <w:tcW w:w="4797" w:type="dxa"/>
            <w:vAlign w:val="center"/>
          </w:tcPr>
          <w:p w14:paraId="6E881CB4" w14:textId="77777777" w:rsidR="001905C7" w:rsidRPr="001905C7" w:rsidRDefault="001905C7" w:rsidP="001905C7">
            <w:pPr>
              <w:spacing w:after="0" w:line="360" w:lineRule="auto"/>
              <w:rPr>
                <w:rFonts w:ascii="Times New Roman" w:eastAsia="Times New Roman" w:hAnsi="Times New Roman" w:cs="Calibri"/>
                <w:color w:val="000000"/>
                <w:sz w:val="24"/>
                <w:szCs w:val="24"/>
              </w:rPr>
            </w:pPr>
            <w:r w:rsidRPr="001905C7">
              <w:rPr>
                <w:rFonts w:ascii="Times New Roman" w:eastAsia="Times New Roman" w:hAnsi="Times New Roman" w:cs="Calibri"/>
                <w:color w:val="000000"/>
                <w:sz w:val="24"/>
                <w:szCs w:val="24"/>
              </w:rPr>
              <w:t>Motor Gücü (BG)</w:t>
            </w:r>
          </w:p>
        </w:tc>
        <w:tc>
          <w:tcPr>
            <w:tcW w:w="289" w:type="dxa"/>
          </w:tcPr>
          <w:p w14:paraId="76C21F72" w14:textId="77777777" w:rsidR="001905C7" w:rsidRPr="001905C7" w:rsidRDefault="001905C7" w:rsidP="001905C7">
            <w:pPr>
              <w:spacing w:after="0" w:line="360" w:lineRule="auto"/>
              <w:contextualSpacing/>
              <w:rPr>
                <w:rFonts w:ascii="Times New Roman" w:eastAsia="Times New Roman" w:hAnsi="Times New Roman" w:cs="Calibri"/>
                <w:color w:val="000000"/>
                <w:sz w:val="24"/>
                <w:szCs w:val="24"/>
              </w:rPr>
            </w:pPr>
            <w:r w:rsidRPr="001905C7">
              <w:rPr>
                <w:rFonts w:ascii="Times New Roman" w:eastAsia="Times New Roman" w:hAnsi="Times New Roman" w:cs="Calibri"/>
                <w:color w:val="000000"/>
                <w:sz w:val="24"/>
                <w:szCs w:val="24"/>
              </w:rPr>
              <w:t>:</w:t>
            </w:r>
          </w:p>
        </w:tc>
        <w:tc>
          <w:tcPr>
            <w:tcW w:w="2262" w:type="dxa"/>
            <w:vAlign w:val="center"/>
          </w:tcPr>
          <w:p w14:paraId="103D5493" w14:textId="7B24835F" w:rsidR="001905C7" w:rsidRPr="001905C7" w:rsidRDefault="001905C7" w:rsidP="001905C7">
            <w:pPr>
              <w:spacing w:after="0" w:line="360" w:lineRule="auto"/>
              <w:contextualSpacing/>
              <w:rPr>
                <w:rFonts w:ascii="Times New Roman" w:eastAsia="Times New Roman" w:hAnsi="Times New Roman" w:cs="Calibri"/>
                <w:color w:val="000000"/>
                <w:sz w:val="24"/>
                <w:szCs w:val="24"/>
              </w:rPr>
            </w:pPr>
          </w:p>
        </w:tc>
      </w:tr>
      <w:tr w:rsidR="001905C7" w:rsidRPr="001905C7" w14:paraId="0DADC1B4" w14:textId="77777777" w:rsidTr="005E1CFA">
        <w:trPr>
          <w:trHeight w:val="267"/>
        </w:trPr>
        <w:tc>
          <w:tcPr>
            <w:tcW w:w="4797" w:type="dxa"/>
            <w:vAlign w:val="center"/>
          </w:tcPr>
          <w:p w14:paraId="517650B4" w14:textId="77777777" w:rsidR="001905C7" w:rsidRPr="001905C7" w:rsidRDefault="001905C7" w:rsidP="001905C7">
            <w:pPr>
              <w:spacing w:after="0" w:line="360" w:lineRule="auto"/>
              <w:rPr>
                <w:rFonts w:ascii="Times New Roman" w:eastAsia="Times New Roman" w:hAnsi="Times New Roman" w:cs="Calibri"/>
                <w:color w:val="000000"/>
                <w:sz w:val="24"/>
                <w:szCs w:val="24"/>
              </w:rPr>
            </w:pPr>
            <w:r w:rsidRPr="001905C7">
              <w:rPr>
                <w:rFonts w:ascii="Times New Roman" w:eastAsia="Times New Roman" w:hAnsi="Times New Roman" w:cs="Calibri"/>
                <w:color w:val="000000"/>
                <w:sz w:val="24"/>
                <w:szCs w:val="24"/>
              </w:rPr>
              <w:t>Silindir sayısı</w:t>
            </w:r>
          </w:p>
        </w:tc>
        <w:tc>
          <w:tcPr>
            <w:tcW w:w="289" w:type="dxa"/>
          </w:tcPr>
          <w:p w14:paraId="4302E5A1" w14:textId="77777777" w:rsidR="001905C7" w:rsidRPr="001905C7" w:rsidRDefault="001905C7" w:rsidP="001905C7">
            <w:pPr>
              <w:spacing w:after="0" w:line="360" w:lineRule="auto"/>
              <w:contextualSpacing/>
              <w:rPr>
                <w:rFonts w:ascii="Times New Roman" w:eastAsia="Times New Roman" w:hAnsi="Times New Roman" w:cs="Calibri"/>
                <w:color w:val="000000"/>
                <w:sz w:val="24"/>
                <w:szCs w:val="24"/>
              </w:rPr>
            </w:pPr>
            <w:r w:rsidRPr="001905C7">
              <w:rPr>
                <w:rFonts w:ascii="Times New Roman" w:eastAsia="Times New Roman" w:hAnsi="Times New Roman" w:cs="Calibri"/>
                <w:color w:val="000000"/>
                <w:sz w:val="24"/>
                <w:szCs w:val="24"/>
              </w:rPr>
              <w:t>:</w:t>
            </w:r>
          </w:p>
        </w:tc>
        <w:tc>
          <w:tcPr>
            <w:tcW w:w="2262" w:type="dxa"/>
            <w:vAlign w:val="center"/>
          </w:tcPr>
          <w:p w14:paraId="61301BF7" w14:textId="42D0C39B" w:rsidR="001905C7" w:rsidRPr="001905C7" w:rsidRDefault="001905C7" w:rsidP="001905C7">
            <w:pPr>
              <w:spacing w:after="0" w:line="360" w:lineRule="auto"/>
              <w:contextualSpacing/>
              <w:rPr>
                <w:rFonts w:ascii="Times New Roman" w:eastAsia="Times New Roman" w:hAnsi="Times New Roman" w:cs="Calibri"/>
                <w:color w:val="000000"/>
                <w:sz w:val="24"/>
                <w:szCs w:val="24"/>
              </w:rPr>
            </w:pPr>
          </w:p>
        </w:tc>
      </w:tr>
      <w:tr w:rsidR="001905C7" w:rsidRPr="001905C7" w14:paraId="03FA2DF4" w14:textId="77777777" w:rsidTr="005E1CFA">
        <w:trPr>
          <w:trHeight w:val="267"/>
        </w:trPr>
        <w:tc>
          <w:tcPr>
            <w:tcW w:w="4797" w:type="dxa"/>
            <w:vAlign w:val="center"/>
          </w:tcPr>
          <w:p w14:paraId="5DECCA3D" w14:textId="77777777" w:rsidR="001905C7" w:rsidRPr="001905C7" w:rsidRDefault="001905C7" w:rsidP="001905C7">
            <w:pPr>
              <w:spacing w:after="0" w:line="360" w:lineRule="auto"/>
              <w:rPr>
                <w:rFonts w:ascii="Times New Roman" w:eastAsia="Times New Roman" w:hAnsi="Times New Roman" w:cs="Calibri"/>
                <w:color w:val="000000"/>
                <w:sz w:val="24"/>
                <w:szCs w:val="24"/>
              </w:rPr>
            </w:pPr>
            <w:r w:rsidRPr="001905C7">
              <w:rPr>
                <w:rFonts w:ascii="Times New Roman" w:eastAsia="Times New Roman" w:hAnsi="Times New Roman" w:cs="Calibri"/>
                <w:color w:val="000000"/>
                <w:sz w:val="24"/>
                <w:szCs w:val="24"/>
              </w:rPr>
              <w:t>Silindir hacmi (cm</w:t>
            </w:r>
            <w:r w:rsidRPr="001905C7">
              <w:rPr>
                <w:rFonts w:ascii="Times New Roman" w:eastAsia="Times New Roman" w:hAnsi="Times New Roman" w:cs="Calibri"/>
                <w:color w:val="000000"/>
                <w:sz w:val="24"/>
                <w:szCs w:val="24"/>
                <w:vertAlign w:val="superscript"/>
              </w:rPr>
              <w:t>3</w:t>
            </w:r>
            <w:r w:rsidRPr="001905C7">
              <w:rPr>
                <w:rFonts w:ascii="Times New Roman" w:eastAsia="Times New Roman" w:hAnsi="Times New Roman" w:cs="Calibri"/>
                <w:color w:val="000000"/>
                <w:sz w:val="24"/>
                <w:szCs w:val="24"/>
              </w:rPr>
              <w:t>)</w:t>
            </w:r>
          </w:p>
        </w:tc>
        <w:tc>
          <w:tcPr>
            <w:tcW w:w="289" w:type="dxa"/>
          </w:tcPr>
          <w:p w14:paraId="60177AAC" w14:textId="77777777" w:rsidR="001905C7" w:rsidRPr="001905C7" w:rsidRDefault="001905C7" w:rsidP="001905C7">
            <w:pPr>
              <w:spacing w:after="0" w:line="360" w:lineRule="auto"/>
              <w:contextualSpacing/>
              <w:rPr>
                <w:rFonts w:ascii="Times New Roman" w:eastAsia="Times New Roman" w:hAnsi="Times New Roman" w:cs="Calibri"/>
                <w:color w:val="000000"/>
                <w:sz w:val="24"/>
                <w:szCs w:val="24"/>
              </w:rPr>
            </w:pPr>
            <w:r w:rsidRPr="001905C7">
              <w:rPr>
                <w:rFonts w:ascii="Times New Roman" w:eastAsia="Times New Roman" w:hAnsi="Times New Roman" w:cs="Calibri"/>
                <w:color w:val="000000"/>
                <w:sz w:val="24"/>
                <w:szCs w:val="24"/>
              </w:rPr>
              <w:t>:</w:t>
            </w:r>
          </w:p>
        </w:tc>
        <w:tc>
          <w:tcPr>
            <w:tcW w:w="2262" w:type="dxa"/>
            <w:vAlign w:val="center"/>
          </w:tcPr>
          <w:p w14:paraId="7FCA03A1" w14:textId="5DECE0F5" w:rsidR="001905C7" w:rsidRPr="001905C7" w:rsidRDefault="001905C7" w:rsidP="001905C7">
            <w:pPr>
              <w:spacing w:after="0" w:line="360" w:lineRule="auto"/>
              <w:contextualSpacing/>
              <w:rPr>
                <w:rFonts w:ascii="Times New Roman" w:eastAsia="Times New Roman" w:hAnsi="Times New Roman" w:cs="Calibri"/>
                <w:color w:val="000000"/>
                <w:sz w:val="24"/>
                <w:szCs w:val="24"/>
              </w:rPr>
            </w:pPr>
          </w:p>
        </w:tc>
      </w:tr>
      <w:tr w:rsidR="001905C7" w:rsidRPr="001905C7" w14:paraId="1842EF70" w14:textId="77777777" w:rsidTr="005E1CFA">
        <w:trPr>
          <w:trHeight w:val="267"/>
        </w:trPr>
        <w:tc>
          <w:tcPr>
            <w:tcW w:w="4797" w:type="dxa"/>
            <w:vAlign w:val="center"/>
          </w:tcPr>
          <w:p w14:paraId="2FC1A3DC" w14:textId="77777777" w:rsidR="001905C7" w:rsidRPr="001905C7" w:rsidRDefault="001905C7" w:rsidP="001905C7">
            <w:pPr>
              <w:spacing w:after="0" w:line="360" w:lineRule="auto"/>
              <w:rPr>
                <w:rFonts w:ascii="Times New Roman" w:eastAsia="Times New Roman" w:hAnsi="Times New Roman" w:cs="Calibri"/>
                <w:color w:val="000000"/>
                <w:sz w:val="24"/>
                <w:szCs w:val="24"/>
              </w:rPr>
            </w:pPr>
            <w:r w:rsidRPr="001905C7">
              <w:rPr>
                <w:rFonts w:ascii="Times New Roman" w:eastAsia="Times New Roman" w:hAnsi="Times New Roman" w:cs="Calibri"/>
                <w:color w:val="000000"/>
                <w:sz w:val="24"/>
                <w:szCs w:val="24"/>
              </w:rPr>
              <w:t>Maksimum motor devri (min</w:t>
            </w:r>
            <w:r w:rsidRPr="001905C7">
              <w:rPr>
                <w:rFonts w:ascii="Times New Roman" w:eastAsia="Times New Roman" w:hAnsi="Times New Roman" w:cs="Calibri"/>
                <w:color w:val="000000"/>
                <w:sz w:val="24"/>
                <w:szCs w:val="24"/>
                <w:vertAlign w:val="superscript"/>
              </w:rPr>
              <w:t>-1</w:t>
            </w:r>
            <w:r w:rsidRPr="001905C7">
              <w:rPr>
                <w:rFonts w:ascii="Times New Roman" w:eastAsia="Times New Roman" w:hAnsi="Times New Roman" w:cs="Calibri"/>
                <w:color w:val="000000"/>
                <w:sz w:val="24"/>
                <w:szCs w:val="24"/>
              </w:rPr>
              <w:t>)</w:t>
            </w:r>
          </w:p>
        </w:tc>
        <w:tc>
          <w:tcPr>
            <w:tcW w:w="289" w:type="dxa"/>
          </w:tcPr>
          <w:p w14:paraId="32B80DEF" w14:textId="77777777" w:rsidR="001905C7" w:rsidRPr="001905C7" w:rsidRDefault="001905C7" w:rsidP="001905C7">
            <w:pPr>
              <w:spacing w:after="0" w:line="360" w:lineRule="auto"/>
              <w:contextualSpacing/>
              <w:rPr>
                <w:rFonts w:ascii="Times New Roman" w:eastAsia="Times New Roman" w:hAnsi="Times New Roman" w:cs="Calibri"/>
                <w:color w:val="000000"/>
                <w:sz w:val="24"/>
                <w:szCs w:val="24"/>
              </w:rPr>
            </w:pPr>
            <w:r w:rsidRPr="001905C7">
              <w:rPr>
                <w:rFonts w:ascii="Times New Roman" w:eastAsia="Times New Roman" w:hAnsi="Times New Roman" w:cs="Calibri"/>
                <w:color w:val="000000"/>
                <w:sz w:val="24"/>
                <w:szCs w:val="24"/>
              </w:rPr>
              <w:t>:</w:t>
            </w:r>
          </w:p>
        </w:tc>
        <w:tc>
          <w:tcPr>
            <w:tcW w:w="2262" w:type="dxa"/>
            <w:vAlign w:val="center"/>
          </w:tcPr>
          <w:p w14:paraId="59FB4996" w14:textId="637EF410" w:rsidR="001905C7" w:rsidRPr="001905C7" w:rsidRDefault="001905C7" w:rsidP="001905C7">
            <w:pPr>
              <w:spacing w:after="0" w:line="360" w:lineRule="auto"/>
              <w:contextualSpacing/>
              <w:rPr>
                <w:rFonts w:ascii="Times New Roman" w:eastAsia="Times New Roman" w:hAnsi="Times New Roman" w:cs="Calibri"/>
                <w:color w:val="000000"/>
                <w:sz w:val="24"/>
                <w:szCs w:val="24"/>
              </w:rPr>
            </w:pPr>
          </w:p>
        </w:tc>
      </w:tr>
      <w:tr w:rsidR="001905C7" w:rsidRPr="001905C7" w14:paraId="44D11DF2" w14:textId="77777777" w:rsidTr="005E1CFA">
        <w:trPr>
          <w:trHeight w:val="267"/>
        </w:trPr>
        <w:tc>
          <w:tcPr>
            <w:tcW w:w="4797" w:type="dxa"/>
            <w:vAlign w:val="center"/>
          </w:tcPr>
          <w:p w14:paraId="5AE85D66" w14:textId="77777777" w:rsidR="001905C7" w:rsidRPr="001905C7" w:rsidRDefault="001905C7" w:rsidP="001905C7">
            <w:pPr>
              <w:spacing w:after="0" w:line="360" w:lineRule="auto"/>
              <w:rPr>
                <w:rFonts w:ascii="Times New Roman" w:eastAsia="Times New Roman" w:hAnsi="Times New Roman" w:cs="Calibri"/>
                <w:color w:val="000000"/>
                <w:sz w:val="24"/>
                <w:szCs w:val="24"/>
              </w:rPr>
            </w:pPr>
            <w:r w:rsidRPr="001905C7">
              <w:rPr>
                <w:rFonts w:ascii="Times New Roman" w:eastAsia="Times New Roman" w:hAnsi="Times New Roman" w:cs="Calibri"/>
                <w:color w:val="000000"/>
                <w:sz w:val="24"/>
                <w:szCs w:val="24"/>
              </w:rPr>
              <w:t>Soğutma tipi</w:t>
            </w:r>
          </w:p>
        </w:tc>
        <w:tc>
          <w:tcPr>
            <w:tcW w:w="289" w:type="dxa"/>
          </w:tcPr>
          <w:p w14:paraId="1F53F75C" w14:textId="77777777" w:rsidR="001905C7" w:rsidRPr="001905C7" w:rsidRDefault="001905C7" w:rsidP="001905C7">
            <w:pPr>
              <w:spacing w:after="0" w:line="360" w:lineRule="auto"/>
              <w:contextualSpacing/>
              <w:rPr>
                <w:rFonts w:ascii="Times New Roman" w:eastAsia="Times New Roman" w:hAnsi="Times New Roman" w:cs="Calibri"/>
                <w:color w:val="000000"/>
                <w:sz w:val="24"/>
                <w:szCs w:val="24"/>
              </w:rPr>
            </w:pPr>
            <w:r w:rsidRPr="001905C7">
              <w:rPr>
                <w:rFonts w:ascii="Times New Roman" w:eastAsia="Times New Roman" w:hAnsi="Times New Roman" w:cs="Calibri"/>
                <w:color w:val="000000"/>
                <w:sz w:val="24"/>
                <w:szCs w:val="24"/>
              </w:rPr>
              <w:t>:</w:t>
            </w:r>
          </w:p>
        </w:tc>
        <w:tc>
          <w:tcPr>
            <w:tcW w:w="2262" w:type="dxa"/>
            <w:vAlign w:val="center"/>
          </w:tcPr>
          <w:p w14:paraId="73454E13" w14:textId="1865FA95" w:rsidR="001905C7" w:rsidRPr="001905C7" w:rsidRDefault="001905C7" w:rsidP="001905C7">
            <w:pPr>
              <w:spacing w:after="0" w:line="360" w:lineRule="auto"/>
              <w:contextualSpacing/>
              <w:rPr>
                <w:rFonts w:ascii="Times New Roman" w:eastAsia="Times New Roman" w:hAnsi="Times New Roman" w:cs="Calibri"/>
                <w:color w:val="000000"/>
                <w:sz w:val="24"/>
                <w:szCs w:val="24"/>
              </w:rPr>
            </w:pPr>
          </w:p>
        </w:tc>
      </w:tr>
      <w:tr w:rsidR="001905C7" w:rsidRPr="001905C7" w14:paraId="0AA799A6" w14:textId="77777777" w:rsidTr="005E1CFA">
        <w:trPr>
          <w:trHeight w:val="267"/>
        </w:trPr>
        <w:tc>
          <w:tcPr>
            <w:tcW w:w="4797" w:type="dxa"/>
            <w:vAlign w:val="center"/>
          </w:tcPr>
          <w:p w14:paraId="2576AE3F" w14:textId="77777777" w:rsidR="001905C7" w:rsidRPr="001905C7" w:rsidRDefault="001905C7" w:rsidP="001905C7">
            <w:pPr>
              <w:spacing w:after="0" w:line="360" w:lineRule="auto"/>
              <w:rPr>
                <w:rFonts w:ascii="Times New Roman" w:eastAsia="Times New Roman" w:hAnsi="Times New Roman" w:cs="Calibri"/>
                <w:b/>
                <w:color w:val="000000"/>
                <w:sz w:val="24"/>
                <w:szCs w:val="24"/>
                <w:u w:val="single"/>
              </w:rPr>
            </w:pPr>
            <w:r w:rsidRPr="001905C7">
              <w:rPr>
                <w:rFonts w:ascii="Times New Roman" w:eastAsia="Times New Roman" w:hAnsi="Times New Roman" w:cs="Calibri"/>
                <w:b/>
                <w:color w:val="000000"/>
                <w:sz w:val="24"/>
                <w:szCs w:val="24"/>
                <w:u w:val="single"/>
              </w:rPr>
              <w:t>Depo</w:t>
            </w:r>
          </w:p>
        </w:tc>
        <w:tc>
          <w:tcPr>
            <w:tcW w:w="289" w:type="dxa"/>
          </w:tcPr>
          <w:p w14:paraId="55077EDA" w14:textId="77777777" w:rsidR="001905C7" w:rsidRPr="001905C7" w:rsidRDefault="001905C7" w:rsidP="001905C7">
            <w:pPr>
              <w:spacing w:after="0" w:line="360" w:lineRule="auto"/>
              <w:contextualSpacing/>
              <w:rPr>
                <w:rFonts w:ascii="Times New Roman" w:eastAsia="Times New Roman" w:hAnsi="Times New Roman" w:cs="Calibri"/>
                <w:color w:val="000000"/>
                <w:sz w:val="24"/>
                <w:szCs w:val="24"/>
              </w:rPr>
            </w:pPr>
          </w:p>
        </w:tc>
        <w:tc>
          <w:tcPr>
            <w:tcW w:w="2262" w:type="dxa"/>
            <w:vAlign w:val="center"/>
          </w:tcPr>
          <w:p w14:paraId="1B9A547A" w14:textId="77777777" w:rsidR="001905C7" w:rsidRPr="001905C7" w:rsidRDefault="001905C7" w:rsidP="001905C7">
            <w:pPr>
              <w:spacing w:after="0" w:line="360" w:lineRule="auto"/>
              <w:contextualSpacing/>
              <w:rPr>
                <w:rFonts w:ascii="Times New Roman" w:eastAsia="Times New Roman" w:hAnsi="Times New Roman" w:cs="Calibri"/>
                <w:color w:val="000000"/>
                <w:sz w:val="24"/>
                <w:szCs w:val="24"/>
              </w:rPr>
            </w:pPr>
          </w:p>
        </w:tc>
      </w:tr>
      <w:tr w:rsidR="001905C7" w:rsidRPr="001905C7" w14:paraId="25C0F68D" w14:textId="77777777" w:rsidTr="005E1CFA">
        <w:trPr>
          <w:trHeight w:val="267"/>
        </w:trPr>
        <w:tc>
          <w:tcPr>
            <w:tcW w:w="4797" w:type="dxa"/>
            <w:vAlign w:val="center"/>
          </w:tcPr>
          <w:p w14:paraId="5ABE3A2A" w14:textId="77777777" w:rsidR="001905C7" w:rsidRPr="001905C7" w:rsidRDefault="001905C7" w:rsidP="001905C7">
            <w:pPr>
              <w:spacing w:after="0" w:line="360" w:lineRule="auto"/>
              <w:rPr>
                <w:rFonts w:ascii="Times New Roman" w:eastAsia="Times New Roman" w:hAnsi="Times New Roman" w:cs="Calibri"/>
                <w:color w:val="000000"/>
                <w:sz w:val="24"/>
                <w:szCs w:val="24"/>
              </w:rPr>
            </w:pPr>
            <w:r w:rsidRPr="001905C7">
              <w:rPr>
                <w:rFonts w:ascii="Times New Roman" w:eastAsia="Times New Roman" w:hAnsi="Times New Roman" w:cs="Calibri"/>
                <w:color w:val="000000"/>
                <w:sz w:val="24"/>
                <w:szCs w:val="24"/>
              </w:rPr>
              <w:t>Hacmi (dm</w:t>
            </w:r>
            <w:r w:rsidRPr="001905C7">
              <w:rPr>
                <w:rFonts w:ascii="Times New Roman" w:eastAsia="Times New Roman" w:hAnsi="Times New Roman" w:cs="Calibri"/>
                <w:color w:val="000000"/>
                <w:sz w:val="24"/>
                <w:szCs w:val="24"/>
                <w:vertAlign w:val="superscript"/>
              </w:rPr>
              <w:t>3</w:t>
            </w:r>
            <w:r w:rsidRPr="001905C7">
              <w:rPr>
                <w:rFonts w:ascii="Times New Roman" w:eastAsia="Times New Roman" w:hAnsi="Times New Roman" w:cs="Calibri"/>
                <w:color w:val="000000"/>
                <w:sz w:val="24"/>
                <w:szCs w:val="24"/>
              </w:rPr>
              <w:t>)</w:t>
            </w:r>
          </w:p>
        </w:tc>
        <w:tc>
          <w:tcPr>
            <w:tcW w:w="289" w:type="dxa"/>
          </w:tcPr>
          <w:p w14:paraId="4ECA3453" w14:textId="77777777" w:rsidR="001905C7" w:rsidRPr="001905C7" w:rsidRDefault="001905C7" w:rsidP="001905C7">
            <w:pPr>
              <w:spacing w:after="0" w:line="360" w:lineRule="auto"/>
              <w:contextualSpacing/>
              <w:rPr>
                <w:rFonts w:ascii="Times New Roman" w:eastAsia="Times New Roman" w:hAnsi="Times New Roman" w:cs="Calibri"/>
                <w:color w:val="000000"/>
                <w:sz w:val="24"/>
                <w:szCs w:val="24"/>
              </w:rPr>
            </w:pPr>
            <w:r w:rsidRPr="001905C7">
              <w:rPr>
                <w:rFonts w:ascii="Times New Roman" w:eastAsia="Times New Roman" w:hAnsi="Times New Roman" w:cs="Calibri"/>
                <w:color w:val="000000"/>
                <w:sz w:val="24"/>
                <w:szCs w:val="24"/>
              </w:rPr>
              <w:t>:</w:t>
            </w:r>
          </w:p>
        </w:tc>
        <w:tc>
          <w:tcPr>
            <w:tcW w:w="2262" w:type="dxa"/>
            <w:vAlign w:val="center"/>
          </w:tcPr>
          <w:p w14:paraId="3E46308A" w14:textId="1B4AE7C5" w:rsidR="001905C7" w:rsidRPr="001905C7" w:rsidRDefault="001905C7" w:rsidP="001905C7">
            <w:pPr>
              <w:spacing w:after="0" w:line="360" w:lineRule="auto"/>
              <w:contextualSpacing/>
              <w:rPr>
                <w:rFonts w:ascii="Times New Roman" w:eastAsia="Times New Roman" w:hAnsi="Times New Roman" w:cs="Calibri"/>
                <w:color w:val="000000"/>
                <w:sz w:val="24"/>
                <w:szCs w:val="24"/>
              </w:rPr>
            </w:pPr>
          </w:p>
        </w:tc>
      </w:tr>
      <w:tr w:rsidR="001905C7" w:rsidRPr="001905C7" w14:paraId="6C59B3B6" w14:textId="77777777" w:rsidTr="005E1CFA">
        <w:trPr>
          <w:trHeight w:val="267"/>
        </w:trPr>
        <w:tc>
          <w:tcPr>
            <w:tcW w:w="4797" w:type="dxa"/>
            <w:vAlign w:val="center"/>
          </w:tcPr>
          <w:p w14:paraId="76BF3F95" w14:textId="77777777" w:rsidR="001905C7" w:rsidRPr="001905C7" w:rsidRDefault="001905C7" w:rsidP="001905C7">
            <w:pPr>
              <w:spacing w:after="0" w:line="360" w:lineRule="auto"/>
              <w:rPr>
                <w:rFonts w:ascii="Times New Roman" w:eastAsia="Times New Roman" w:hAnsi="Times New Roman" w:cs="Calibri"/>
                <w:color w:val="000000"/>
                <w:sz w:val="24"/>
                <w:szCs w:val="24"/>
              </w:rPr>
            </w:pPr>
            <w:r w:rsidRPr="001905C7">
              <w:rPr>
                <w:rFonts w:ascii="Times New Roman" w:eastAsia="Times New Roman" w:hAnsi="Times New Roman" w:cs="Calibri"/>
                <w:color w:val="000000"/>
                <w:sz w:val="24"/>
                <w:szCs w:val="24"/>
              </w:rPr>
              <w:t>Karıştırıcı tipi</w:t>
            </w:r>
          </w:p>
        </w:tc>
        <w:tc>
          <w:tcPr>
            <w:tcW w:w="289" w:type="dxa"/>
          </w:tcPr>
          <w:p w14:paraId="21F73875" w14:textId="77777777" w:rsidR="001905C7" w:rsidRPr="001905C7" w:rsidRDefault="001905C7" w:rsidP="001905C7">
            <w:pPr>
              <w:spacing w:after="0" w:line="360" w:lineRule="auto"/>
              <w:contextualSpacing/>
              <w:rPr>
                <w:rFonts w:ascii="Times New Roman" w:eastAsia="Times New Roman" w:hAnsi="Times New Roman" w:cs="Calibri"/>
                <w:color w:val="000000"/>
                <w:sz w:val="24"/>
                <w:szCs w:val="24"/>
              </w:rPr>
            </w:pPr>
            <w:r w:rsidRPr="001905C7">
              <w:rPr>
                <w:rFonts w:ascii="Times New Roman" w:eastAsia="Times New Roman" w:hAnsi="Times New Roman" w:cs="Calibri"/>
                <w:color w:val="000000"/>
                <w:sz w:val="24"/>
                <w:szCs w:val="24"/>
              </w:rPr>
              <w:t>:</w:t>
            </w:r>
          </w:p>
        </w:tc>
        <w:tc>
          <w:tcPr>
            <w:tcW w:w="2262" w:type="dxa"/>
            <w:vAlign w:val="center"/>
          </w:tcPr>
          <w:p w14:paraId="243DA7C3" w14:textId="23AA288A" w:rsidR="001905C7" w:rsidRPr="001905C7" w:rsidRDefault="001905C7" w:rsidP="001905C7">
            <w:pPr>
              <w:spacing w:after="0" w:line="360" w:lineRule="auto"/>
              <w:contextualSpacing/>
              <w:rPr>
                <w:rFonts w:ascii="Times New Roman" w:eastAsia="Times New Roman" w:hAnsi="Times New Roman" w:cs="Calibri"/>
                <w:color w:val="000000"/>
                <w:sz w:val="24"/>
                <w:szCs w:val="24"/>
              </w:rPr>
            </w:pPr>
          </w:p>
        </w:tc>
      </w:tr>
      <w:tr w:rsidR="001905C7" w:rsidRPr="001905C7" w14:paraId="0A5FB192" w14:textId="77777777" w:rsidTr="005E1CFA">
        <w:trPr>
          <w:trHeight w:val="267"/>
        </w:trPr>
        <w:tc>
          <w:tcPr>
            <w:tcW w:w="4797" w:type="dxa"/>
            <w:vAlign w:val="center"/>
          </w:tcPr>
          <w:p w14:paraId="48503F15" w14:textId="77777777" w:rsidR="001905C7" w:rsidRPr="001905C7" w:rsidRDefault="001905C7" w:rsidP="001905C7">
            <w:pPr>
              <w:spacing w:after="0" w:line="360" w:lineRule="auto"/>
              <w:rPr>
                <w:rFonts w:ascii="Times New Roman" w:eastAsia="Times New Roman" w:hAnsi="Times New Roman" w:cs="Calibri"/>
                <w:color w:val="000000"/>
                <w:sz w:val="24"/>
                <w:szCs w:val="24"/>
              </w:rPr>
            </w:pPr>
            <w:r w:rsidRPr="001905C7">
              <w:rPr>
                <w:rFonts w:ascii="Times New Roman" w:eastAsia="Times New Roman" w:hAnsi="Times New Roman" w:cs="Calibri"/>
                <w:color w:val="000000"/>
                <w:sz w:val="24"/>
                <w:szCs w:val="24"/>
              </w:rPr>
              <w:t>Karıştırıcı meme sayısı</w:t>
            </w:r>
          </w:p>
        </w:tc>
        <w:tc>
          <w:tcPr>
            <w:tcW w:w="289" w:type="dxa"/>
          </w:tcPr>
          <w:p w14:paraId="4990ED1C" w14:textId="77777777" w:rsidR="001905C7" w:rsidRPr="001905C7" w:rsidRDefault="001905C7" w:rsidP="001905C7">
            <w:pPr>
              <w:spacing w:after="0" w:line="360" w:lineRule="auto"/>
              <w:contextualSpacing/>
              <w:rPr>
                <w:rFonts w:ascii="Times New Roman" w:eastAsia="Times New Roman" w:hAnsi="Times New Roman" w:cs="Calibri"/>
                <w:color w:val="000000"/>
                <w:sz w:val="24"/>
                <w:szCs w:val="24"/>
              </w:rPr>
            </w:pPr>
            <w:r w:rsidRPr="001905C7">
              <w:rPr>
                <w:rFonts w:ascii="Times New Roman" w:eastAsia="Times New Roman" w:hAnsi="Times New Roman" w:cs="Calibri"/>
                <w:color w:val="000000"/>
                <w:sz w:val="24"/>
                <w:szCs w:val="24"/>
              </w:rPr>
              <w:t>:</w:t>
            </w:r>
          </w:p>
        </w:tc>
        <w:tc>
          <w:tcPr>
            <w:tcW w:w="2262" w:type="dxa"/>
            <w:vAlign w:val="center"/>
          </w:tcPr>
          <w:p w14:paraId="57E514E6" w14:textId="51E203E8" w:rsidR="001905C7" w:rsidRPr="001905C7" w:rsidRDefault="001905C7" w:rsidP="001905C7">
            <w:pPr>
              <w:spacing w:after="0" w:line="360" w:lineRule="auto"/>
              <w:contextualSpacing/>
              <w:rPr>
                <w:rFonts w:ascii="Times New Roman" w:eastAsia="Times New Roman" w:hAnsi="Times New Roman" w:cs="Calibri"/>
                <w:color w:val="000000"/>
                <w:sz w:val="24"/>
                <w:szCs w:val="24"/>
              </w:rPr>
            </w:pPr>
          </w:p>
        </w:tc>
      </w:tr>
      <w:tr w:rsidR="001905C7" w:rsidRPr="001905C7" w14:paraId="20D53BE6" w14:textId="77777777" w:rsidTr="005E1CFA">
        <w:trPr>
          <w:trHeight w:val="267"/>
        </w:trPr>
        <w:tc>
          <w:tcPr>
            <w:tcW w:w="4797" w:type="dxa"/>
            <w:vAlign w:val="center"/>
          </w:tcPr>
          <w:p w14:paraId="142BE4BD" w14:textId="77777777" w:rsidR="001905C7" w:rsidRPr="001905C7" w:rsidRDefault="001905C7" w:rsidP="001905C7">
            <w:pPr>
              <w:spacing w:after="0" w:line="360" w:lineRule="auto"/>
              <w:rPr>
                <w:rFonts w:ascii="Times New Roman" w:eastAsia="Times New Roman" w:hAnsi="Times New Roman" w:cs="Calibri"/>
                <w:color w:val="000000"/>
                <w:sz w:val="24"/>
                <w:szCs w:val="24"/>
              </w:rPr>
            </w:pPr>
            <w:r w:rsidRPr="001905C7">
              <w:rPr>
                <w:rFonts w:ascii="Times New Roman" w:eastAsia="Times New Roman" w:hAnsi="Times New Roman" w:cs="Times New Roman"/>
                <w:b/>
                <w:sz w:val="24"/>
                <w:szCs w:val="24"/>
                <w:u w:val="single"/>
              </w:rPr>
              <w:t>Kompresör</w:t>
            </w:r>
          </w:p>
        </w:tc>
        <w:tc>
          <w:tcPr>
            <w:tcW w:w="289" w:type="dxa"/>
          </w:tcPr>
          <w:p w14:paraId="72F2F110" w14:textId="77777777" w:rsidR="001905C7" w:rsidRPr="001905C7" w:rsidRDefault="001905C7" w:rsidP="001905C7">
            <w:pPr>
              <w:spacing w:after="0" w:line="360" w:lineRule="auto"/>
              <w:contextualSpacing/>
              <w:rPr>
                <w:rFonts w:ascii="Times New Roman" w:eastAsia="Times New Roman" w:hAnsi="Times New Roman" w:cs="Calibri"/>
                <w:color w:val="000000"/>
                <w:sz w:val="24"/>
                <w:szCs w:val="24"/>
              </w:rPr>
            </w:pPr>
          </w:p>
        </w:tc>
        <w:tc>
          <w:tcPr>
            <w:tcW w:w="2262" w:type="dxa"/>
            <w:vAlign w:val="center"/>
          </w:tcPr>
          <w:p w14:paraId="6D16DACF" w14:textId="77777777" w:rsidR="001905C7" w:rsidRPr="001905C7" w:rsidRDefault="001905C7" w:rsidP="001905C7">
            <w:pPr>
              <w:spacing w:after="0" w:line="360" w:lineRule="auto"/>
              <w:contextualSpacing/>
              <w:rPr>
                <w:rFonts w:ascii="Times New Roman" w:eastAsia="Times New Roman" w:hAnsi="Times New Roman" w:cs="Calibri"/>
                <w:color w:val="000000"/>
                <w:sz w:val="24"/>
                <w:szCs w:val="24"/>
              </w:rPr>
            </w:pPr>
          </w:p>
        </w:tc>
      </w:tr>
      <w:tr w:rsidR="001905C7" w:rsidRPr="001905C7" w14:paraId="110FC522" w14:textId="77777777" w:rsidTr="005E1CFA">
        <w:trPr>
          <w:trHeight w:val="267"/>
        </w:trPr>
        <w:tc>
          <w:tcPr>
            <w:tcW w:w="4797" w:type="dxa"/>
            <w:vAlign w:val="center"/>
          </w:tcPr>
          <w:p w14:paraId="2F67B468" w14:textId="77777777" w:rsidR="001905C7" w:rsidRPr="001905C7" w:rsidRDefault="001905C7" w:rsidP="001905C7">
            <w:pPr>
              <w:spacing w:after="0" w:line="360" w:lineRule="auto"/>
              <w:rPr>
                <w:rFonts w:ascii="Times New Roman" w:eastAsia="Times New Roman" w:hAnsi="Times New Roman" w:cs="Calibri"/>
                <w:color w:val="000000"/>
                <w:sz w:val="24"/>
                <w:szCs w:val="24"/>
              </w:rPr>
            </w:pPr>
            <w:r w:rsidRPr="001905C7">
              <w:rPr>
                <w:rFonts w:ascii="Times New Roman" w:eastAsia="Times New Roman" w:hAnsi="Times New Roman" w:cs="Calibri"/>
                <w:sz w:val="24"/>
                <w:szCs w:val="24"/>
              </w:rPr>
              <w:t>Tipi</w:t>
            </w:r>
          </w:p>
        </w:tc>
        <w:tc>
          <w:tcPr>
            <w:tcW w:w="289" w:type="dxa"/>
          </w:tcPr>
          <w:p w14:paraId="3880C90E" w14:textId="77777777" w:rsidR="001905C7" w:rsidRPr="001905C7" w:rsidRDefault="001905C7" w:rsidP="001905C7">
            <w:pPr>
              <w:spacing w:after="0" w:line="360" w:lineRule="auto"/>
              <w:contextualSpacing/>
              <w:rPr>
                <w:rFonts w:ascii="Times New Roman" w:eastAsia="Times New Roman" w:hAnsi="Times New Roman" w:cs="Calibri"/>
                <w:color w:val="000000"/>
                <w:sz w:val="24"/>
                <w:szCs w:val="24"/>
              </w:rPr>
            </w:pPr>
            <w:r w:rsidRPr="001905C7">
              <w:rPr>
                <w:rFonts w:ascii="Times New Roman" w:eastAsia="Times New Roman" w:hAnsi="Times New Roman" w:cs="Calibri"/>
                <w:sz w:val="24"/>
                <w:szCs w:val="24"/>
              </w:rPr>
              <w:t>:</w:t>
            </w:r>
          </w:p>
        </w:tc>
        <w:tc>
          <w:tcPr>
            <w:tcW w:w="2262" w:type="dxa"/>
            <w:vAlign w:val="center"/>
          </w:tcPr>
          <w:p w14:paraId="3FADFEAB" w14:textId="66BCC9F3" w:rsidR="001905C7" w:rsidRPr="001905C7" w:rsidRDefault="001905C7" w:rsidP="001905C7">
            <w:pPr>
              <w:spacing w:after="0" w:line="360" w:lineRule="auto"/>
              <w:contextualSpacing/>
              <w:rPr>
                <w:rFonts w:ascii="Times New Roman" w:eastAsia="Times New Roman" w:hAnsi="Times New Roman" w:cs="Calibri"/>
                <w:color w:val="000000"/>
                <w:sz w:val="24"/>
                <w:szCs w:val="24"/>
              </w:rPr>
            </w:pPr>
          </w:p>
        </w:tc>
      </w:tr>
      <w:tr w:rsidR="001905C7" w:rsidRPr="001905C7" w14:paraId="37860CFF" w14:textId="77777777" w:rsidTr="005E1CFA">
        <w:trPr>
          <w:trHeight w:val="267"/>
        </w:trPr>
        <w:tc>
          <w:tcPr>
            <w:tcW w:w="4797" w:type="dxa"/>
            <w:vAlign w:val="center"/>
          </w:tcPr>
          <w:p w14:paraId="250A691E" w14:textId="77777777" w:rsidR="001905C7" w:rsidRPr="001905C7" w:rsidRDefault="001905C7" w:rsidP="001905C7">
            <w:pPr>
              <w:spacing w:after="0" w:line="360" w:lineRule="auto"/>
              <w:rPr>
                <w:rFonts w:ascii="Times New Roman" w:eastAsia="Times New Roman" w:hAnsi="Times New Roman" w:cs="Calibri"/>
                <w:sz w:val="24"/>
                <w:szCs w:val="24"/>
              </w:rPr>
            </w:pPr>
            <w:r w:rsidRPr="001905C7">
              <w:rPr>
                <w:rFonts w:ascii="Times New Roman" w:eastAsia="Times New Roman" w:hAnsi="Times New Roman" w:cs="Calibri"/>
                <w:sz w:val="24"/>
                <w:szCs w:val="24"/>
              </w:rPr>
              <w:t>Gücü (BG)</w:t>
            </w:r>
          </w:p>
        </w:tc>
        <w:tc>
          <w:tcPr>
            <w:tcW w:w="289" w:type="dxa"/>
          </w:tcPr>
          <w:p w14:paraId="1B6F6D7B" w14:textId="77777777" w:rsidR="001905C7" w:rsidRPr="001905C7" w:rsidRDefault="001905C7" w:rsidP="001905C7">
            <w:pPr>
              <w:spacing w:after="0" w:line="360" w:lineRule="auto"/>
              <w:contextualSpacing/>
              <w:rPr>
                <w:rFonts w:ascii="Times New Roman" w:eastAsia="Times New Roman" w:hAnsi="Times New Roman" w:cs="Calibri"/>
                <w:sz w:val="24"/>
                <w:szCs w:val="24"/>
              </w:rPr>
            </w:pPr>
            <w:r w:rsidRPr="001905C7">
              <w:rPr>
                <w:rFonts w:ascii="Times New Roman" w:eastAsia="Times New Roman" w:hAnsi="Times New Roman" w:cs="Calibri"/>
                <w:sz w:val="24"/>
                <w:szCs w:val="24"/>
              </w:rPr>
              <w:t>:</w:t>
            </w:r>
          </w:p>
        </w:tc>
        <w:tc>
          <w:tcPr>
            <w:tcW w:w="2262" w:type="dxa"/>
            <w:vAlign w:val="center"/>
          </w:tcPr>
          <w:p w14:paraId="1CC7C966" w14:textId="739C53FA" w:rsidR="001905C7" w:rsidRPr="001905C7" w:rsidRDefault="001905C7" w:rsidP="001905C7">
            <w:pPr>
              <w:spacing w:after="0" w:line="360" w:lineRule="auto"/>
              <w:contextualSpacing/>
              <w:rPr>
                <w:rFonts w:ascii="Times New Roman" w:eastAsia="Times New Roman" w:hAnsi="Times New Roman" w:cs="Calibri"/>
                <w:sz w:val="24"/>
                <w:szCs w:val="24"/>
              </w:rPr>
            </w:pPr>
          </w:p>
        </w:tc>
      </w:tr>
      <w:tr w:rsidR="001905C7" w:rsidRPr="001905C7" w14:paraId="0A79FE30" w14:textId="77777777" w:rsidTr="005E1CFA">
        <w:trPr>
          <w:trHeight w:val="267"/>
        </w:trPr>
        <w:tc>
          <w:tcPr>
            <w:tcW w:w="4797" w:type="dxa"/>
            <w:vAlign w:val="center"/>
          </w:tcPr>
          <w:p w14:paraId="2CAD5C4B" w14:textId="77777777" w:rsidR="001905C7" w:rsidRPr="001905C7" w:rsidRDefault="001905C7" w:rsidP="001905C7">
            <w:pPr>
              <w:spacing w:after="0" w:line="360" w:lineRule="auto"/>
              <w:rPr>
                <w:rFonts w:ascii="Times New Roman" w:eastAsia="Times New Roman" w:hAnsi="Times New Roman" w:cs="Calibri"/>
                <w:color w:val="000000"/>
                <w:sz w:val="24"/>
                <w:szCs w:val="24"/>
              </w:rPr>
            </w:pPr>
            <w:r w:rsidRPr="001905C7">
              <w:rPr>
                <w:rFonts w:ascii="Times New Roman" w:eastAsia="Times New Roman" w:hAnsi="Times New Roman" w:cs="Calibri"/>
                <w:color w:val="000000"/>
                <w:sz w:val="24"/>
                <w:szCs w:val="24"/>
              </w:rPr>
              <w:t>Depo hacmi (dm</w:t>
            </w:r>
            <w:r w:rsidRPr="001905C7">
              <w:rPr>
                <w:rFonts w:ascii="Times New Roman" w:eastAsia="Times New Roman" w:hAnsi="Times New Roman" w:cs="Calibri"/>
                <w:color w:val="000000"/>
                <w:sz w:val="24"/>
                <w:szCs w:val="24"/>
                <w:vertAlign w:val="superscript"/>
              </w:rPr>
              <w:t>3</w:t>
            </w:r>
            <w:r w:rsidRPr="001905C7">
              <w:rPr>
                <w:rFonts w:ascii="Times New Roman" w:eastAsia="Times New Roman" w:hAnsi="Times New Roman" w:cs="Calibri"/>
                <w:color w:val="000000"/>
                <w:sz w:val="24"/>
                <w:szCs w:val="24"/>
              </w:rPr>
              <w:t>)</w:t>
            </w:r>
          </w:p>
        </w:tc>
        <w:tc>
          <w:tcPr>
            <w:tcW w:w="289" w:type="dxa"/>
          </w:tcPr>
          <w:p w14:paraId="11BA71EE" w14:textId="77777777" w:rsidR="001905C7" w:rsidRPr="001905C7" w:rsidRDefault="001905C7" w:rsidP="001905C7">
            <w:pPr>
              <w:spacing w:after="0" w:line="360" w:lineRule="auto"/>
              <w:contextualSpacing/>
              <w:rPr>
                <w:rFonts w:ascii="Times New Roman" w:eastAsia="Times New Roman" w:hAnsi="Times New Roman" w:cs="Calibri"/>
                <w:color w:val="000000"/>
                <w:sz w:val="24"/>
                <w:szCs w:val="24"/>
              </w:rPr>
            </w:pPr>
            <w:r w:rsidRPr="001905C7">
              <w:rPr>
                <w:rFonts w:ascii="Times New Roman" w:eastAsia="Times New Roman" w:hAnsi="Times New Roman" w:cs="Calibri"/>
                <w:sz w:val="24"/>
                <w:szCs w:val="24"/>
              </w:rPr>
              <w:t>:</w:t>
            </w:r>
          </w:p>
        </w:tc>
        <w:tc>
          <w:tcPr>
            <w:tcW w:w="2262" w:type="dxa"/>
            <w:vAlign w:val="center"/>
          </w:tcPr>
          <w:p w14:paraId="38B17248" w14:textId="4F4EA2D1" w:rsidR="001905C7" w:rsidRPr="001905C7" w:rsidRDefault="001905C7" w:rsidP="001905C7">
            <w:pPr>
              <w:spacing w:after="0" w:line="360" w:lineRule="auto"/>
              <w:contextualSpacing/>
              <w:rPr>
                <w:rFonts w:ascii="Times New Roman" w:eastAsia="Times New Roman" w:hAnsi="Times New Roman" w:cs="Calibri"/>
                <w:color w:val="000000"/>
                <w:sz w:val="24"/>
                <w:szCs w:val="24"/>
              </w:rPr>
            </w:pPr>
          </w:p>
        </w:tc>
      </w:tr>
      <w:tr w:rsidR="001905C7" w:rsidRPr="001905C7" w14:paraId="7A69D205" w14:textId="77777777" w:rsidTr="005E1CFA">
        <w:trPr>
          <w:trHeight w:val="267"/>
        </w:trPr>
        <w:tc>
          <w:tcPr>
            <w:tcW w:w="4797" w:type="dxa"/>
            <w:vAlign w:val="center"/>
          </w:tcPr>
          <w:p w14:paraId="05193C9A" w14:textId="77777777" w:rsidR="001905C7" w:rsidRPr="001905C7" w:rsidRDefault="001905C7" w:rsidP="001905C7">
            <w:pPr>
              <w:spacing w:after="0" w:line="360" w:lineRule="auto"/>
              <w:rPr>
                <w:rFonts w:ascii="Times New Roman" w:eastAsia="Times New Roman" w:hAnsi="Times New Roman" w:cs="Calibri"/>
                <w:color w:val="000000"/>
                <w:sz w:val="24"/>
                <w:szCs w:val="24"/>
              </w:rPr>
            </w:pPr>
            <w:r w:rsidRPr="001905C7">
              <w:rPr>
                <w:rFonts w:ascii="Times New Roman" w:eastAsia="Times New Roman" w:hAnsi="Times New Roman" w:cs="Calibri"/>
                <w:sz w:val="24"/>
                <w:szCs w:val="24"/>
              </w:rPr>
              <w:t>Hava Basıncı</w:t>
            </w:r>
          </w:p>
        </w:tc>
        <w:tc>
          <w:tcPr>
            <w:tcW w:w="289" w:type="dxa"/>
          </w:tcPr>
          <w:p w14:paraId="34368629" w14:textId="77777777" w:rsidR="001905C7" w:rsidRPr="001905C7" w:rsidRDefault="001905C7" w:rsidP="001905C7">
            <w:pPr>
              <w:spacing w:after="0" w:line="360" w:lineRule="auto"/>
              <w:contextualSpacing/>
              <w:rPr>
                <w:rFonts w:ascii="Times New Roman" w:eastAsia="Times New Roman" w:hAnsi="Times New Roman" w:cs="Calibri"/>
                <w:color w:val="000000"/>
                <w:sz w:val="24"/>
                <w:szCs w:val="24"/>
              </w:rPr>
            </w:pPr>
            <w:r w:rsidRPr="001905C7">
              <w:rPr>
                <w:rFonts w:ascii="Times New Roman" w:eastAsia="Times New Roman" w:hAnsi="Times New Roman" w:cs="Calibri"/>
                <w:sz w:val="24"/>
                <w:szCs w:val="24"/>
              </w:rPr>
              <w:t>:</w:t>
            </w:r>
          </w:p>
        </w:tc>
        <w:tc>
          <w:tcPr>
            <w:tcW w:w="2262" w:type="dxa"/>
            <w:vAlign w:val="center"/>
          </w:tcPr>
          <w:p w14:paraId="2AC59ECC" w14:textId="16C915A7" w:rsidR="001905C7" w:rsidRPr="001905C7" w:rsidRDefault="001905C7" w:rsidP="001905C7">
            <w:pPr>
              <w:spacing w:after="0" w:line="360" w:lineRule="auto"/>
              <w:contextualSpacing/>
              <w:rPr>
                <w:rFonts w:ascii="Times New Roman" w:eastAsia="Times New Roman" w:hAnsi="Times New Roman" w:cs="Calibri"/>
                <w:color w:val="000000"/>
                <w:sz w:val="24"/>
                <w:szCs w:val="24"/>
              </w:rPr>
            </w:pPr>
          </w:p>
        </w:tc>
      </w:tr>
      <w:tr w:rsidR="001905C7" w:rsidRPr="001905C7" w14:paraId="18F8BC59" w14:textId="77777777" w:rsidTr="005E1CFA">
        <w:trPr>
          <w:trHeight w:val="267"/>
        </w:trPr>
        <w:tc>
          <w:tcPr>
            <w:tcW w:w="4797" w:type="dxa"/>
            <w:vAlign w:val="center"/>
          </w:tcPr>
          <w:p w14:paraId="48AB08D2" w14:textId="77777777" w:rsidR="001905C7" w:rsidRPr="001905C7" w:rsidRDefault="001905C7" w:rsidP="001905C7">
            <w:pPr>
              <w:spacing w:after="0" w:line="360" w:lineRule="auto"/>
              <w:rPr>
                <w:rFonts w:ascii="Times New Roman" w:eastAsia="Times New Roman" w:hAnsi="Times New Roman" w:cs="Calibri"/>
                <w:color w:val="000000"/>
                <w:sz w:val="24"/>
                <w:szCs w:val="24"/>
              </w:rPr>
            </w:pPr>
            <w:r w:rsidRPr="001905C7">
              <w:rPr>
                <w:rFonts w:ascii="Times New Roman" w:eastAsia="Times New Roman" w:hAnsi="Times New Roman" w:cs="Calibri"/>
                <w:sz w:val="24"/>
                <w:szCs w:val="24"/>
              </w:rPr>
              <w:t>Hava debisi</w:t>
            </w:r>
          </w:p>
        </w:tc>
        <w:tc>
          <w:tcPr>
            <w:tcW w:w="289" w:type="dxa"/>
          </w:tcPr>
          <w:p w14:paraId="647E35A1" w14:textId="77777777" w:rsidR="001905C7" w:rsidRPr="001905C7" w:rsidRDefault="001905C7" w:rsidP="001905C7">
            <w:pPr>
              <w:spacing w:after="0" w:line="360" w:lineRule="auto"/>
              <w:contextualSpacing/>
              <w:rPr>
                <w:rFonts w:ascii="Times New Roman" w:eastAsia="Times New Roman" w:hAnsi="Times New Roman" w:cs="Calibri"/>
                <w:color w:val="000000"/>
                <w:sz w:val="24"/>
                <w:szCs w:val="24"/>
              </w:rPr>
            </w:pPr>
            <w:r w:rsidRPr="001905C7">
              <w:rPr>
                <w:rFonts w:ascii="Times New Roman" w:eastAsia="Times New Roman" w:hAnsi="Times New Roman" w:cs="Calibri"/>
                <w:sz w:val="24"/>
                <w:szCs w:val="24"/>
              </w:rPr>
              <w:t>:</w:t>
            </w:r>
          </w:p>
        </w:tc>
        <w:tc>
          <w:tcPr>
            <w:tcW w:w="2262" w:type="dxa"/>
            <w:vAlign w:val="center"/>
          </w:tcPr>
          <w:p w14:paraId="58DC5D6B" w14:textId="3B506675" w:rsidR="001905C7" w:rsidRPr="001905C7" w:rsidRDefault="001905C7" w:rsidP="001905C7">
            <w:pPr>
              <w:spacing w:after="0" w:line="360" w:lineRule="auto"/>
              <w:contextualSpacing/>
              <w:rPr>
                <w:rFonts w:ascii="Times New Roman" w:eastAsia="Times New Roman" w:hAnsi="Times New Roman" w:cs="Calibri"/>
                <w:color w:val="000000"/>
                <w:sz w:val="24"/>
                <w:szCs w:val="24"/>
              </w:rPr>
            </w:pPr>
          </w:p>
        </w:tc>
      </w:tr>
    </w:tbl>
    <w:p w14:paraId="5DF458D9" w14:textId="77777777" w:rsidR="00B61CD0" w:rsidRPr="00E10793" w:rsidRDefault="00B61CD0" w:rsidP="00E10793">
      <w:pPr>
        <w:pStyle w:val="ListeParagraf"/>
        <w:spacing w:after="0" w:line="240" w:lineRule="auto"/>
        <w:jc w:val="both"/>
        <w:rPr>
          <w:rFonts w:ascii="Times New Roman" w:eastAsia="Times New Roman" w:hAnsi="Times New Roman" w:cs="Times New Roman"/>
          <w:color w:val="000000" w:themeColor="text1"/>
          <w:sz w:val="24"/>
          <w:szCs w:val="24"/>
          <w:lang w:eastAsia="tr-TR"/>
        </w:rPr>
      </w:pPr>
    </w:p>
    <w:p w14:paraId="02016849" w14:textId="77777777" w:rsidR="00D8216A" w:rsidRPr="00E10793" w:rsidRDefault="00D8216A" w:rsidP="00E10793">
      <w:pPr>
        <w:pStyle w:val="ListeParagraf"/>
        <w:spacing w:after="0" w:line="240" w:lineRule="auto"/>
        <w:ind w:left="0" w:firstLine="720"/>
        <w:jc w:val="both"/>
        <w:rPr>
          <w:rFonts w:ascii="Times New Roman" w:eastAsia="Times New Roman" w:hAnsi="Times New Roman" w:cs="Times New Roman"/>
          <w:color w:val="000000" w:themeColor="text1"/>
          <w:sz w:val="24"/>
          <w:szCs w:val="24"/>
          <w:lang w:eastAsia="tr-TR"/>
        </w:rPr>
      </w:pPr>
      <w:r w:rsidRPr="00E10793">
        <w:rPr>
          <w:rFonts w:ascii="Times New Roman" w:eastAsia="Times New Roman" w:hAnsi="Times New Roman" w:cs="Times New Roman"/>
          <w:color w:val="000000" w:themeColor="text1"/>
          <w:sz w:val="24"/>
          <w:szCs w:val="24"/>
          <w:lang w:eastAsia="tr-TR"/>
        </w:rPr>
        <w:t xml:space="preserve">Deney raporunun “DENEY ŞARTLARI VE SONUÇLARI” başlıklı maddesinin “4.1.Deney Şartları” </w:t>
      </w:r>
      <w:proofErr w:type="gramStart"/>
      <w:r w:rsidRPr="00E10793">
        <w:rPr>
          <w:rFonts w:ascii="Times New Roman" w:eastAsia="Times New Roman" w:hAnsi="Times New Roman" w:cs="Times New Roman"/>
          <w:color w:val="000000" w:themeColor="text1"/>
          <w:sz w:val="24"/>
          <w:szCs w:val="24"/>
          <w:lang w:eastAsia="tr-TR"/>
        </w:rPr>
        <w:t>maddesi,  bu</w:t>
      </w:r>
      <w:proofErr w:type="gramEnd"/>
      <w:r w:rsidRPr="00E10793">
        <w:rPr>
          <w:rFonts w:ascii="Times New Roman" w:eastAsia="Times New Roman" w:hAnsi="Times New Roman" w:cs="Times New Roman"/>
          <w:color w:val="000000" w:themeColor="text1"/>
          <w:sz w:val="24"/>
          <w:szCs w:val="24"/>
          <w:lang w:eastAsia="tr-TR"/>
        </w:rPr>
        <w:t xml:space="preserve"> deney metodunun deney şartları kısmında bahsi geçen şartları içermelidir.</w:t>
      </w:r>
    </w:p>
    <w:p w14:paraId="0B0A57C5" w14:textId="77777777" w:rsidR="00D8216A" w:rsidRPr="00E10793" w:rsidRDefault="00D8216A" w:rsidP="00E10793">
      <w:pPr>
        <w:pStyle w:val="ListeParagraf"/>
        <w:spacing w:after="0" w:line="240" w:lineRule="auto"/>
        <w:jc w:val="both"/>
        <w:rPr>
          <w:rFonts w:ascii="Times New Roman" w:eastAsia="Times New Roman" w:hAnsi="Times New Roman" w:cs="Times New Roman"/>
          <w:color w:val="000000" w:themeColor="text1"/>
          <w:sz w:val="24"/>
          <w:szCs w:val="24"/>
          <w:lang w:eastAsia="tr-TR"/>
        </w:rPr>
      </w:pPr>
    </w:p>
    <w:p w14:paraId="26D5CA3B" w14:textId="77777777" w:rsidR="00D8216A" w:rsidRPr="00E10793" w:rsidRDefault="008D301C" w:rsidP="00E10793">
      <w:pPr>
        <w:pStyle w:val="ListeParagraf"/>
        <w:spacing w:after="0" w:line="240" w:lineRule="auto"/>
        <w:ind w:left="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D8216A" w:rsidRPr="00E10793">
        <w:rPr>
          <w:rFonts w:ascii="Times New Roman" w:eastAsia="Times New Roman" w:hAnsi="Times New Roman" w:cs="Times New Roman"/>
          <w:color w:val="000000" w:themeColor="text1"/>
          <w:sz w:val="24"/>
          <w:szCs w:val="24"/>
          <w:lang w:eastAsia="tr-TR"/>
        </w:rPr>
        <w:t xml:space="preserve">Deney raporunun “DENEY ŞARTLARI VE SONUÇLARI” başlıklı maddesinin “4.2.Deney Sonuçları” </w:t>
      </w:r>
      <w:proofErr w:type="gramStart"/>
      <w:r w:rsidR="00D8216A" w:rsidRPr="00E10793">
        <w:rPr>
          <w:rFonts w:ascii="Times New Roman" w:eastAsia="Times New Roman" w:hAnsi="Times New Roman" w:cs="Times New Roman"/>
          <w:color w:val="000000" w:themeColor="text1"/>
          <w:sz w:val="24"/>
          <w:szCs w:val="24"/>
          <w:lang w:eastAsia="tr-TR"/>
        </w:rPr>
        <w:t>maddesi,  bu</w:t>
      </w:r>
      <w:proofErr w:type="gramEnd"/>
      <w:r w:rsidR="00D8216A" w:rsidRPr="00E10793">
        <w:rPr>
          <w:rFonts w:ascii="Times New Roman" w:eastAsia="Times New Roman" w:hAnsi="Times New Roman" w:cs="Times New Roman"/>
          <w:color w:val="000000" w:themeColor="text1"/>
          <w:sz w:val="24"/>
          <w:szCs w:val="24"/>
          <w:lang w:eastAsia="tr-TR"/>
        </w:rPr>
        <w:t xml:space="preserve"> deney metodunun “3.2.Deneyler” maddesinde bahsi geçen bütün deneylerin sonuçları ile “3.3.Değerlendirme Kriterleri” ‘de bahsi geçen bütün kriterlerin cevaplarını içermelidir.</w:t>
      </w:r>
    </w:p>
    <w:p w14:paraId="72BC039A" w14:textId="77777777" w:rsidR="00D8216A" w:rsidRPr="00E10793" w:rsidRDefault="00D8216A" w:rsidP="00E10793">
      <w:pPr>
        <w:pStyle w:val="ListeParagraf"/>
        <w:spacing w:after="0" w:line="240" w:lineRule="auto"/>
        <w:jc w:val="both"/>
        <w:rPr>
          <w:rFonts w:ascii="Times New Roman" w:eastAsia="Times New Roman" w:hAnsi="Times New Roman" w:cs="Times New Roman"/>
          <w:color w:val="000000" w:themeColor="text1"/>
          <w:sz w:val="24"/>
          <w:szCs w:val="24"/>
          <w:lang w:eastAsia="tr-TR"/>
        </w:rPr>
      </w:pPr>
    </w:p>
    <w:p w14:paraId="31E31528" w14:textId="77777777" w:rsidR="00D8216A" w:rsidRPr="00E10793" w:rsidRDefault="00D8216A" w:rsidP="00E10793">
      <w:pPr>
        <w:pStyle w:val="ListeParagraf"/>
        <w:spacing w:after="0" w:line="240" w:lineRule="auto"/>
        <w:ind w:left="0"/>
        <w:jc w:val="both"/>
        <w:rPr>
          <w:rFonts w:ascii="Times New Roman" w:eastAsia="Times New Roman" w:hAnsi="Times New Roman" w:cs="Times New Roman"/>
          <w:b/>
          <w:color w:val="000000" w:themeColor="text1"/>
          <w:sz w:val="24"/>
          <w:szCs w:val="24"/>
          <w:lang w:eastAsia="tr-TR"/>
        </w:rPr>
      </w:pPr>
      <w:r w:rsidRPr="00E10793">
        <w:rPr>
          <w:rFonts w:ascii="Times New Roman" w:eastAsia="Times New Roman" w:hAnsi="Times New Roman" w:cs="Times New Roman"/>
          <w:b/>
          <w:color w:val="000000" w:themeColor="text1"/>
          <w:sz w:val="24"/>
          <w:szCs w:val="24"/>
          <w:lang w:eastAsia="tr-TR"/>
        </w:rPr>
        <w:t>5. KAYNAKLAR</w:t>
      </w:r>
    </w:p>
    <w:p w14:paraId="39AD84BC" w14:textId="77777777" w:rsidR="00061BE9" w:rsidRPr="00676B02" w:rsidRDefault="00061BE9" w:rsidP="0082170A">
      <w:pPr>
        <w:spacing w:before="120"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TS EN ISO 4254-1 Tarım Makinaları </w:t>
      </w:r>
      <w:proofErr w:type="gramStart"/>
      <w:r>
        <w:rPr>
          <w:rFonts w:ascii="Times New Roman" w:eastAsia="Times New Roman" w:hAnsi="Times New Roman" w:cs="Times New Roman"/>
          <w:sz w:val="24"/>
          <w:szCs w:val="24"/>
          <w:lang w:eastAsia="tr-TR"/>
        </w:rPr>
        <w:t>Güvenlik -</w:t>
      </w:r>
      <w:proofErr w:type="gramEnd"/>
      <w:r>
        <w:rPr>
          <w:rFonts w:ascii="Times New Roman" w:eastAsia="Times New Roman" w:hAnsi="Times New Roman" w:cs="Times New Roman"/>
          <w:sz w:val="24"/>
          <w:szCs w:val="24"/>
          <w:lang w:eastAsia="tr-TR"/>
        </w:rPr>
        <w:t xml:space="preserve"> Bölüm 1: Genel Kurallar</w:t>
      </w:r>
    </w:p>
    <w:p w14:paraId="38CE599C" w14:textId="77777777" w:rsidR="00980E18" w:rsidRPr="009C7219" w:rsidRDefault="00C67F49" w:rsidP="007A043B">
      <w:pPr>
        <w:spacing w:before="120" w:after="120" w:line="240" w:lineRule="auto"/>
        <w:jc w:val="both"/>
        <w:rPr>
          <w:rFonts w:ascii="Times New Roman" w:eastAsia="Times New Roman" w:hAnsi="Times New Roman" w:cs="Times New Roman"/>
          <w:sz w:val="24"/>
          <w:szCs w:val="24"/>
          <w:lang w:eastAsia="tr-TR"/>
        </w:rPr>
      </w:pPr>
      <w:r w:rsidRPr="00061AEC">
        <w:rPr>
          <w:rFonts w:ascii="Times New Roman" w:eastAsia="Times New Roman" w:hAnsi="Times New Roman" w:cs="Times New Roman"/>
          <w:sz w:val="24"/>
          <w:szCs w:val="24"/>
          <w:lang w:eastAsia="tr-TR"/>
        </w:rPr>
        <w:t>NOT: Makinaların deney, muayene ve değerlendirmelerinde en son yayınlanan Türk Standartlarının kullanılması gerekmektedir.</w:t>
      </w:r>
    </w:p>
    <w:sectPr w:rsidR="00980E18" w:rsidRPr="009C7219" w:rsidSect="00E874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869"/>
    <w:multiLevelType w:val="hybridMultilevel"/>
    <w:tmpl w:val="B0A4FC98"/>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F88498A"/>
    <w:multiLevelType w:val="hybridMultilevel"/>
    <w:tmpl w:val="CDF8357E"/>
    <w:lvl w:ilvl="0" w:tplc="7136C6A0">
      <w:start w:val="1"/>
      <w:numFmt w:val="decimal"/>
      <w:lvlText w:val="%1."/>
      <w:lvlJc w:val="left"/>
      <w:pPr>
        <w:ind w:left="356" w:hanging="240"/>
      </w:pPr>
      <w:rPr>
        <w:rFonts w:ascii="Times New Roman" w:eastAsia="Times New Roman" w:hAnsi="Times New Roman" w:cs="Times New Roman" w:hint="default"/>
        <w:b/>
        <w:bCs/>
        <w:w w:val="100"/>
        <w:sz w:val="24"/>
        <w:szCs w:val="24"/>
        <w:lang w:val="tr-TR" w:eastAsia="en-US" w:bidi="ar-SA"/>
      </w:rPr>
    </w:lvl>
    <w:lvl w:ilvl="1" w:tplc="97D0AA64">
      <w:numFmt w:val="bullet"/>
      <w:lvlText w:val="-"/>
      <w:lvlJc w:val="left"/>
      <w:pPr>
        <w:ind w:left="829" w:hanging="356"/>
      </w:pPr>
      <w:rPr>
        <w:rFonts w:ascii="Arial MT" w:eastAsia="Arial MT" w:hAnsi="Arial MT" w:cs="Arial MT" w:hint="default"/>
        <w:w w:val="99"/>
        <w:sz w:val="24"/>
        <w:szCs w:val="24"/>
        <w:lang w:val="tr-TR" w:eastAsia="en-US" w:bidi="ar-SA"/>
      </w:rPr>
    </w:lvl>
    <w:lvl w:ilvl="2" w:tplc="4926AE54">
      <w:numFmt w:val="bullet"/>
      <w:lvlText w:val="•"/>
      <w:lvlJc w:val="left"/>
      <w:pPr>
        <w:ind w:left="840" w:hanging="356"/>
      </w:pPr>
      <w:rPr>
        <w:rFonts w:hint="default"/>
        <w:lang w:val="tr-TR" w:eastAsia="en-US" w:bidi="ar-SA"/>
      </w:rPr>
    </w:lvl>
    <w:lvl w:ilvl="3" w:tplc="41BEA8CA">
      <w:numFmt w:val="bullet"/>
      <w:lvlText w:val="•"/>
      <w:lvlJc w:val="left"/>
      <w:pPr>
        <w:ind w:left="1898" w:hanging="356"/>
      </w:pPr>
      <w:rPr>
        <w:rFonts w:hint="default"/>
        <w:lang w:val="tr-TR" w:eastAsia="en-US" w:bidi="ar-SA"/>
      </w:rPr>
    </w:lvl>
    <w:lvl w:ilvl="4" w:tplc="FF142914">
      <w:numFmt w:val="bullet"/>
      <w:lvlText w:val="•"/>
      <w:lvlJc w:val="left"/>
      <w:pPr>
        <w:ind w:left="2956" w:hanging="356"/>
      </w:pPr>
      <w:rPr>
        <w:rFonts w:hint="default"/>
        <w:lang w:val="tr-TR" w:eastAsia="en-US" w:bidi="ar-SA"/>
      </w:rPr>
    </w:lvl>
    <w:lvl w:ilvl="5" w:tplc="3B128730">
      <w:numFmt w:val="bullet"/>
      <w:lvlText w:val="•"/>
      <w:lvlJc w:val="left"/>
      <w:pPr>
        <w:ind w:left="4014" w:hanging="356"/>
      </w:pPr>
      <w:rPr>
        <w:rFonts w:hint="default"/>
        <w:lang w:val="tr-TR" w:eastAsia="en-US" w:bidi="ar-SA"/>
      </w:rPr>
    </w:lvl>
    <w:lvl w:ilvl="6" w:tplc="C14E7AFE">
      <w:numFmt w:val="bullet"/>
      <w:lvlText w:val="•"/>
      <w:lvlJc w:val="left"/>
      <w:pPr>
        <w:ind w:left="5073" w:hanging="356"/>
      </w:pPr>
      <w:rPr>
        <w:rFonts w:hint="default"/>
        <w:lang w:val="tr-TR" w:eastAsia="en-US" w:bidi="ar-SA"/>
      </w:rPr>
    </w:lvl>
    <w:lvl w:ilvl="7" w:tplc="CD329826">
      <w:numFmt w:val="bullet"/>
      <w:lvlText w:val="•"/>
      <w:lvlJc w:val="left"/>
      <w:pPr>
        <w:ind w:left="6131" w:hanging="356"/>
      </w:pPr>
      <w:rPr>
        <w:rFonts w:hint="default"/>
        <w:lang w:val="tr-TR" w:eastAsia="en-US" w:bidi="ar-SA"/>
      </w:rPr>
    </w:lvl>
    <w:lvl w:ilvl="8" w:tplc="59C2CB2E">
      <w:numFmt w:val="bullet"/>
      <w:lvlText w:val="•"/>
      <w:lvlJc w:val="left"/>
      <w:pPr>
        <w:ind w:left="7189" w:hanging="356"/>
      </w:pPr>
      <w:rPr>
        <w:rFonts w:hint="default"/>
        <w:lang w:val="tr-TR" w:eastAsia="en-US" w:bidi="ar-SA"/>
      </w:rPr>
    </w:lvl>
  </w:abstractNum>
  <w:abstractNum w:abstractNumId="2" w15:restartNumberingAfterBreak="0">
    <w:nsid w:val="2A27434B"/>
    <w:multiLevelType w:val="hybridMultilevel"/>
    <w:tmpl w:val="D138DF84"/>
    <w:lvl w:ilvl="0" w:tplc="97D0AA64">
      <w:numFmt w:val="bullet"/>
      <w:lvlText w:val="-"/>
      <w:lvlJc w:val="left"/>
      <w:pPr>
        <w:ind w:left="720" w:hanging="360"/>
      </w:pPr>
      <w:rPr>
        <w:rFonts w:ascii="Arial MT" w:eastAsia="Arial MT" w:hAnsi="Arial MT" w:cs="Arial MT" w:hint="default"/>
        <w:w w:val="99"/>
        <w:sz w:val="24"/>
        <w:szCs w:val="24"/>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F854BA3"/>
    <w:multiLevelType w:val="hybridMultilevel"/>
    <w:tmpl w:val="DD0214F2"/>
    <w:lvl w:ilvl="0" w:tplc="C61CBF2A">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0CB1D9F"/>
    <w:multiLevelType w:val="hybridMultilevel"/>
    <w:tmpl w:val="725E073C"/>
    <w:lvl w:ilvl="0" w:tplc="DA8CB55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8CC4452"/>
    <w:multiLevelType w:val="singleLevel"/>
    <w:tmpl w:val="7A6AD6E8"/>
    <w:lvl w:ilvl="0">
      <w:start w:val="3"/>
      <w:numFmt w:val="bullet"/>
      <w:lvlText w:val="-"/>
      <w:lvlJc w:val="left"/>
      <w:pPr>
        <w:tabs>
          <w:tab w:val="num" w:pos="360"/>
        </w:tabs>
        <w:ind w:left="360" w:hanging="360"/>
      </w:pPr>
      <w:rPr>
        <w:rFonts w:hint="default"/>
      </w:rPr>
    </w:lvl>
  </w:abstractNum>
  <w:abstractNum w:abstractNumId="6" w15:restartNumberingAfterBreak="0">
    <w:nsid w:val="5F904FFC"/>
    <w:multiLevelType w:val="multilevel"/>
    <w:tmpl w:val="81283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4669226">
    <w:abstractNumId w:val="6"/>
  </w:num>
  <w:num w:numId="2" w16cid:durableId="311980892">
    <w:abstractNumId w:val="4"/>
  </w:num>
  <w:num w:numId="3" w16cid:durableId="2008288058">
    <w:abstractNumId w:val="3"/>
  </w:num>
  <w:num w:numId="4" w16cid:durableId="553545511">
    <w:abstractNumId w:val="0"/>
  </w:num>
  <w:num w:numId="5" w16cid:durableId="1129475788">
    <w:abstractNumId w:val="5"/>
  </w:num>
  <w:num w:numId="6" w16cid:durableId="361829016">
    <w:abstractNumId w:val="1"/>
  </w:num>
  <w:num w:numId="7" w16cid:durableId="20517572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219"/>
    <w:rsid w:val="00042835"/>
    <w:rsid w:val="00044978"/>
    <w:rsid w:val="000473C1"/>
    <w:rsid w:val="00061BE9"/>
    <w:rsid w:val="000E6A7B"/>
    <w:rsid w:val="000F1AEA"/>
    <w:rsid w:val="001160C0"/>
    <w:rsid w:val="00133216"/>
    <w:rsid w:val="00170AB1"/>
    <w:rsid w:val="001905C7"/>
    <w:rsid w:val="001E00FE"/>
    <w:rsid w:val="001E1A9D"/>
    <w:rsid w:val="002034FE"/>
    <w:rsid w:val="0021403A"/>
    <w:rsid w:val="002527F3"/>
    <w:rsid w:val="00265BC7"/>
    <w:rsid w:val="002C3073"/>
    <w:rsid w:val="002E464D"/>
    <w:rsid w:val="002E5F35"/>
    <w:rsid w:val="002F40A3"/>
    <w:rsid w:val="00391F53"/>
    <w:rsid w:val="003D28B5"/>
    <w:rsid w:val="00440B8B"/>
    <w:rsid w:val="004537B6"/>
    <w:rsid w:val="00485F9F"/>
    <w:rsid w:val="004B2A3E"/>
    <w:rsid w:val="004C3B2D"/>
    <w:rsid w:val="004D0BB4"/>
    <w:rsid w:val="004F4D38"/>
    <w:rsid w:val="00506D8E"/>
    <w:rsid w:val="00512DFB"/>
    <w:rsid w:val="00521B2C"/>
    <w:rsid w:val="00534323"/>
    <w:rsid w:val="005829E2"/>
    <w:rsid w:val="005D2D40"/>
    <w:rsid w:val="005E1CFA"/>
    <w:rsid w:val="0064037B"/>
    <w:rsid w:val="00644B06"/>
    <w:rsid w:val="00677858"/>
    <w:rsid w:val="006F397D"/>
    <w:rsid w:val="006F47C5"/>
    <w:rsid w:val="00705A57"/>
    <w:rsid w:val="00736C8D"/>
    <w:rsid w:val="00750D37"/>
    <w:rsid w:val="0075169D"/>
    <w:rsid w:val="00760846"/>
    <w:rsid w:val="00793357"/>
    <w:rsid w:val="007A043B"/>
    <w:rsid w:val="0082170A"/>
    <w:rsid w:val="00870726"/>
    <w:rsid w:val="00885490"/>
    <w:rsid w:val="008A07A0"/>
    <w:rsid w:val="008D301C"/>
    <w:rsid w:val="008D4D63"/>
    <w:rsid w:val="008E098D"/>
    <w:rsid w:val="008E5030"/>
    <w:rsid w:val="008E564E"/>
    <w:rsid w:val="008F4424"/>
    <w:rsid w:val="008F7A8C"/>
    <w:rsid w:val="00906E09"/>
    <w:rsid w:val="00923C9D"/>
    <w:rsid w:val="009641A4"/>
    <w:rsid w:val="00980E18"/>
    <w:rsid w:val="009C7219"/>
    <w:rsid w:val="009E0AF1"/>
    <w:rsid w:val="009F106D"/>
    <w:rsid w:val="00A10281"/>
    <w:rsid w:val="00A10686"/>
    <w:rsid w:val="00A23D14"/>
    <w:rsid w:val="00A61B53"/>
    <w:rsid w:val="00A90FEF"/>
    <w:rsid w:val="00A96450"/>
    <w:rsid w:val="00B0014D"/>
    <w:rsid w:val="00B20183"/>
    <w:rsid w:val="00B41F5F"/>
    <w:rsid w:val="00B61CD0"/>
    <w:rsid w:val="00B7229F"/>
    <w:rsid w:val="00B850A2"/>
    <w:rsid w:val="00BF460D"/>
    <w:rsid w:val="00BF5B61"/>
    <w:rsid w:val="00C16EBF"/>
    <w:rsid w:val="00C251C1"/>
    <w:rsid w:val="00C3308F"/>
    <w:rsid w:val="00C67F49"/>
    <w:rsid w:val="00CA3570"/>
    <w:rsid w:val="00CC21A4"/>
    <w:rsid w:val="00CC41F2"/>
    <w:rsid w:val="00CD78A4"/>
    <w:rsid w:val="00D55E2D"/>
    <w:rsid w:val="00D8216A"/>
    <w:rsid w:val="00DA4F61"/>
    <w:rsid w:val="00DC7B72"/>
    <w:rsid w:val="00DD51D2"/>
    <w:rsid w:val="00DD79CA"/>
    <w:rsid w:val="00DE5BA8"/>
    <w:rsid w:val="00E10793"/>
    <w:rsid w:val="00E263E5"/>
    <w:rsid w:val="00E32C83"/>
    <w:rsid w:val="00E43FDA"/>
    <w:rsid w:val="00E60BF7"/>
    <w:rsid w:val="00E771EB"/>
    <w:rsid w:val="00E874E2"/>
    <w:rsid w:val="00EE1E36"/>
    <w:rsid w:val="00F0341D"/>
    <w:rsid w:val="00F42AC6"/>
    <w:rsid w:val="00F72F5F"/>
    <w:rsid w:val="00FA5B99"/>
    <w:rsid w:val="00FC330D"/>
    <w:rsid w:val="00FC509E"/>
    <w:rsid w:val="00FD132A"/>
    <w:rsid w:val="00FF4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B0461"/>
  <w15:docId w15:val="{7480E2BD-D211-409B-BF45-1C1FB698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4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C72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C7219"/>
    <w:rPr>
      <w:b/>
      <w:bCs/>
    </w:rPr>
  </w:style>
  <w:style w:type="paragraph" w:styleId="ListeParagraf">
    <w:name w:val="List Paragraph"/>
    <w:basedOn w:val="Normal"/>
    <w:uiPriority w:val="34"/>
    <w:qFormat/>
    <w:rsid w:val="00923C9D"/>
    <w:pPr>
      <w:ind w:left="720"/>
      <w:contextualSpacing/>
    </w:pPr>
  </w:style>
  <w:style w:type="character" w:styleId="YerTutucuMetni">
    <w:name w:val="Placeholder Text"/>
    <w:basedOn w:val="VarsaylanParagrafYazTipi"/>
    <w:uiPriority w:val="99"/>
    <w:semiHidden/>
    <w:rsid w:val="00923C9D"/>
    <w:rPr>
      <w:color w:val="808080"/>
    </w:rPr>
  </w:style>
  <w:style w:type="paragraph" w:styleId="BalonMetni">
    <w:name w:val="Balloon Text"/>
    <w:basedOn w:val="Normal"/>
    <w:link w:val="BalonMetniChar"/>
    <w:uiPriority w:val="99"/>
    <w:semiHidden/>
    <w:unhideWhenUsed/>
    <w:rsid w:val="00EE1E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1E36"/>
    <w:rPr>
      <w:rFonts w:ascii="Tahoma" w:hAnsi="Tahoma" w:cs="Tahoma"/>
      <w:sz w:val="16"/>
      <w:szCs w:val="16"/>
    </w:rPr>
  </w:style>
  <w:style w:type="table" w:styleId="TabloKlavuzu">
    <w:name w:val="Table Grid"/>
    <w:basedOn w:val="NormalTablo"/>
    <w:uiPriority w:val="39"/>
    <w:rsid w:val="00E10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1905C7"/>
    <w:rPr>
      <w:sz w:val="16"/>
      <w:szCs w:val="16"/>
    </w:rPr>
  </w:style>
  <w:style w:type="paragraph" w:styleId="AklamaMetni">
    <w:name w:val="annotation text"/>
    <w:basedOn w:val="Normal"/>
    <w:link w:val="AklamaMetniChar"/>
    <w:uiPriority w:val="99"/>
    <w:unhideWhenUsed/>
    <w:rsid w:val="001905C7"/>
    <w:pPr>
      <w:spacing w:after="0" w:line="240" w:lineRule="auto"/>
    </w:pPr>
    <w:rPr>
      <w:rFonts w:ascii="Times New Roman" w:eastAsia="Times New Roman" w:hAnsi="Times New Roman" w:cs="Times New Roman"/>
      <w:sz w:val="20"/>
      <w:szCs w:val="20"/>
      <w:lang w:val="en-US"/>
    </w:rPr>
  </w:style>
  <w:style w:type="character" w:customStyle="1" w:styleId="AklamaMetniChar">
    <w:name w:val="Açıklama Metni Char"/>
    <w:basedOn w:val="VarsaylanParagrafYazTipi"/>
    <w:link w:val="AklamaMetni"/>
    <w:uiPriority w:val="99"/>
    <w:rsid w:val="001905C7"/>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192157">
      <w:bodyDiv w:val="1"/>
      <w:marLeft w:val="0"/>
      <w:marRight w:val="0"/>
      <w:marTop w:val="0"/>
      <w:marBottom w:val="0"/>
      <w:divBdr>
        <w:top w:val="none" w:sz="0" w:space="0" w:color="auto"/>
        <w:left w:val="none" w:sz="0" w:space="0" w:color="auto"/>
        <w:bottom w:val="none" w:sz="0" w:space="0" w:color="auto"/>
        <w:right w:val="none" w:sz="0" w:space="0" w:color="auto"/>
      </w:divBdr>
      <w:divsChild>
        <w:div w:id="426341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313E12-856F-449B-ADB2-96841877FEFF}">
  <ds:schemaRefs>
    <ds:schemaRef ds:uri="http://schemas.openxmlformats.org/officeDocument/2006/bibliography"/>
  </ds:schemaRefs>
</ds:datastoreItem>
</file>

<file path=customXml/itemProps2.xml><?xml version="1.0" encoding="utf-8"?>
<ds:datastoreItem xmlns:ds="http://schemas.openxmlformats.org/officeDocument/2006/customXml" ds:itemID="{56760173-784F-495E-97E8-7E1EA32E4343}"/>
</file>

<file path=customXml/itemProps3.xml><?xml version="1.0" encoding="utf-8"?>
<ds:datastoreItem xmlns:ds="http://schemas.openxmlformats.org/officeDocument/2006/customXml" ds:itemID="{152D2B0A-E19E-45AF-9649-E98412C6CCE9}"/>
</file>

<file path=customXml/itemProps4.xml><?xml version="1.0" encoding="utf-8"?>
<ds:datastoreItem xmlns:ds="http://schemas.openxmlformats.org/officeDocument/2006/customXml" ds:itemID="{1A8991E9-6F4E-477B-B954-AAF485072D3C}"/>
</file>

<file path=docProps/app.xml><?xml version="1.0" encoding="utf-8"?>
<Properties xmlns="http://schemas.openxmlformats.org/officeDocument/2006/extended-properties" xmlns:vt="http://schemas.openxmlformats.org/officeDocument/2006/docPropsVTypes">
  <Template>Normal.dotm</Template>
  <TotalTime>136</TotalTime>
  <Pages>4</Pages>
  <Words>1043</Words>
  <Characters>5949</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Barış</dc:creator>
  <cp:lastModifiedBy>Baris Eminoglu</cp:lastModifiedBy>
  <cp:revision>5</cp:revision>
  <cp:lastPrinted>2019-10-01T12:07:00Z</cp:lastPrinted>
  <dcterms:created xsi:type="dcterms:W3CDTF">2023-02-28T16:21:00Z</dcterms:created>
  <dcterms:modified xsi:type="dcterms:W3CDTF">2023-02-28T18:54:00Z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