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C202" w14:textId="77777777" w:rsidR="00C41DC4" w:rsidRPr="00481204" w:rsidRDefault="00487FBC" w:rsidP="00481204">
      <w:pPr>
        <w:spacing w:before="100" w:beforeAutospacing="1" w:after="100" w:afterAutospacing="1"/>
        <w:jc w:val="center"/>
        <w:rPr>
          <w:rFonts w:cs="Times New Roman"/>
          <w:b/>
          <w:bCs/>
          <w:sz w:val="24"/>
          <w:szCs w:val="24"/>
        </w:rPr>
      </w:pPr>
      <w:r w:rsidRPr="003B2156">
        <w:rPr>
          <w:rFonts w:cs="Times New Roman"/>
          <w:b/>
          <w:sz w:val="24"/>
          <w:szCs w:val="24"/>
        </w:rPr>
        <w:t>TARIMSAL AMAÇLI YÜKSELTİLEBİLEN SEYYAR İŞ</w:t>
      </w:r>
      <w:r w:rsidR="00C41DC4" w:rsidRPr="003B2156">
        <w:rPr>
          <w:rFonts w:cs="Times New Roman"/>
          <w:b/>
          <w:sz w:val="24"/>
          <w:szCs w:val="24"/>
        </w:rPr>
        <w:t xml:space="preserve"> PLATFORMLAR</w:t>
      </w:r>
      <w:r w:rsidRPr="003B2156">
        <w:rPr>
          <w:rFonts w:cs="Times New Roman"/>
          <w:b/>
          <w:sz w:val="24"/>
          <w:szCs w:val="24"/>
        </w:rPr>
        <w:t>I</w:t>
      </w:r>
      <w:r w:rsidR="00C41DC4" w:rsidRPr="003B2156">
        <w:rPr>
          <w:rFonts w:cs="Times New Roman"/>
          <w:b/>
          <w:sz w:val="24"/>
          <w:szCs w:val="24"/>
        </w:rPr>
        <w:t xml:space="preserve"> </w:t>
      </w:r>
      <w:r w:rsidRPr="003B2156">
        <w:rPr>
          <w:rFonts w:cs="Times New Roman"/>
          <w:b/>
          <w:bCs/>
          <w:sz w:val="24"/>
          <w:szCs w:val="24"/>
        </w:rPr>
        <w:t xml:space="preserve">(YSİP) </w:t>
      </w:r>
      <w:r w:rsidR="00C41DC4" w:rsidRPr="003B2156">
        <w:rPr>
          <w:rFonts w:cs="Times New Roman"/>
          <w:b/>
          <w:sz w:val="24"/>
          <w:szCs w:val="24"/>
        </w:rPr>
        <w:t>DENEY</w:t>
      </w:r>
      <w:r w:rsidR="005463B0" w:rsidRPr="003B2156">
        <w:rPr>
          <w:rFonts w:cs="Times New Roman"/>
          <w:b/>
          <w:sz w:val="24"/>
          <w:szCs w:val="24"/>
        </w:rPr>
        <w:t xml:space="preserve"> İLKELERİ</w:t>
      </w:r>
    </w:p>
    <w:p w14:paraId="35D9A24A" w14:textId="77777777" w:rsidR="005463B0" w:rsidRPr="003B2156" w:rsidRDefault="005463B0" w:rsidP="00481204">
      <w:pPr>
        <w:pStyle w:val="ListeParagraf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eastAsia="Times New Roman" w:cs="Times New Roman"/>
          <w:sz w:val="24"/>
          <w:szCs w:val="24"/>
          <w:lang w:eastAsia="tr-TR"/>
        </w:rPr>
      </w:pPr>
      <w:r w:rsidRPr="003B2156">
        <w:rPr>
          <w:rFonts w:eastAsia="Times New Roman" w:cs="Times New Roman"/>
          <w:b/>
          <w:bCs/>
          <w:sz w:val="24"/>
          <w:szCs w:val="24"/>
          <w:lang w:eastAsia="tr-TR"/>
        </w:rPr>
        <w:t>KAPSAM</w:t>
      </w:r>
    </w:p>
    <w:p w14:paraId="7933C95F" w14:textId="0FF4418E" w:rsidR="005463B0" w:rsidRPr="003B2156" w:rsidRDefault="005463B0" w:rsidP="004812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337AB7">
        <w:rPr>
          <w:rFonts w:eastAsia="Times New Roman" w:cs="Times New Roman"/>
          <w:sz w:val="24"/>
          <w:szCs w:val="24"/>
          <w:lang w:eastAsia="tr-TR"/>
        </w:rPr>
        <w:t xml:space="preserve">Bu deney ilkeleri; </w:t>
      </w:r>
      <w:r w:rsidR="00337AB7">
        <w:rPr>
          <w:rFonts w:eastAsia="Times New Roman" w:cs="Times New Roman"/>
          <w:sz w:val="24"/>
          <w:szCs w:val="24"/>
          <w:lang w:eastAsia="tr-TR"/>
        </w:rPr>
        <w:t>tarımsal ürünlerin taşınması, doldurulması</w:t>
      </w:r>
      <w:r w:rsidRPr="00337AB7">
        <w:rPr>
          <w:rFonts w:eastAsia="Times New Roman" w:cs="Times New Roman"/>
          <w:sz w:val="24"/>
          <w:szCs w:val="24"/>
          <w:lang w:eastAsia="tr-TR"/>
        </w:rPr>
        <w:t>, yükle</w:t>
      </w:r>
      <w:r w:rsidR="00337AB7">
        <w:rPr>
          <w:rFonts w:eastAsia="Times New Roman" w:cs="Times New Roman"/>
          <w:sz w:val="24"/>
          <w:szCs w:val="24"/>
          <w:lang w:eastAsia="tr-TR"/>
        </w:rPr>
        <w:t>nmesi</w:t>
      </w:r>
      <w:r w:rsidRPr="00337AB7">
        <w:rPr>
          <w:rFonts w:eastAsia="Times New Roman" w:cs="Times New Roman"/>
          <w:sz w:val="24"/>
          <w:szCs w:val="24"/>
          <w:lang w:eastAsia="tr-TR"/>
        </w:rPr>
        <w:t xml:space="preserve">, </w:t>
      </w:r>
      <w:r w:rsidR="00337AB7">
        <w:rPr>
          <w:rFonts w:eastAsia="Times New Roman" w:cs="Times New Roman"/>
          <w:sz w:val="24"/>
          <w:szCs w:val="24"/>
          <w:lang w:eastAsia="tr-TR"/>
        </w:rPr>
        <w:t xml:space="preserve">teklenmesi vb. </w:t>
      </w:r>
      <w:r w:rsidRPr="00337AB7">
        <w:rPr>
          <w:rFonts w:eastAsia="Times New Roman" w:cs="Times New Roman"/>
          <w:sz w:val="24"/>
          <w:szCs w:val="24"/>
          <w:lang w:eastAsia="tr-TR"/>
        </w:rPr>
        <w:t>işleri</w:t>
      </w:r>
      <w:r w:rsidR="00337AB7">
        <w:rPr>
          <w:rFonts w:eastAsia="Times New Roman" w:cs="Times New Roman"/>
          <w:sz w:val="24"/>
          <w:szCs w:val="24"/>
          <w:lang w:eastAsia="tr-TR"/>
        </w:rPr>
        <w:t xml:space="preserve">n yapabildiği yükseltilebilen seyyar iş </w:t>
      </w:r>
      <w:r w:rsidR="00ED7594">
        <w:rPr>
          <w:rFonts w:eastAsia="Times New Roman" w:cs="Times New Roman"/>
          <w:sz w:val="24"/>
          <w:szCs w:val="24"/>
          <w:lang w:eastAsia="tr-TR"/>
        </w:rPr>
        <w:t>platformları</w:t>
      </w:r>
      <w:r w:rsidRPr="00337AB7">
        <w:rPr>
          <w:rFonts w:eastAsia="Times New Roman" w:cs="Times New Roman"/>
          <w:sz w:val="24"/>
          <w:szCs w:val="24"/>
          <w:lang w:eastAsia="tr-TR"/>
        </w:rPr>
        <w:t xml:space="preserve"> deney ilkelerini kapsar.</w:t>
      </w:r>
    </w:p>
    <w:p w14:paraId="52C12F35" w14:textId="77777777" w:rsidR="005463B0" w:rsidRPr="003B2156" w:rsidRDefault="005463B0" w:rsidP="0048120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tr-TR"/>
        </w:rPr>
      </w:pPr>
      <w:r w:rsidRPr="003B2156">
        <w:rPr>
          <w:rFonts w:eastAsia="Times New Roman" w:cs="Times New Roman"/>
          <w:b/>
          <w:bCs/>
          <w:sz w:val="24"/>
          <w:szCs w:val="24"/>
          <w:lang w:eastAsia="tr-TR"/>
        </w:rPr>
        <w:t>2. ÖN KONTROL VE MUAYENE</w:t>
      </w:r>
    </w:p>
    <w:p w14:paraId="583CDB18" w14:textId="77777777" w:rsidR="005463B0" w:rsidRPr="003B2156" w:rsidRDefault="005463B0" w:rsidP="004812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3B2156">
        <w:rPr>
          <w:rFonts w:eastAsia="Times New Roman" w:cs="Times New Roman"/>
          <w:sz w:val="24"/>
          <w:szCs w:val="24"/>
          <w:lang w:eastAsia="tr-TR"/>
        </w:rPr>
        <w:t xml:space="preserve">Deneylere başlanılmadan önce makina gözle muayene edilerek genel bir kontrolden geçirilmelidir. </w:t>
      </w:r>
      <w:r w:rsidR="00AE51A4" w:rsidRPr="00AE51A4">
        <w:rPr>
          <w:rFonts w:eastAsia="Times New Roman" w:cs="Times New Roman"/>
          <w:sz w:val="24"/>
          <w:szCs w:val="24"/>
          <w:lang w:eastAsia="tr-TR"/>
        </w:rPr>
        <w:t>Bu kontrollerde;</w:t>
      </w:r>
    </w:p>
    <w:p w14:paraId="31AE1591" w14:textId="77777777" w:rsidR="005463B0" w:rsidRDefault="005463B0" w:rsidP="00481204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 w:rsidRPr="003B2156">
        <w:rPr>
          <w:rFonts w:eastAsia="Times New Roman" w:cs="Times New Roman"/>
          <w:sz w:val="24"/>
          <w:szCs w:val="24"/>
          <w:lang w:eastAsia="tr-TR"/>
        </w:rPr>
        <w:t>Makina üzerinde imalatçı firmanın ticari unvanı veya kısa adı varsa tescilli markası, standart numarası, seri numarası ve imal yılı yazıl</w:t>
      </w:r>
      <w:r w:rsidR="003B2156">
        <w:rPr>
          <w:rFonts w:eastAsia="Times New Roman" w:cs="Times New Roman"/>
          <w:sz w:val="24"/>
          <w:szCs w:val="24"/>
          <w:lang w:eastAsia="tr-TR"/>
        </w:rPr>
        <w:t>ı bir metal plaka bulunmalıdır.</w:t>
      </w:r>
    </w:p>
    <w:p w14:paraId="7E7E1A16" w14:textId="2883A6D3" w:rsidR="003575B7" w:rsidRPr="003575B7" w:rsidRDefault="003575B7" w:rsidP="00481204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sz w:val="24"/>
          <w:szCs w:val="24"/>
        </w:rPr>
        <w:t xml:space="preserve">Makine üzerinde </w:t>
      </w:r>
      <w:r w:rsidRPr="003575B7">
        <w:rPr>
          <w:sz w:val="24"/>
          <w:szCs w:val="24"/>
        </w:rPr>
        <w:t xml:space="preserve">güvenlik </w:t>
      </w:r>
      <w:r w:rsidR="00143D89" w:rsidRPr="003575B7">
        <w:rPr>
          <w:sz w:val="24"/>
          <w:szCs w:val="24"/>
        </w:rPr>
        <w:t>zafiyetinin</w:t>
      </w:r>
      <w:r w:rsidRPr="003575B7">
        <w:rPr>
          <w:sz w:val="24"/>
          <w:szCs w:val="24"/>
        </w:rPr>
        <w:t xml:space="preserve"> bulunabileceği yerle</w:t>
      </w:r>
      <w:r>
        <w:rPr>
          <w:sz w:val="24"/>
          <w:szCs w:val="24"/>
        </w:rPr>
        <w:t>rde güvenlik uyarı etiketleri bulunmalıdır.</w:t>
      </w:r>
    </w:p>
    <w:p w14:paraId="46BBC9F5" w14:textId="77777777" w:rsidR="003B2156" w:rsidRPr="00091DC7" w:rsidRDefault="003B2156" w:rsidP="00481204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sz w:val="24"/>
          <w:szCs w:val="24"/>
          <w:lang w:eastAsia="tr-TR"/>
        </w:rPr>
        <w:t>Kumanda düzenekleri mevcut ise operatör hiçbir ilave parçaya ihtiyaç duymaksızın erişebilmeli ve kumanda düzeneğini hareket ettirmek için insan gücünden daha fazla güç gerekmemelidir.</w:t>
      </w:r>
    </w:p>
    <w:p w14:paraId="2D3FA189" w14:textId="77777777" w:rsidR="003B2156" w:rsidRDefault="003B2156" w:rsidP="00481204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sz w:val="24"/>
          <w:szCs w:val="24"/>
          <w:lang w:eastAsia="tr-TR"/>
        </w:rPr>
        <w:t>Varsa platform üzerindeki hidrolik sistemin basınç hattı hortumları ve sistemin tüm bağlantıları normal çalışma basıncında emniyetli çalışmaya uygun yapıda olmalı, basınç hortumlarında burulma gerilme ve metalik parçalara sürtünme olmamalıdır.</w:t>
      </w:r>
    </w:p>
    <w:p w14:paraId="7D24BCF6" w14:textId="5DA3B601" w:rsidR="003B2156" w:rsidRPr="00091DC7" w:rsidRDefault="003B2156" w:rsidP="00481204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sz w:val="24"/>
          <w:szCs w:val="24"/>
          <w:lang w:eastAsia="tr-TR"/>
        </w:rPr>
        <w:t>Yapılan gözle kontrol ve ölçümlerde, ayarlar kabul</w:t>
      </w:r>
      <w:r w:rsidR="00337AB7">
        <w:rPr>
          <w:rFonts w:eastAsia="Times New Roman" w:cs="Times New Roman"/>
          <w:sz w:val="24"/>
          <w:szCs w:val="24"/>
          <w:lang w:eastAsia="tr-TR"/>
        </w:rPr>
        <w:t xml:space="preserve"> edilebilir sınırlar içindeyse YSİP</w:t>
      </w:r>
      <w:r w:rsidRPr="00091DC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08F8">
        <w:rPr>
          <w:rFonts w:eastAsia="Times New Roman" w:cs="Times New Roman"/>
          <w:sz w:val="24"/>
          <w:szCs w:val="24"/>
          <w:lang w:eastAsia="tr-TR"/>
        </w:rPr>
        <w:t>bahçe</w:t>
      </w:r>
      <w:r w:rsidR="000D08F8" w:rsidRPr="00091DC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91DC7">
        <w:rPr>
          <w:rFonts w:eastAsia="Times New Roman" w:cs="Times New Roman"/>
          <w:sz w:val="24"/>
          <w:szCs w:val="24"/>
          <w:lang w:eastAsia="tr-TR"/>
        </w:rPr>
        <w:t>deneylerine alınmalı, yetersizlikler varsa deneylere alınmamalıdır.</w:t>
      </w:r>
    </w:p>
    <w:p w14:paraId="0572326A" w14:textId="77777777" w:rsidR="003B2156" w:rsidRDefault="003B2156" w:rsidP="00481204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sz w:val="24"/>
          <w:szCs w:val="24"/>
          <w:lang w:eastAsia="tr-TR"/>
        </w:rPr>
        <w:t>Uygulama deneyi sonunda yapılan incelemelerde platform</w:t>
      </w:r>
      <w:r>
        <w:rPr>
          <w:rFonts w:eastAsia="Times New Roman" w:cs="Times New Roman"/>
          <w:sz w:val="24"/>
          <w:szCs w:val="24"/>
          <w:lang w:eastAsia="tr-TR"/>
        </w:rPr>
        <w:t xml:space="preserve"> parçalarında</w:t>
      </w:r>
      <w:r w:rsidRPr="00091DC7">
        <w:rPr>
          <w:rFonts w:eastAsia="Times New Roman" w:cs="Times New Roman"/>
          <w:sz w:val="24"/>
          <w:szCs w:val="24"/>
          <w:lang w:eastAsia="tr-TR"/>
        </w:rPr>
        <w:t>, kırılma, çatlama, kopma, sızdırma, eğilme, vb. arızalar görülmemelidir.</w:t>
      </w:r>
    </w:p>
    <w:p w14:paraId="0904C887" w14:textId="77777777" w:rsidR="00481204" w:rsidRPr="00481204" w:rsidRDefault="003B2156" w:rsidP="0048120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b/>
          <w:bCs/>
          <w:sz w:val="24"/>
          <w:szCs w:val="24"/>
          <w:lang w:eastAsia="tr-TR"/>
        </w:rPr>
        <w:t>3. DENEY YÖNTEMİ</w:t>
      </w:r>
    </w:p>
    <w:p w14:paraId="178DA97A" w14:textId="77777777" w:rsidR="00481204" w:rsidRPr="00481204" w:rsidRDefault="00481204" w:rsidP="00481204">
      <w:pPr>
        <w:spacing w:before="100" w:beforeAutospacing="1" w:after="100" w:afterAutospacing="1"/>
        <w:jc w:val="both"/>
        <w:rPr>
          <w:rFonts w:cs="Times New Roman"/>
          <w:b/>
          <w:sz w:val="24"/>
          <w:szCs w:val="24"/>
        </w:rPr>
      </w:pPr>
      <w:r w:rsidRPr="00481204">
        <w:rPr>
          <w:rFonts w:cs="Times New Roman"/>
          <w:b/>
          <w:sz w:val="24"/>
          <w:szCs w:val="24"/>
        </w:rPr>
        <w:t>3.1. Deney Şartları</w:t>
      </w:r>
    </w:p>
    <w:p w14:paraId="30AB7D45" w14:textId="77777777" w:rsidR="00481204" w:rsidRDefault="00481204" w:rsidP="00481204">
      <w:pPr>
        <w:spacing w:before="100" w:beforeAutospacing="1" w:after="100" w:afterAutospacing="1"/>
        <w:ind w:firstLine="708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 xml:space="preserve">Uygulama deneylerinin gerçekleştirildiği </w:t>
      </w:r>
      <w:r w:rsidR="00D41EA4">
        <w:rPr>
          <w:rFonts w:cs="Times New Roman"/>
          <w:sz w:val="24"/>
          <w:szCs w:val="24"/>
        </w:rPr>
        <w:t>bahçeye</w:t>
      </w:r>
      <w:r w:rsidRPr="00091DC7">
        <w:rPr>
          <w:rFonts w:cs="Times New Roman"/>
          <w:sz w:val="24"/>
          <w:szCs w:val="24"/>
        </w:rPr>
        <w:t xml:space="preserve"> ve </w:t>
      </w:r>
      <w:proofErr w:type="spellStart"/>
      <w:r w:rsidR="00337AB7">
        <w:rPr>
          <w:rFonts w:eastAsia="Times New Roman" w:cs="Times New Roman"/>
          <w:sz w:val="24"/>
          <w:szCs w:val="24"/>
          <w:lang w:eastAsia="tr-TR"/>
        </w:rPr>
        <w:t>YSİP’na</w:t>
      </w:r>
      <w:proofErr w:type="spellEnd"/>
      <w:r>
        <w:rPr>
          <w:rFonts w:cs="Times New Roman"/>
          <w:sz w:val="24"/>
          <w:szCs w:val="24"/>
        </w:rPr>
        <w:t xml:space="preserve"> ilişkin</w:t>
      </w:r>
      <w:r w:rsidRPr="00091DC7">
        <w:rPr>
          <w:rFonts w:cs="Times New Roman"/>
          <w:sz w:val="24"/>
          <w:szCs w:val="24"/>
        </w:rPr>
        <w:t xml:space="preserve"> koşullar belirtilmelidir.</w:t>
      </w:r>
    </w:p>
    <w:p w14:paraId="3DF192A3" w14:textId="49B79F87" w:rsidR="00D41EA4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  <w:lang w:eastAsia="tr-TR"/>
        </w:rPr>
        <w:t>YSİP’nun</w:t>
      </w:r>
      <w:proofErr w:type="spellEnd"/>
      <w:r w:rsidRPr="00091DC7">
        <w:rPr>
          <w:rFonts w:cs="Times New Roman"/>
          <w:sz w:val="24"/>
          <w:szCs w:val="24"/>
        </w:rPr>
        <w:t xml:space="preserve"> kurulumu ve ayarları genel olarak imalatçı el kitabındaki talimata göre olmalı; gerçek kurulumlar kaydedilmeli ve raporda belirtilmelidir.</w:t>
      </w:r>
    </w:p>
    <w:p w14:paraId="7793577F" w14:textId="77777777" w:rsidR="00D41EA4" w:rsidRPr="00091DC7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 xml:space="preserve">Deneyde </w:t>
      </w:r>
      <w:r>
        <w:rPr>
          <w:rFonts w:eastAsia="Times New Roman" w:cs="Times New Roman"/>
          <w:sz w:val="24"/>
          <w:szCs w:val="24"/>
          <w:lang w:eastAsia="tr-TR"/>
        </w:rPr>
        <w:t xml:space="preserve">YSİP bir </w:t>
      </w:r>
      <w:r w:rsidR="00E37AB7">
        <w:rPr>
          <w:rFonts w:eastAsia="Times New Roman" w:cs="Times New Roman"/>
          <w:sz w:val="24"/>
          <w:szCs w:val="24"/>
          <w:lang w:eastAsia="tr-TR"/>
        </w:rPr>
        <w:t>güç ünitesi ile</w:t>
      </w:r>
      <w:r>
        <w:rPr>
          <w:rFonts w:cs="Times New Roman"/>
          <w:sz w:val="24"/>
          <w:szCs w:val="24"/>
        </w:rPr>
        <w:t xml:space="preserve"> kullanılıyorsa güç ünitesinin (</w:t>
      </w:r>
      <w:proofErr w:type="spellStart"/>
      <w:r>
        <w:rPr>
          <w:rFonts w:cs="Times New Roman"/>
          <w:sz w:val="24"/>
          <w:szCs w:val="24"/>
        </w:rPr>
        <w:t>kendiyürür</w:t>
      </w:r>
      <w:proofErr w:type="spellEnd"/>
      <w:r>
        <w:rPr>
          <w:rFonts w:cs="Times New Roman"/>
          <w:sz w:val="24"/>
          <w:szCs w:val="24"/>
        </w:rPr>
        <w:t xml:space="preserve"> veya traktör) </w:t>
      </w:r>
      <w:r w:rsidRPr="00091DC7">
        <w:rPr>
          <w:rFonts w:cs="Times New Roman"/>
          <w:sz w:val="24"/>
          <w:szCs w:val="24"/>
        </w:rPr>
        <w:t>marka model ve gücü</w:t>
      </w:r>
    </w:p>
    <w:p w14:paraId="6A908CA2" w14:textId="246FD842" w:rsidR="00D41EA4" w:rsidRPr="00091DC7" w:rsidRDefault="00626A78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Ağaç</w:t>
      </w:r>
      <w:r w:rsidRPr="00091DC7">
        <w:rPr>
          <w:rFonts w:cs="Times New Roman"/>
          <w:sz w:val="24"/>
          <w:szCs w:val="24"/>
        </w:rPr>
        <w:t xml:space="preserve"> </w:t>
      </w:r>
      <w:r w:rsidR="00D41EA4" w:rsidRPr="00091DC7">
        <w:rPr>
          <w:rFonts w:cs="Times New Roman"/>
          <w:sz w:val="24"/>
          <w:szCs w:val="24"/>
        </w:rPr>
        <w:t>cinsi</w:t>
      </w:r>
    </w:p>
    <w:p w14:paraId="46701977" w14:textId="77777777" w:rsidR="00D41EA4" w:rsidRPr="00091DC7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>Ortalama ağaç yüksekliği ve taç çapı</w:t>
      </w:r>
      <w:r w:rsidR="00E37AB7">
        <w:rPr>
          <w:rFonts w:cs="Times New Roman"/>
          <w:sz w:val="24"/>
          <w:szCs w:val="24"/>
        </w:rPr>
        <w:t xml:space="preserve"> (m)</w:t>
      </w:r>
    </w:p>
    <w:p w14:paraId="558DB24F" w14:textId="77777777" w:rsidR="00D41EA4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 xml:space="preserve">Ortalama ağaçlar </w:t>
      </w:r>
      <w:r w:rsidR="00E37AB7">
        <w:rPr>
          <w:rFonts w:cs="Times New Roman"/>
          <w:sz w:val="24"/>
          <w:szCs w:val="24"/>
        </w:rPr>
        <w:t xml:space="preserve">sıra </w:t>
      </w:r>
      <w:r w:rsidRPr="00091DC7">
        <w:rPr>
          <w:rFonts w:cs="Times New Roman"/>
          <w:sz w:val="24"/>
          <w:szCs w:val="24"/>
        </w:rPr>
        <w:t>arası mesafe</w:t>
      </w:r>
      <w:r w:rsidR="00E37AB7">
        <w:rPr>
          <w:rFonts w:cs="Times New Roman"/>
          <w:sz w:val="24"/>
          <w:szCs w:val="24"/>
        </w:rPr>
        <w:t xml:space="preserve"> (m)</w:t>
      </w:r>
    </w:p>
    <w:p w14:paraId="37FE76DD" w14:textId="77777777" w:rsidR="00E37AB7" w:rsidRPr="00091DC7" w:rsidRDefault="00E37AB7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 xml:space="preserve">Ortalama ağaçlar </w:t>
      </w:r>
      <w:r>
        <w:rPr>
          <w:rFonts w:cs="Times New Roman"/>
          <w:sz w:val="24"/>
          <w:szCs w:val="24"/>
        </w:rPr>
        <w:t>sıra üzeri</w:t>
      </w:r>
      <w:r w:rsidRPr="00091DC7">
        <w:rPr>
          <w:rFonts w:cs="Times New Roman"/>
          <w:sz w:val="24"/>
          <w:szCs w:val="24"/>
        </w:rPr>
        <w:t xml:space="preserve"> mesafe</w:t>
      </w:r>
      <w:r>
        <w:rPr>
          <w:rFonts w:cs="Times New Roman"/>
          <w:sz w:val="24"/>
          <w:szCs w:val="24"/>
        </w:rPr>
        <w:t xml:space="preserve"> (m)</w:t>
      </w:r>
    </w:p>
    <w:p w14:paraId="3822C0EC" w14:textId="77777777" w:rsidR="00D41EA4" w:rsidRPr="00091DC7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>Birim alandaki ortalama ağaç sayısı (adet/da)</w:t>
      </w:r>
    </w:p>
    <w:p w14:paraId="284FDFE6" w14:textId="77777777" w:rsidR="00D41EA4" w:rsidRPr="00091DC7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>Ortalama ağaç verimi (kg/ağaç)</w:t>
      </w:r>
    </w:p>
    <w:p w14:paraId="1B4D3CF2" w14:textId="71C82A20" w:rsidR="00D41EA4" w:rsidRPr="00091DC7" w:rsidRDefault="00AE51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Bahçe</w:t>
      </w:r>
      <w:r w:rsidRPr="00091DC7">
        <w:rPr>
          <w:rFonts w:cs="Times New Roman"/>
          <w:sz w:val="24"/>
          <w:szCs w:val="24"/>
        </w:rPr>
        <w:t xml:space="preserve"> </w:t>
      </w:r>
      <w:r w:rsidR="00D41EA4" w:rsidRPr="00091DC7">
        <w:rPr>
          <w:rFonts w:cs="Times New Roman"/>
          <w:sz w:val="24"/>
          <w:szCs w:val="24"/>
        </w:rPr>
        <w:t>eğimi</w:t>
      </w:r>
    </w:p>
    <w:p w14:paraId="7D27C0D7" w14:textId="77777777" w:rsidR="00D41EA4" w:rsidRPr="00091DC7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 xml:space="preserve">Makina </w:t>
      </w:r>
      <w:r>
        <w:rPr>
          <w:rFonts w:cs="Times New Roman"/>
          <w:sz w:val="24"/>
          <w:szCs w:val="24"/>
        </w:rPr>
        <w:t xml:space="preserve">(platform) </w:t>
      </w:r>
      <w:r w:rsidRPr="00091DC7">
        <w:rPr>
          <w:rFonts w:cs="Times New Roman"/>
          <w:sz w:val="24"/>
          <w:szCs w:val="24"/>
        </w:rPr>
        <w:t>kapasitesi</w:t>
      </w:r>
      <w:r>
        <w:rPr>
          <w:rFonts w:cs="Times New Roman"/>
          <w:sz w:val="24"/>
          <w:szCs w:val="24"/>
        </w:rPr>
        <w:t xml:space="preserve"> (kg)</w:t>
      </w:r>
    </w:p>
    <w:p w14:paraId="791DE965" w14:textId="77777777" w:rsidR="00D41EA4" w:rsidRPr="00091DC7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>Düzenli bakımlar ve ayar ve kullanım kolaylığı</w:t>
      </w:r>
    </w:p>
    <w:p w14:paraId="0B8FBA1C" w14:textId="77777777" w:rsidR="00D41EA4" w:rsidRDefault="00D41EA4" w:rsidP="00D41EA4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>İş gücü gereksinmesi</w:t>
      </w:r>
    </w:p>
    <w:p w14:paraId="23E385BC" w14:textId="77777777" w:rsidR="008D567F" w:rsidRPr="008D567F" w:rsidRDefault="008D567F" w:rsidP="008D567F">
      <w:pPr>
        <w:pStyle w:val="ListeParagraf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D567F">
        <w:rPr>
          <w:rFonts w:cs="Times New Roman"/>
          <w:sz w:val="24"/>
          <w:szCs w:val="24"/>
        </w:rPr>
        <w:t>Test sırasındaki tamir ve ayarlamalar</w:t>
      </w:r>
    </w:p>
    <w:p w14:paraId="6A8E54A9" w14:textId="77777777" w:rsidR="00483F4E" w:rsidRPr="00483F4E" w:rsidRDefault="00483F4E" w:rsidP="00483F4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b/>
          <w:sz w:val="24"/>
          <w:szCs w:val="24"/>
        </w:rPr>
      </w:pPr>
      <w:r w:rsidRPr="00483F4E">
        <w:rPr>
          <w:rFonts w:cs="Times New Roman"/>
          <w:b/>
          <w:sz w:val="24"/>
          <w:szCs w:val="24"/>
        </w:rPr>
        <w:lastRenderedPageBreak/>
        <w:t>3.2. Deneyler</w:t>
      </w:r>
    </w:p>
    <w:p w14:paraId="7152CFA7" w14:textId="2704F8C6" w:rsidR="00483F4E" w:rsidRDefault="00483F4E" w:rsidP="00481204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cs="Times New Roman"/>
          <w:b/>
          <w:bCs/>
          <w:sz w:val="24"/>
          <w:szCs w:val="24"/>
        </w:rPr>
        <w:t xml:space="preserve">3.2.1. </w:t>
      </w:r>
      <w:r w:rsidRPr="00091DC7">
        <w:rPr>
          <w:rFonts w:eastAsia="Times New Roman" w:cs="Times New Roman"/>
          <w:b/>
          <w:bCs/>
          <w:sz w:val="24"/>
          <w:szCs w:val="24"/>
          <w:lang w:eastAsia="tr-TR"/>
        </w:rPr>
        <w:t>Laboratu</w:t>
      </w:r>
      <w:r>
        <w:rPr>
          <w:rFonts w:eastAsia="Times New Roman" w:cs="Times New Roman"/>
          <w:b/>
          <w:bCs/>
          <w:sz w:val="24"/>
          <w:szCs w:val="24"/>
          <w:lang w:eastAsia="tr-TR"/>
        </w:rPr>
        <w:t>v</w:t>
      </w:r>
      <w:r w:rsidRPr="00091DC7">
        <w:rPr>
          <w:rFonts w:eastAsia="Times New Roman" w:cs="Times New Roman"/>
          <w:b/>
          <w:bCs/>
          <w:sz w:val="24"/>
          <w:szCs w:val="24"/>
          <w:lang w:eastAsia="tr-TR"/>
        </w:rPr>
        <w:t>ar Deneyleri</w:t>
      </w:r>
    </w:p>
    <w:p w14:paraId="10F527F7" w14:textId="530DAD35" w:rsidR="00483F4E" w:rsidRDefault="00483F4E" w:rsidP="00483F4E">
      <w:pPr>
        <w:spacing w:before="100" w:beforeAutospacing="1" w:after="100" w:afterAutospacing="1"/>
        <w:ind w:firstLine="708"/>
        <w:jc w:val="both"/>
        <w:rPr>
          <w:rFonts w:cs="Times New Roman"/>
          <w:sz w:val="24"/>
          <w:szCs w:val="24"/>
        </w:rPr>
      </w:pPr>
      <w:r w:rsidRPr="00483F4E">
        <w:rPr>
          <w:rFonts w:cs="Times New Roman"/>
          <w:sz w:val="24"/>
          <w:szCs w:val="24"/>
        </w:rPr>
        <w:t>Yüksel</w:t>
      </w:r>
      <w:r>
        <w:rPr>
          <w:rFonts w:cs="Times New Roman"/>
          <w:sz w:val="24"/>
          <w:szCs w:val="24"/>
        </w:rPr>
        <w:t>tilebilen Seyyar İş Platformu</w:t>
      </w:r>
      <w:r w:rsidRPr="00483F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(YSİP</w:t>
      </w:r>
      <w:r w:rsidRPr="00483F4E"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091DC7">
        <w:rPr>
          <w:rFonts w:cs="Times New Roman"/>
          <w:sz w:val="24"/>
          <w:szCs w:val="24"/>
        </w:rPr>
        <w:t>laboratuvarda teknik olarak incelenerek teknik ölçüler saptanır.</w:t>
      </w:r>
    </w:p>
    <w:p w14:paraId="4A54F912" w14:textId="77777777" w:rsidR="004B471F" w:rsidRPr="00BA3C86" w:rsidRDefault="004B471F">
      <w:pPr>
        <w:pStyle w:val="NormalWeb"/>
        <w:ind w:firstLine="567"/>
        <w:jc w:val="both"/>
        <w:rPr>
          <w:b/>
        </w:rPr>
      </w:pPr>
      <w:r w:rsidRPr="00BA3C86">
        <w:rPr>
          <w:b/>
        </w:rPr>
        <w:t>Teknik Ölçüler</w:t>
      </w:r>
    </w:p>
    <w:p w14:paraId="38E3FBE9" w14:textId="4C5890BA" w:rsidR="004B471F" w:rsidRDefault="004B471F" w:rsidP="006D2FB5">
      <w:pPr>
        <w:pStyle w:val="NormalWeb"/>
        <w:spacing w:before="0" w:beforeAutospacing="0" w:after="0" w:afterAutospacing="0"/>
        <w:ind w:firstLine="567"/>
        <w:jc w:val="both"/>
      </w:pPr>
      <w:r>
        <w:t>Uzunluk (mm)</w:t>
      </w:r>
      <w:r>
        <w:tab/>
      </w:r>
      <w:r>
        <w:tab/>
        <w:t>:</w:t>
      </w:r>
    </w:p>
    <w:p w14:paraId="50290D04" w14:textId="020F15F1" w:rsidR="004B471F" w:rsidRDefault="004B471F" w:rsidP="006D2FB5">
      <w:pPr>
        <w:pStyle w:val="NormalWeb"/>
        <w:spacing w:before="0" w:beforeAutospacing="0" w:after="0" w:afterAutospacing="0"/>
        <w:ind w:firstLine="567"/>
        <w:jc w:val="both"/>
      </w:pPr>
      <w:r>
        <w:t>Genişlik (mm)</w:t>
      </w:r>
      <w:r>
        <w:tab/>
      </w:r>
      <w:r>
        <w:tab/>
        <w:t>:</w:t>
      </w:r>
    </w:p>
    <w:p w14:paraId="5FCA0BF3" w14:textId="37124C47" w:rsidR="004B471F" w:rsidRDefault="004B471F" w:rsidP="006D2FB5">
      <w:pPr>
        <w:pStyle w:val="NormalWeb"/>
        <w:spacing w:before="0" w:beforeAutospacing="0" w:after="0" w:afterAutospacing="0"/>
        <w:ind w:firstLine="567"/>
        <w:jc w:val="both"/>
      </w:pPr>
      <w:r>
        <w:t>Yükseklik (mm)</w:t>
      </w:r>
      <w:r>
        <w:tab/>
        <w:t>:</w:t>
      </w:r>
    </w:p>
    <w:p w14:paraId="65B02F71" w14:textId="38B522A7" w:rsidR="004B471F" w:rsidRDefault="004B471F" w:rsidP="006D2FB5">
      <w:pPr>
        <w:pStyle w:val="NormalWeb"/>
        <w:spacing w:before="0" w:beforeAutospacing="0" w:after="0" w:afterAutospacing="0"/>
        <w:ind w:firstLine="567"/>
        <w:jc w:val="both"/>
      </w:pPr>
      <w:r>
        <w:t>Ağırlık (kg)</w:t>
      </w:r>
      <w:r>
        <w:tab/>
      </w:r>
      <w:r>
        <w:tab/>
        <w:t>:</w:t>
      </w:r>
    </w:p>
    <w:p w14:paraId="7C3E9A91" w14:textId="77777777" w:rsidR="004B471F" w:rsidRDefault="004B471F" w:rsidP="006D2FB5">
      <w:pPr>
        <w:ind w:firstLine="708"/>
        <w:jc w:val="both"/>
        <w:rPr>
          <w:rFonts w:cs="Times New Roman"/>
          <w:sz w:val="24"/>
          <w:szCs w:val="24"/>
        </w:rPr>
      </w:pPr>
    </w:p>
    <w:p w14:paraId="280AF098" w14:textId="77777777" w:rsidR="00AA537C" w:rsidRDefault="00AA537C" w:rsidP="00AA537C">
      <w:pPr>
        <w:spacing w:before="100" w:beforeAutospacing="1" w:after="100" w:afterAutospacing="1"/>
        <w:jc w:val="both"/>
        <w:rPr>
          <w:rStyle w:val="Gl"/>
        </w:rPr>
      </w:pPr>
      <w:r w:rsidRPr="00091DC7">
        <w:rPr>
          <w:rStyle w:val="Gl"/>
        </w:rPr>
        <w:t>3.2.2. Bahçe Deneyleri</w:t>
      </w:r>
    </w:p>
    <w:p w14:paraId="46BCC418" w14:textId="04C8942F" w:rsidR="0011533D" w:rsidRPr="0011533D" w:rsidRDefault="0011533D" w:rsidP="0011533D">
      <w:pPr>
        <w:pStyle w:val="NormalWeb"/>
        <w:ind w:firstLine="708"/>
        <w:jc w:val="both"/>
      </w:pPr>
      <w:r>
        <w:t>Bahçe</w:t>
      </w:r>
      <w:r w:rsidRPr="00091DC7">
        <w:t xml:space="preserve"> deneyleri </w:t>
      </w:r>
      <w:proofErr w:type="spellStart"/>
      <w:r w:rsidRPr="003B2156">
        <w:t>YSİP</w:t>
      </w:r>
      <w:r>
        <w:t>’nun</w:t>
      </w:r>
      <w:proofErr w:type="spellEnd"/>
      <w:r w:rsidRPr="00091DC7">
        <w:t xml:space="preserve"> kullanıldığı bahçelerde yapılmakta </w:t>
      </w:r>
      <w:r w:rsidRPr="006D2FB5">
        <w:t>olup, Uygulama Deneyleri yapıldıktan sonra çalışma esnasında platformun kullanım ve ayar kolaylığı</w:t>
      </w:r>
      <w:r w:rsidRPr="00091DC7">
        <w:t xml:space="preserve">, iş kalitesi ve konstrüksiyon sağlamlığı kontrol edilmelidir. En az 5 adet ağaç üzerinde yapılan denemelerde </w:t>
      </w:r>
      <w:r>
        <w:t xml:space="preserve">platform üzerinde çalışan işçi sayısı belirtilerek makine </w:t>
      </w:r>
      <w:r w:rsidRPr="00091DC7">
        <w:t xml:space="preserve">iş </w:t>
      </w:r>
      <w:r>
        <w:t xml:space="preserve">başarısı ve </w:t>
      </w:r>
      <w:r w:rsidRPr="00091DC7">
        <w:t>platformun işe uygunluğu kontrol edilmelidir</w:t>
      </w:r>
      <w:r w:rsidR="000C0E59">
        <w:t>.</w:t>
      </w:r>
      <w:r>
        <w:t xml:space="preserve"> </w:t>
      </w:r>
      <w:proofErr w:type="spellStart"/>
      <w:r w:rsidRPr="003B2156">
        <w:t>YSİP</w:t>
      </w:r>
      <w:r>
        <w:t>’nun</w:t>
      </w:r>
      <w:proofErr w:type="spellEnd"/>
      <w:r w:rsidRPr="00091DC7">
        <w:t xml:space="preserve"> </w:t>
      </w:r>
      <w:r>
        <w:t>işe hazırlanma</w:t>
      </w:r>
      <w:r w:rsidRPr="00091DC7">
        <w:t xml:space="preserve"> süresi, </w:t>
      </w:r>
      <w:r>
        <w:t>varsa hasat süresince boşta geçen zaman</w:t>
      </w:r>
      <w:r w:rsidRPr="00091DC7">
        <w:t xml:space="preserve"> süresi </w:t>
      </w:r>
      <w:r>
        <w:t>(ağaçlar arası geçiş vb</w:t>
      </w:r>
      <w:r w:rsidR="00011038">
        <w:t>.</w:t>
      </w:r>
      <w:r>
        <w:t xml:space="preserve">) </w:t>
      </w:r>
      <w:r w:rsidRPr="00091DC7">
        <w:t xml:space="preserve">ve </w:t>
      </w:r>
      <w:proofErr w:type="spellStart"/>
      <w:r>
        <w:t>paltform</w:t>
      </w:r>
      <w:proofErr w:type="spellEnd"/>
      <w:r>
        <w:t xml:space="preserve"> üzerinde biriktirilen ürünün</w:t>
      </w:r>
      <w:r w:rsidRPr="00091DC7">
        <w:t xml:space="preserve"> </w:t>
      </w:r>
      <w:r>
        <w:t>platformdan indirilme</w:t>
      </w:r>
      <w:r w:rsidRPr="00091DC7">
        <w:t xml:space="preserve"> süresi tespit edilmelidir.</w:t>
      </w:r>
    </w:p>
    <w:p w14:paraId="52BBB47E" w14:textId="1DE970CB" w:rsidR="0011533D" w:rsidRDefault="0011533D" w:rsidP="0011533D">
      <w:pPr>
        <w:spacing w:before="100" w:beforeAutospacing="1" w:after="100" w:afterAutospacing="1"/>
        <w:jc w:val="both"/>
        <w:rPr>
          <w:rFonts w:cs="Times New Roman"/>
          <w:bCs/>
          <w:sz w:val="24"/>
          <w:szCs w:val="24"/>
        </w:rPr>
      </w:pPr>
      <w:r w:rsidRPr="00091DC7">
        <w:rPr>
          <w:rFonts w:eastAsia="Times New Roman" w:cs="Times New Roman"/>
          <w:b/>
          <w:bCs/>
          <w:sz w:val="24"/>
          <w:szCs w:val="24"/>
          <w:lang w:eastAsia="tr-TR"/>
        </w:rPr>
        <w:t>3.2.2.</w:t>
      </w:r>
      <w:r w:rsidRPr="0011533D">
        <w:rPr>
          <w:rFonts w:eastAsia="Times New Roman" w:cs="Times New Roman"/>
          <w:b/>
          <w:bCs/>
          <w:sz w:val="24"/>
          <w:szCs w:val="24"/>
          <w:lang w:eastAsia="tr-TR"/>
        </w:rPr>
        <w:t xml:space="preserve">1. </w:t>
      </w:r>
      <w:r w:rsidRPr="0011533D">
        <w:rPr>
          <w:rFonts w:cs="Times New Roman"/>
          <w:b/>
          <w:sz w:val="24"/>
          <w:szCs w:val="24"/>
        </w:rPr>
        <w:t>Uygulama Deneyleri</w:t>
      </w:r>
    </w:p>
    <w:p w14:paraId="06083592" w14:textId="024BB04D" w:rsidR="000C6AB2" w:rsidRPr="007C02AC" w:rsidRDefault="003575B7" w:rsidP="007C02AC">
      <w:pPr>
        <w:spacing w:before="100" w:beforeAutospacing="1" w:after="100" w:afterAutospacing="1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proofErr w:type="spellStart"/>
      <w:r w:rsidRPr="003B2156">
        <w:rPr>
          <w:rFonts w:cs="Times New Roman"/>
          <w:sz w:val="24"/>
          <w:szCs w:val="24"/>
        </w:rPr>
        <w:t>YSİP</w:t>
      </w:r>
      <w:r>
        <w:rPr>
          <w:rFonts w:cs="Times New Roman"/>
          <w:sz w:val="24"/>
          <w:szCs w:val="24"/>
        </w:rPr>
        <w:t>’nun</w:t>
      </w:r>
      <w:proofErr w:type="spellEnd"/>
      <w:r>
        <w:rPr>
          <w:rFonts w:cs="Times New Roman"/>
          <w:bCs/>
          <w:sz w:val="24"/>
          <w:szCs w:val="24"/>
        </w:rPr>
        <w:t xml:space="preserve"> denge deneyleri başlığı altında yer alan statik, dinamik, engel ve çukur deneyleri ile bu deneylerin gerçekleştirilmesi</w:t>
      </w:r>
      <w:r>
        <w:rPr>
          <w:rFonts w:cs="Times New Roman"/>
          <w:sz w:val="24"/>
          <w:szCs w:val="24"/>
        </w:rPr>
        <w:t xml:space="preserve">, </w:t>
      </w:r>
      <w:r w:rsidR="00AA537C">
        <w:rPr>
          <w:rFonts w:cs="Times New Roman"/>
          <w:sz w:val="24"/>
          <w:szCs w:val="24"/>
        </w:rPr>
        <w:t>frenleme deneyleri, aşırı yük deneyleri, ilave deneyler ve işlevsel deneyler yapılmalıdır.</w:t>
      </w:r>
    </w:p>
    <w:p w14:paraId="03FBD5D2" w14:textId="77777777" w:rsidR="004A4823" w:rsidRPr="00091DC7" w:rsidRDefault="000C0E59" w:rsidP="004A4823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3.2.2.2</w:t>
      </w:r>
      <w:r w:rsidR="004A4823" w:rsidRPr="00091DC7">
        <w:rPr>
          <w:rFonts w:eastAsia="Times New Roman" w:cs="Times New Roman"/>
          <w:b/>
          <w:bCs/>
          <w:sz w:val="24"/>
          <w:szCs w:val="24"/>
          <w:lang w:eastAsia="tr-TR"/>
        </w:rPr>
        <w:t>. İş Başarısı</w:t>
      </w:r>
    </w:p>
    <w:p w14:paraId="6F467A1B" w14:textId="2CB73C5C" w:rsidR="004A4823" w:rsidRPr="00091DC7" w:rsidRDefault="004A4823" w:rsidP="004A4823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Cs/>
          <w:sz w:val="24"/>
          <w:szCs w:val="24"/>
          <w:lang w:eastAsia="tr-TR"/>
        </w:rPr>
      </w:pPr>
      <w:proofErr w:type="spellStart"/>
      <w:r w:rsidRPr="003B2156">
        <w:rPr>
          <w:rFonts w:cs="Times New Roman"/>
          <w:sz w:val="24"/>
          <w:szCs w:val="24"/>
        </w:rPr>
        <w:t>YSİP</w:t>
      </w:r>
      <w:r>
        <w:rPr>
          <w:rFonts w:cs="Times New Roman"/>
          <w:sz w:val="24"/>
          <w:szCs w:val="24"/>
        </w:rPr>
        <w:t>’nun</w:t>
      </w:r>
      <w:proofErr w:type="spellEnd"/>
      <w:r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iş başarısı, </w:t>
      </w:r>
      <w:r>
        <w:t>platform üzerinde çalışan işçi sayısı belirtilerek</w:t>
      </w:r>
      <w:r w:rsidRPr="003650BC">
        <w:rPr>
          <w:rFonts w:eastAsia="Times New Roman" w:cs="Times New Roman"/>
          <w:bCs/>
          <w:sz w:val="24"/>
          <w:szCs w:val="24"/>
          <w:lang w:eastAsia="tr-TR"/>
        </w:rPr>
        <w:t xml:space="preserve"> birim zamanda toplanan ürün olarak (kg/</w:t>
      </w:r>
      <w:r w:rsidR="00626A78">
        <w:rPr>
          <w:rFonts w:eastAsia="Times New Roman" w:cs="Times New Roman"/>
          <w:bCs/>
          <w:sz w:val="24"/>
          <w:szCs w:val="24"/>
          <w:lang w:eastAsia="tr-TR"/>
        </w:rPr>
        <w:t>h</w:t>
      </w:r>
      <w:r w:rsidRPr="003650BC">
        <w:rPr>
          <w:rFonts w:eastAsia="Times New Roman" w:cs="Times New Roman"/>
          <w:bCs/>
          <w:sz w:val="24"/>
          <w:szCs w:val="24"/>
          <w:lang w:eastAsia="tr-TR"/>
        </w:rPr>
        <w:t xml:space="preserve">) 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>hesaplanabilir.</w:t>
      </w:r>
    </w:p>
    <w:p w14:paraId="7DC74D13" w14:textId="77777777" w:rsidR="004A4823" w:rsidRPr="00091DC7" w:rsidRDefault="004A4823" w:rsidP="004A4823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Cs/>
          <w:sz w:val="24"/>
          <w:szCs w:val="24"/>
          <w:lang w:eastAsia="tr-TR"/>
        </w:rPr>
      </w:pPr>
      <w:r>
        <w:rPr>
          <w:rFonts w:eastAsia="Times New Roman" w:cs="Times New Roman"/>
          <w:bCs/>
          <w:sz w:val="24"/>
          <w:szCs w:val="24"/>
          <w:lang w:eastAsia="tr-TR"/>
        </w:rPr>
        <w:t>Toplama platformunun i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>ş başarısında göz önüne alınacak toplam hasat süresi (t)</w:t>
      </w:r>
      <w:r>
        <w:rPr>
          <w:rFonts w:eastAsia="Times New Roman" w:cs="Times New Roman"/>
          <w:bCs/>
          <w:sz w:val="24"/>
          <w:szCs w:val="24"/>
          <w:lang w:eastAsia="tr-TR"/>
        </w:rPr>
        <w:t>;</w:t>
      </w:r>
    </w:p>
    <w:p w14:paraId="61E4C810" w14:textId="0C936CB8" w:rsidR="004A4823" w:rsidRPr="00091DC7" w:rsidRDefault="004A4823" w:rsidP="004A4823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bCs/>
          <w:sz w:val="24"/>
          <w:szCs w:val="24"/>
          <w:lang w:eastAsia="tr-TR"/>
        </w:rPr>
      </w:pPr>
      <w:proofErr w:type="gramStart"/>
      <w:r w:rsidRPr="00091DC7">
        <w:rPr>
          <w:rFonts w:eastAsia="Times New Roman" w:cs="Times New Roman"/>
          <w:bCs/>
          <w:sz w:val="24"/>
          <w:szCs w:val="24"/>
          <w:lang w:eastAsia="tr-TR"/>
        </w:rPr>
        <w:t>t</w:t>
      </w:r>
      <w:proofErr w:type="gramEnd"/>
      <w:r w:rsidRPr="00091DC7">
        <w:rPr>
          <w:rFonts w:eastAsia="Times New Roman" w:cs="Times New Roman"/>
          <w:bCs/>
          <w:sz w:val="24"/>
          <w:szCs w:val="24"/>
          <w:vertAlign w:val="subscript"/>
          <w:lang w:eastAsia="tr-TR"/>
        </w:rPr>
        <w:t>1</w:t>
      </w:r>
      <w:r>
        <w:rPr>
          <w:rFonts w:eastAsia="Times New Roman" w:cs="Times New Roman"/>
          <w:bCs/>
          <w:sz w:val="24"/>
          <w:szCs w:val="24"/>
          <w:lang w:eastAsia="tr-TR"/>
        </w:rPr>
        <w:t>: Net hasat süresi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 (</w:t>
      </w:r>
      <w:r w:rsidR="00011038">
        <w:rPr>
          <w:rFonts w:eastAsia="Times New Roman" w:cs="Times New Roman"/>
          <w:bCs/>
          <w:sz w:val="24"/>
          <w:szCs w:val="24"/>
          <w:lang w:eastAsia="tr-TR"/>
        </w:rPr>
        <w:t>h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>)</w:t>
      </w:r>
    </w:p>
    <w:p w14:paraId="20DBF8E3" w14:textId="0EBE8A6A" w:rsidR="004A4823" w:rsidRPr="00091DC7" w:rsidRDefault="004A4823" w:rsidP="004A4823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bCs/>
          <w:sz w:val="24"/>
          <w:szCs w:val="24"/>
          <w:lang w:eastAsia="tr-TR"/>
        </w:rPr>
      </w:pPr>
      <w:proofErr w:type="gramStart"/>
      <w:r w:rsidRPr="00091DC7">
        <w:rPr>
          <w:rFonts w:eastAsia="Times New Roman" w:cs="Times New Roman"/>
          <w:bCs/>
          <w:sz w:val="24"/>
          <w:szCs w:val="24"/>
          <w:lang w:eastAsia="tr-TR"/>
        </w:rPr>
        <w:t>t</w:t>
      </w:r>
      <w:proofErr w:type="gramEnd"/>
      <w:r w:rsidRPr="00091DC7">
        <w:rPr>
          <w:rFonts w:eastAsia="Times New Roman" w:cs="Times New Roman"/>
          <w:bCs/>
          <w:sz w:val="24"/>
          <w:szCs w:val="24"/>
          <w:vertAlign w:val="subscript"/>
          <w:lang w:eastAsia="tr-TR"/>
        </w:rPr>
        <w:t>2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>: Platform</w:t>
      </w:r>
      <w:r>
        <w:rPr>
          <w:rFonts w:eastAsia="Times New Roman" w:cs="Times New Roman"/>
          <w:bCs/>
          <w:sz w:val="24"/>
          <w:szCs w:val="24"/>
          <w:lang w:eastAsia="tr-TR"/>
        </w:rPr>
        <w:t>un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tr-TR"/>
        </w:rPr>
        <w:t xml:space="preserve">hasada hazırlanma 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>süresi (</w:t>
      </w:r>
      <w:r w:rsidR="00011038">
        <w:rPr>
          <w:rFonts w:eastAsia="Times New Roman" w:cs="Times New Roman"/>
          <w:bCs/>
          <w:sz w:val="24"/>
          <w:szCs w:val="24"/>
          <w:lang w:eastAsia="tr-TR"/>
        </w:rPr>
        <w:t>h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>)</w:t>
      </w:r>
    </w:p>
    <w:p w14:paraId="31E7E599" w14:textId="3ED0C77E" w:rsidR="004A4823" w:rsidRPr="00091DC7" w:rsidRDefault="004A4823" w:rsidP="004A4823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bCs/>
          <w:sz w:val="24"/>
          <w:szCs w:val="24"/>
          <w:lang w:eastAsia="tr-TR"/>
        </w:rPr>
      </w:pPr>
      <w:proofErr w:type="gramStart"/>
      <w:r w:rsidRPr="00091DC7">
        <w:rPr>
          <w:rFonts w:eastAsia="Times New Roman" w:cs="Times New Roman"/>
          <w:bCs/>
          <w:sz w:val="24"/>
          <w:szCs w:val="24"/>
          <w:lang w:eastAsia="tr-TR"/>
        </w:rPr>
        <w:t>t</w:t>
      </w:r>
      <w:proofErr w:type="gramEnd"/>
      <w:r w:rsidRPr="00091DC7">
        <w:rPr>
          <w:rFonts w:eastAsia="Times New Roman" w:cs="Times New Roman"/>
          <w:bCs/>
          <w:sz w:val="24"/>
          <w:szCs w:val="24"/>
          <w:vertAlign w:val="subscript"/>
          <w:lang w:eastAsia="tr-TR"/>
        </w:rPr>
        <w:t>3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: </w:t>
      </w:r>
      <w:r w:rsidR="007C02AC">
        <w:rPr>
          <w:rFonts w:eastAsia="Times New Roman" w:cs="Times New Roman"/>
          <w:bCs/>
          <w:sz w:val="24"/>
          <w:szCs w:val="24"/>
          <w:lang w:eastAsia="tr-TR"/>
        </w:rPr>
        <w:t>Hasat sırasında boşta geçen zaman (a</w:t>
      </w:r>
      <w:r w:rsidR="007C02AC"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ğaçlar arası geçiş </w:t>
      </w:r>
      <w:r w:rsidR="007C02AC">
        <w:rPr>
          <w:rFonts w:eastAsia="Times New Roman" w:cs="Times New Roman"/>
          <w:bCs/>
          <w:sz w:val="24"/>
          <w:szCs w:val="24"/>
          <w:lang w:eastAsia="tr-TR"/>
        </w:rPr>
        <w:t>vb</w:t>
      </w:r>
      <w:r w:rsidR="00011038">
        <w:rPr>
          <w:rFonts w:eastAsia="Times New Roman" w:cs="Times New Roman"/>
          <w:bCs/>
          <w:sz w:val="24"/>
          <w:szCs w:val="24"/>
          <w:lang w:eastAsia="tr-TR"/>
        </w:rPr>
        <w:t>.</w:t>
      </w:r>
      <w:r w:rsidR="007C02AC">
        <w:rPr>
          <w:rFonts w:eastAsia="Times New Roman" w:cs="Times New Roman"/>
          <w:bCs/>
          <w:sz w:val="24"/>
          <w:szCs w:val="24"/>
          <w:lang w:eastAsia="tr-TR"/>
        </w:rPr>
        <w:t xml:space="preserve">) </w:t>
      </w:r>
      <w:r w:rsidR="007C02AC" w:rsidRPr="00091DC7">
        <w:rPr>
          <w:rFonts w:eastAsia="Times New Roman" w:cs="Times New Roman"/>
          <w:bCs/>
          <w:sz w:val="24"/>
          <w:szCs w:val="24"/>
          <w:lang w:eastAsia="tr-TR"/>
        </w:rPr>
        <w:t>süresi (</w:t>
      </w:r>
      <w:r w:rsidR="00011038">
        <w:rPr>
          <w:rFonts w:eastAsia="Times New Roman" w:cs="Times New Roman"/>
          <w:bCs/>
          <w:sz w:val="24"/>
          <w:szCs w:val="24"/>
          <w:lang w:eastAsia="tr-TR"/>
        </w:rPr>
        <w:t>h</w:t>
      </w:r>
      <w:r w:rsidR="007C02AC" w:rsidRPr="00091DC7">
        <w:rPr>
          <w:rFonts w:eastAsia="Times New Roman" w:cs="Times New Roman"/>
          <w:bCs/>
          <w:sz w:val="24"/>
          <w:szCs w:val="24"/>
          <w:lang w:eastAsia="tr-TR"/>
        </w:rPr>
        <w:t>)</w:t>
      </w:r>
    </w:p>
    <w:p w14:paraId="285FDCD9" w14:textId="6A821572" w:rsidR="004A4823" w:rsidRPr="007C02AC" w:rsidRDefault="004A4823" w:rsidP="007C02AC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bCs/>
          <w:sz w:val="24"/>
          <w:szCs w:val="24"/>
          <w:lang w:eastAsia="tr-TR"/>
        </w:rPr>
      </w:pPr>
      <w:proofErr w:type="gramStart"/>
      <w:r w:rsidRPr="00091DC7">
        <w:rPr>
          <w:rFonts w:eastAsia="Times New Roman" w:cs="Times New Roman"/>
          <w:bCs/>
          <w:sz w:val="24"/>
          <w:szCs w:val="24"/>
          <w:lang w:eastAsia="tr-TR"/>
        </w:rPr>
        <w:t>t</w:t>
      </w:r>
      <w:proofErr w:type="gramEnd"/>
      <w:r w:rsidRPr="00091DC7">
        <w:rPr>
          <w:rFonts w:eastAsia="Times New Roman" w:cs="Times New Roman"/>
          <w:bCs/>
          <w:sz w:val="24"/>
          <w:szCs w:val="24"/>
          <w:vertAlign w:val="subscript"/>
          <w:lang w:eastAsia="tr-TR"/>
        </w:rPr>
        <w:t>4</w:t>
      </w:r>
      <w:r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: </w:t>
      </w:r>
      <w:r w:rsidR="007C02AC" w:rsidRPr="00091DC7">
        <w:rPr>
          <w:rFonts w:eastAsia="Times New Roman" w:cs="Times New Roman"/>
          <w:bCs/>
          <w:sz w:val="24"/>
          <w:szCs w:val="24"/>
          <w:lang w:eastAsia="tr-TR"/>
        </w:rPr>
        <w:t xml:space="preserve">Platform </w:t>
      </w:r>
      <w:r w:rsidR="007C02AC" w:rsidRPr="007C02AC">
        <w:rPr>
          <w:sz w:val="24"/>
          <w:szCs w:val="24"/>
        </w:rPr>
        <w:t>üzerinde biriktirilen ürünün platformdan indirilme</w:t>
      </w:r>
      <w:r w:rsidR="007C02AC" w:rsidRPr="007C02AC">
        <w:rPr>
          <w:rFonts w:eastAsia="Times New Roman" w:cs="Times New Roman"/>
          <w:bCs/>
          <w:sz w:val="24"/>
          <w:szCs w:val="24"/>
          <w:lang w:eastAsia="tr-TR"/>
        </w:rPr>
        <w:t xml:space="preserve"> süresi (</w:t>
      </w:r>
      <w:r w:rsidR="00011038">
        <w:rPr>
          <w:rFonts w:eastAsia="Times New Roman" w:cs="Times New Roman"/>
          <w:bCs/>
          <w:sz w:val="24"/>
          <w:szCs w:val="24"/>
          <w:lang w:eastAsia="tr-TR"/>
        </w:rPr>
        <w:t>h</w:t>
      </w:r>
      <w:r w:rsidR="007C02AC" w:rsidRPr="007C02AC">
        <w:rPr>
          <w:rFonts w:eastAsia="Times New Roman" w:cs="Times New Roman"/>
          <w:bCs/>
          <w:sz w:val="24"/>
          <w:szCs w:val="24"/>
          <w:lang w:eastAsia="tr-TR"/>
        </w:rPr>
        <w:t>) toplamından oluşmaktadır.</w:t>
      </w:r>
    </w:p>
    <w:p w14:paraId="00A84881" w14:textId="77777777" w:rsidR="004A4823" w:rsidRPr="003650BC" w:rsidRDefault="004A4823" w:rsidP="004A4823">
      <w:pPr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position w:val="-24"/>
          <w:sz w:val="24"/>
          <w:szCs w:val="24"/>
        </w:rPr>
        <w:object w:dxaOrig="700" w:dyaOrig="620" w14:anchorId="7DA8E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pt" o:ole="">
            <v:imagedata r:id="rId5" o:title=""/>
          </v:shape>
          <o:OLEObject Type="Embed" ProgID="Equation.3" ShapeID="_x0000_i1025" DrawAspect="Content" ObjectID="_1720341711" r:id="rId6"/>
        </w:object>
      </w:r>
      <w:r w:rsidRPr="00091DC7">
        <w:rPr>
          <w:rFonts w:cs="Times New Roman"/>
          <w:color w:val="FF0000"/>
          <w:sz w:val="24"/>
          <w:szCs w:val="24"/>
        </w:rPr>
        <w:t xml:space="preserve"> </w:t>
      </w:r>
      <w:r w:rsidRPr="00091DC7">
        <w:rPr>
          <w:rFonts w:cs="Times New Roman"/>
          <w:sz w:val="24"/>
          <w:szCs w:val="24"/>
        </w:rPr>
        <w:t>(</w:t>
      </w:r>
      <w:proofErr w:type="gramStart"/>
      <w:r w:rsidRPr="00091DC7">
        <w:rPr>
          <w:rFonts w:cs="Times New Roman"/>
          <w:sz w:val="24"/>
          <w:szCs w:val="24"/>
        </w:rPr>
        <w:t>kg</w:t>
      </w:r>
      <w:proofErr w:type="gramEnd"/>
      <w:r w:rsidRPr="00091DC7">
        <w:rPr>
          <w:rFonts w:cs="Times New Roman"/>
          <w:sz w:val="24"/>
          <w:szCs w:val="24"/>
        </w:rPr>
        <w:t>/h)</w:t>
      </w:r>
    </w:p>
    <w:p w14:paraId="52F21DE8" w14:textId="77777777" w:rsidR="004A4823" w:rsidRPr="00091DC7" w:rsidRDefault="004A4823" w:rsidP="004A4823">
      <w:pPr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>P</w:t>
      </w:r>
      <w:r w:rsidRPr="00091DC7">
        <w:rPr>
          <w:rFonts w:cs="Times New Roman"/>
          <w:sz w:val="24"/>
          <w:szCs w:val="24"/>
        </w:rPr>
        <w:tab/>
        <w:t>: Alınan ürünün ortalama ağırlığı (kg)</w:t>
      </w:r>
    </w:p>
    <w:p w14:paraId="2D722B18" w14:textId="77777777" w:rsidR="004A4823" w:rsidRDefault="004A4823" w:rsidP="004A4823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091DC7">
        <w:rPr>
          <w:rFonts w:cs="Times New Roman"/>
          <w:sz w:val="24"/>
          <w:szCs w:val="24"/>
        </w:rPr>
        <w:t>t</w:t>
      </w:r>
      <w:proofErr w:type="gramEnd"/>
      <w:r w:rsidRPr="00091DC7">
        <w:rPr>
          <w:rFonts w:cs="Times New Roman"/>
          <w:sz w:val="24"/>
          <w:szCs w:val="24"/>
        </w:rPr>
        <w:tab/>
        <w:t>: Toplam hasat süresi (h)</w:t>
      </w:r>
    </w:p>
    <w:p w14:paraId="0FEC068C" w14:textId="77777777" w:rsidR="004A4823" w:rsidRPr="00091DC7" w:rsidRDefault="004A4823" w:rsidP="004A4823">
      <w:pPr>
        <w:pStyle w:val="NormalWeb"/>
        <w:jc w:val="both"/>
      </w:pPr>
      <w:r w:rsidRPr="00091DC7">
        <w:rPr>
          <w:rStyle w:val="Gl"/>
        </w:rPr>
        <w:lastRenderedPageBreak/>
        <w:t>3.2.2.3. İşe Uygunluğu</w:t>
      </w:r>
    </w:p>
    <w:p w14:paraId="6CC3DFA1" w14:textId="77777777" w:rsidR="004A4823" w:rsidRDefault="004A4823" w:rsidP="004A4823">
      <w:pPr>
        <w:pStyle w:val="NormalWeb"/>
        <w:jc w:val="both"/>
      </w:pPr>
      <w:r w:rsidRPr="00091DC7">
        <w:tab/>
        <w:t xml:space="preserve">Uygulama deneyleri sırasında </w:t>
      </w:r>
      <w:r>
        <w:t>f</w:t>
      </w:r>
      <w:r w:rsidRPr="00091DC7">
        <w:t>arklı ağaç yüksekliği ve taç çapının toplama kalitesine etkisinin olup olmadığı kontrol edilir.</w:t>
      </w:r>
      <w:r>
        <w:t xml:space="preserve"> </w:t>
      </w:r>
      <w:proofErr w:type="spellStart"/>
      <w:r w:rsidR="007C02AC" w:rsidRPr="003B2156">
        <w:t>YSİP</w:t>
      </w:r>
      <w:r w:rsidR="007C02AC">
        <w:t>’nun</w:t>
      </w:r>
      <w:proofErr w:type="spellEnd"/>
      <w:r w:rsidR="007C02AC">
        <w:t xml:space="preserve"> </w:t>
      </w:r>
      <w:r>
        <w:t>ağaçlar arasında ilerleme</w:t>
      </w:r>
      <w:r w:rsidRPr="00091DC7">
        <w:t xml:space="preserve">de uyumu, </w:t>
      </w:r>
      <w:r w:rsidR="007C02AC">
        <w:t xml:space="preserve">işe hazırlanma ve ürün indirme-boşaltmanın </w:t>
      </w:r>
      <w:r w:rsidR="007C02AC" w:rsidRPr="00091DC7">
        <w:t>kolaylıkla yapılıp yapılmadığı</w:t>
      </w:r>
      <w:r w:rsidR="007C02AC">
        <w:t xml:space="preserve">, </w:t>
      </w:r>
      <w:r w:rsidRPr="00091DC7">
        <w:t>herhangi bir aksaklığın olup olmadığı belirlenir.</w:t>
      </w:r>
    </w:p>
    <w:p w14:paraId="31671B3A" w14:textId="77777777" w:rsidR="004A4823" w:rsidRPr="00091DC7" w:rsidRDefault="004A4823" w:rsidP="004A4823">
      <w:pPr>
        <w:pStyle w:val="NormalWeb"/>
        <w:jc w:val="both"/>
      </w:pPr>
      <w:r w:rsidRPr="00091DC7">
        <w:rPr>
          <w:rStyle w:val="Gl"/>
        </w:rPr>
        <w:t>3.2.2.4. Kullanma Kolaylığı ve Çalışma Emniyeti</w:t>
      </w:r>
    </w:p>
    <w:p w14:paraId="5B8C3DBC" w14:textId="1B7DAD1A" w:rsidR="004A4823" w:rsidRPr="003B2156" w:rsidRDefault="004A4823" w:rsidP="0011533D">
      <w:pPr>
        <w:pStyle w:val="NormalWeb"/>
        <w:jc w:val="both"/>
      </w:pPr>
      <w:r w:rsidRPr="00091DC7">
        <w:tab/>
      </w:r>
      <w:r w:rsidR="007C02AC" w:rsidRPr="003B2156">
        <w:t>YSİP</w:t>
      </w:r>
      <w:r w:rsidR="007C02AC" w:rsidRPr="00091DC7">
        <w:t xml:space="preserve"> </w:t>
      </w:r>
      <w:r w:rsidRPr="00091DC7">
        <w:t xml:space="preserve">üzerinde yapılacak olan teknik incelemeler sonucunda </w:t>
      </w:r>
      <w:r>
        <w:t xml:space="preserve">platformun kullanımının kaç kişi ile yapılacağı, platform </w:t>
      </w:r>
      <w:r w:rsidR="007C02AC">
        <w:t xml:space="preserve">bir güç ünitesi ile kullanılıyorsa </w:t>
      </w:r>
      <w:r w:rsidRPr="00091DC7">
        <w:t>montajının</w:t>
      </w:r>
      <w:r w:rsidR="007C02AC">
        <w:t>, kullanımının ve ayarlarının</w:t>
      </w:r>
      <w:r w:rsidRPr="00091DC7">
        <w:t xml:space="preserve"> kolayl</w:t>
      </w:r>
      <w:r w:rsidR="007C02AC">
        <w:t xml:space="preserve">ıkla yapılıp yapılamadığı ve bunun </w:t>
      </w:r>
      <w:r w:rsidRPr="00091DC7">
        <w:t xml:space="preserve">için kaç kişiye ihtiyaç olduğu belirlenmelidir. Denemeler sırasında toplama platformu üzerinde kullanım kolaylığı sağlayan parametreler belirtilerek, </w:t>
      </w:r>
      <w:r w:rsidR="007C02AC" w:rsidRPr="003B2156">
        <w:t>YSİP</w:t>
      </w:r>
      <w:r w:rsidR="007C02AC" w:rsidRPr="00091DC7">
        <w:t xml:space="preserve"> üzerinde </w:t>
      </w:r>
      <w:r w:rsidRPr="00091DC7">
        <w:t>kırılma, çatlama, kopma, sızdırma, eğilme</w:t>
      </w:r>
      <w:r w:rsidR="007C02AC">
        <w:t>, devrilme</w:t>
      </w:r>
      <w:r w:rsidR="00011038">
        <w:t xml:space="preserve">, </w:t>
      </w:r>
      <w:r w:rsidR="00A91477">
        <w:t>düşme, yaralanma</w:t>
      </w:r>
      <w:r w:rsidRPr="00091DC7">
        <w:t xml:space="preserve"> </w:t>
      </w:r>
      <w:r w:rsidRPr="00A91477">
        <w:t xml:space="preserve">gibi </w:t>
      </w:r>
      <w:r w:rsidR="007C02AC" w:rsidRPr="00A91477">
        <w:t>olumsuz sonuçların</w:t>
      </w:r>
      <w:r w:rsidRPr="00A91477">
        <w:t xml:space="preserve"> olup olmadığı kontrol edilmelidir.</w:t>
      </w:r>
    </w:p>
    <w:p w14:paraId="2E2941F2" w14:textId="77777777" w:rsidR="009E6E46" w:rsidRPr="00091DC7" w:rsidRDefault="009E6E46" w:rsidP="009E6E4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b/>
          <w:bCs/>
          <w:sz w:val="24"/>
          <w:szCs w:val="24"/>
          <w:lang w:eastAsia="tr-TR"/>
        </w:rPr>
        <w:t>3.3. Değerlendirme Kriterleri</w:t>
      </w:r>
    </w:p>
    <w:p w14:paraId="7FD3A2EC" w14:textId="77777777" w:rsidR="009E6E46" w:rsidRPr="00091DC7" w:rsidRDefault="009E6E46" w:rsidP="009E6E46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 xml:space="preserve">Uygulama deneyleri sonuçlarına göre </w:t>
      </w:r>
      <w:r w:rsidRPr="009E6E46">
        <w:rPr>
          <w:rFonts w:cs="Times New Roman"/>
          <w:bCs/>
          <w:sz w:val="24"/>
          <w:szCs w:val="24"/>
        </w:rPr>
        <w:t>YSİP</w:t>
      </w:r>
      <w:r w:rsidRPr="00091DC7">
        <w:rPr>
          <w:rFonts w:cs="Times New Roman"/>
          <w:sz w:val="24"/>
          <w:szCs w:val="24"/>
        </w:rPr>
        <w:t>, tamir, bakım, ayar ve kullanımı kolay olmalı, önceden yapılan ayarları çalışma süresince koruyabilmeli, aynı zamanda farklı koşullara uygun olarak kolaylıkla ayarlanabilmelidir.</w:t>
      </w:r>
    </w:p>
    <w:p w14:paraId="751E38E8" w14:textId="77777777" w:rsidR="009E6E46" w:rsidRPr="000C749F" w:rsidRDefault="009E6E46" w:rsidP="009E6E46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cs="Times New Roman"/>
          <w:sz w:val="24"/>
          <w:szCs w:val="24"/>
        </w:rPr>
        <w:t xml:space="preserve">Deneme süresi sonunda </w:t>
      </w:r>
      <w:r>
        <w:rPr>
          <w:rFonts w:cs="Times New Roman"/>
          <w:sz w:val="24"/>
          <w:szCs w:val="24"/>
        </w:rPr>
        <w:t>platformun</w:t>
      </w:r>
      <w:r w:rsidRPr="00091DC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işe uygunluğu</w:t>
      </w:r>
      <w:r w:rsidRPr="00091DC7">
        <w:rPr>
          <w:rFonts w:cs="Times New Roman"/>
          <w:sz w:val="24"/>
          <w:szCs w:val="24"/>
        </w:rPr>
        <w:t xml:space="preserve">, kullanma kolaylığı ve çalışma emniyeti </w:t>
      </w:r>
      <w:r>
        <w:rPr>
          <w:rFonts w:cs="Times New Roman"/>
          <w:sz w:val="24"/>
          <w:szCs w:val="24"/>
        </w:rPr>
        <w:t>ve varsa denemeler</w:t>
      </w:r>
      <w:r w:rsidRPr="00091DC7">
        <w:rPr>
          <w:rFonts w:cs="Times New Roman"/>
          <w:sz w:val="24"/>
          <w:szCs w:val="24"/>
        </w:rPr>
        <w:t xml:space="preserve"> sırasında yaşanan sorunlar belirlenmelidir</w:t>
      </w:r>
      <w:r w:rsidR="00405439">
        <w:rPr>
          <w:rFonts w:cs="Times New Roman"/>
          <w:sz w:val="24"/>
          <w:szCs w:val="24"/>
        </w:rPr>
        <w:t>.</w:t>
      </w:r>
    </w:p>
    <w:p w14:paraId="237A222E" w14:textId="77777777" w:rsidR="00774E8E" w:rsidRPr="00405439" w:rsidRDefault="00774E8E" w:rsidP="000C749F">
      <w:pPr>
        <w:pStyle w:val="ListeParagraf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eastAsia="Times New Roman" w:cs="Times New Roman"/>
          <w:sz w:val="24"/>
          <w:szCs w:val="24"/>
          <w:lang w:eastAsia="tr-TR"/>
        </w:rPr>
      </w:pPr>
      <w:proofErr w:type="spellStart"/>
      <w:r>
        <w:rPr>
          <w:rFonts w:eastAsia="Times New Roman" w:cs="Times New Roman"/>
          <w:sz w:val="24"/>
          <w:szCs w:val="24"/>
          <w:lang w:eastAsia="tr-TR"/>
        </w:rPr>
        <w:t>YSİP’nun</w:t>
      </w:r>
      <w:proofErr w:type="spellEnd"/>
      <w:r>
        <w:rPr>
          <w:rFonts w:eastAsia="Times New Roman" w:cs="Times New Roman"/>
          <w:sz w:val="24"/>
          <w:szCs w:val="24"/>
          <w:lang w:eastAsia="tr-TR"/>
        </w:rPr>
        <w:t xml:space="preserve"> teknik ölçüleri f</w:t>
      </w:r>
      <w:r w:rsidRPr="00774E8E">
        <w:rPr>
          <w:rFonts w:eastAsia="Times New Roman" w:cs="Times New Roman"/>
          <w:sz w:val="24"/>
          <w:szCs w:val="24"/>
          <w:lang w:eastAsia="tr-TR"/>
        </w:rPr>
        <w:t>irmanın kataloğunda beyan ettiği değer</w:t>
      </w:r>
      <w:r>
        <w:rPr>
          <w:rFonts w:eastAsia="Times New Roman" w:cs="Times New Roman"/>
          <w:sz w:val="24"/>
          <w:szCs w:val="24"/>
          <w:lang w:eastAsia="tr-TR"/>
        </w:rPr>
        <w:t xml:space="preserve">lerle uyumlu </w:t>
      </w:r>
      <w:r w:rsidRPr="00774E8E">
        <w:rPr>
          <w:rFonts w:eastAsia="Times New Roman" w:cs="Times New Roman"/>
          <w:sz w:val="24"/>
          <w:szCs w:val="24"/>
          <w:lang w:eastAsia="tr-TR"/>
        </w:rPr>
        <w:t>olmalıdır.</w:t>
      </w:r>
      <w:r w:rsidRPr="00405439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14:paraId="1F7E08F8" w14:textId="77777777" w:rsidR="00405439" w:rsidRPr="00405439" w:rsidRDefault="00405439" w:rsidP="00405439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cs="Times New Roman"/>
          <w:sz w:val="24"/>
          <w:szCs w:val="24"/>
        </w:rPr>
      </w:pPr>
      <w:r w:rsidRPr="009E6E46">
        <w:rPr>
          <w:rFonts w:cs="Times New Roman"/>
          <w:sz w:val="24"/>
          <w:szCs w:val="24"/>
        </w:rPr>
        <w:t>Tarımsal Amaçlı Yüksel</w:t>
      </w:r>
      <w:r>
        <w:rPr>
          <w:rFonts w:cs="Times New Roman"/>
          <w:sz w:val="24"/>
          <w:szCs w:val="24"/>
        </w:rPr>
        <w:t>tilebilen Seyyar İş Platformu</w:t>
      </w:r>
      <w:r w:rsidRPr="003B2156">
        <w:rPr>
          <w:rFonts w:cs="Times New Roman"/>
          <w:b/>
          <w:sz w:val="24"/>
          <w:szCs w:val="24"/>
        </w:rPr>
        <w:t xml:space="preserve"> </w:t>
      </w:r>
      <w:r w:rsidRPr="009E6E46">
        <w:rPr>
          <w:rFonts w:cs="Times New Roman"/>
          <w:bCs/>
          <w:sz w:val="24"/>
          <w:szCs w:val="24"/>
        </w:rPr>
        <w:t>(YSİP</w:t>
      </w:r>
      <w:r w:rsidRPr="00405439">
        <w:rPr>
          <w:rFonts w:cs="Times New Roman"/>
          <w:bCs/>
          <w:sz w:val="24"/>
          <w:szCs w:val="24"/>
        </w:rPr>
        <w:t xml:space="preserve">) </w:t>
      </w:r>
      <w:r>
        <w:rPr>
          <w:rFonts w:cs="Times New Roman"/>
          <w:bCs/>
          <w:sz w:val="24"/>
          <w:szCs w:val="24"/>
        </w:rPr>
        <w:t>Denge, Fren, Aşırı yük, İlave ve İşlevsel deneyler başlıkları altında verilmiş olan</w:t>
      </w:r>
      <w:r w:rsidRPr="00091DC7">
        <w:rPr>
          <w:rFonts w:cs="Times New Roman"/>
          <w:sz w:val="24"/>
          <w:szCs w:val="24"/>
        </w:rPr>
        <w:t xml:space="preserve"> kriterlerden her birini kabul edilebilir sınırlar içerisinde sağlıyorsa tarımsal amaca uygun olduğu yargısına varılır. </w:t>
      </w:r>
    </w:p>
    <w:p w14:paraId="412AC5CB" w14:textId="77777777" w:rsidR="009E6E46" w:rsidRPr="00091DC7" w:rsidRDefault="009E6E46" w:rsidP="009E6E46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091DC7">
        <w:rPr>
          <w:rFonts w:eastAsia="Times New Roman" w:cs="Times New Roman"/>
          <w:b/>
          <w:sz w:val="24"/>
          <w:szCs w:val="24"/>
          <w:lang w:eastAsia="tr-TR"/>
        </w:rPr>
        <w:t>4. RAPORLAMA</w:t>
      </w:r>
    </w:p>
    <w:p w14:paraId="20F2E353" w14:textId="4F651FD4" w:rsidR="009E6E46" w:rsidRPr="00091DC7" w:rsidRDefault="009E6E46" w:rsidP="009E6E46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ab/>
        <w:t xml:space="preserve">Raporlandırma için </w:t>
      </w:r>
      <w:r w:rsidR="00607A5F">
        <w:rPr>
          <w:rFonts w:cs="Times New Roman"/>
          <w:sz w:val="24"/>
          <w:szCs w:val="24"/>
        </w:rPr>
        <w:t>standart</w:t>
      </w:r>
      <w:r w:rsidRPr="00091DC7">
        <w:rPr>
          <w:rFonts w:cs="Times New Roman"/>
          <w:sz w:val="24"/>
          <w:szCs w:val="24"/>
        </w:rPr>
        <w:t xml:space="preserve"> deney rapor formu kullanılmalıdır. Form üzerindeki madde başlıklarının neleri kapsaması gerektiği aynı madde başlığı altın</w:t>
      </w:r>
      <w:r w:rsidR="00405439">
        <w:rPr>
          <w:rFonts w:cs="Times New Roman"/>
          <w:sz w:val="24"/>
          <w:szCs w:val="24"/>
        </w:rPr>
        <w:t xml:space="preserve">da tarif edilmiştir. </w:t>
      </w:r>
    </w:p>
    <w:p w14:paraId="2107B42E" w14:textId="77777777" w:rsidR="009E6E46" w:rsidRPr="00091DC7" w:rsidRDefault="009E6E46" w:rsidP="009E6E46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ab/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3F98180F" w14:textId="77777777" w:rsidR="009E6E46" w:rsidRPr="00091DC7" w:rsidRDefault="009E6E46" w:rsidP="009E6E46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ab/>
        <w:t>Deney raporunun “DENEY ŞARTLARI VE SONU</w:t>
      </w:r>
      <w:r w:rsidR="00405439">
        <w:rPr>
          <w:rFonts w:cs="Times New Roman"/>
          <w:sz w:val="24"/>
          <w:szCs w:val="24"/>
        </w:rPr>
        <w:t>ÇLARI” başlıklı maddesinin “</w:t>
      </w:r>
      <w:r w:rsidRPr="00091DC7">
        <w:rPr>
          <w:rFonts w:cs="Times New Roman"/>
          <w:sz w:val="24"/>
          <w:szCs w:val="24"/>
        </w:rPr>
        <w:t>Deney Şart</w:t>
      </w:r>
      <w:r w:rsidR="00405439">
        <w:rPr>
          <w:rFonts w:cs="Times New Roman"/>
          <w:sz w:val="24"/>
          <w:szCs w:val="24"/>
        </w:rPr>
        <w:t>ları” maddesi,</w:t>
      </w:r>
      <w:r w:rsidRPr="00091DC7">
        <w:rPr>
          <w:rFonts w:cs="Times New Roman"/>
          <w:sz w:val="24"/>
          <w:szCs w:val="24"/>
        </w:rPr>
        <w:t xml:space="preserve"> bu deney metodunun deney şartları kısmında bahsi geçen şartları içermelidir.</w:t>
      </w:r>
    </w:p>
    <w:p w14:paraId="48DFDF00" w14:textId="77777777" w:rsidR="009E6E46" w:rsidRPr="00091DC7" w:rsidRDefault="009E6E46" w:rsidP="009E6E46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091DC7">
        <w:rPr>
          <w:rFonts w:cs="Times New Roman"/>
          <w:sz w:val="24"/>
          <w:szCs w:val="24"/>
        </w:rPr>
        <w:tab/>
        <w:t>Deney raporunun “DENEY ŞARTLARI VE SONU</w:t>
      </w:r>
      <w:r w:rsidR="00405439">
        <w:rPr>
          <w:rFonts w:cs="Times New Roman"/>
          <w:sz w:val="24"/>
          <w:szCs w:val="24"/>
        </w:rPr>
        <w:t>ÇLARI” başlıklı maddesinin “</w:t>
      </w:r>
      <w:r w:rsidRPr="00091DC7">
        <w:rPr>
          <w:rFonts w:cs="Times New Roman"/>
          <w:sz w:val="24"/>
          <w:szCs w:val="24"/>
        </w:rPr>
        <w:t xml:space="preserve">Deney Sonuçları” </w:t>
      </w:r>
      <w:proofErr w:type="gramStart"/>
      <w:r w:rsidRPr="00091DC7">
        <w:rPr>
          <w:rFonts w:cs="Times New Roman"/>
          <w:sz w:val="24"/>
          <w:szCs w:val="24"/>
        </w:rPr>
        <w:t>ma</w:t>
      </w:r>
      <w:r w:rsidR="00405439">
        <w:rPr>
          <w:rFonts w:cs="Times New Roman"/>
          <w:sz w:val="24"/>
          <w:szCs w:val="24"/>
        </w:rPr>
        <w:t>ddesi,  bu</w:t>
      </w:r>
      <w:proofErr w:type="gramEnd"/>
      <w:r w:rsidR="00405439">
        <w:rPr>
          <w:rFonts w:cs="Times New Roman"/>
          <w:sz w:val="24"/>
          <w:szCs w:val="24"/>
        </w:rPr>
        <w:t xml:space="preserve"> deney metodunun “</w:t>
      </w:r>
      <w:r w:rsidRPr="00091DC7">
        <w:rPr>
          <w:rFonts w:cs="Times New Roman"/>
          <w:sz w:val="24"/>
          <w:szCs w:val="24"/>
        </w:rPr>
        <w:t>Deneyler” maddesinde bahsi geçen bütün</w:t>
      </w:r>
      <w:r w:rsidR="00405439">
        <w:rPr>
          <w:rFonts w:cs="Times New Roman"/>
          <w:sz w:val="24"/>
          <w:szCs w:val="24"/>
        </w:rPr>
        <w:t xml:space="preserve"> deneylerin sonuçları ile “</w:t>
      </w:r>
      <w:r w:rsidRPr="00091DC7">
        <w:rPr>
          <w:rFonts w:cs="Times New Roman"/>
          <w:sz w:val="24"/>
          <w:szCs w:val="24"/>
        </w:rPr>
        <w:t>Değerlendirme Kriterleri” ‘de bahsi geçen bütün kriterlerin cevaplarını içermelidir.</w:t>
      </w:r>
    </w:p>
    <w:p w14:paraId="4F7ADDE3" w14:textId="77777777" w:rsidR="009E6E46" w:rsidRPr="00405439" w:rsidRDefault="009E6E46" w:rsidP="009E6E4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tr-TR"/>
        </w:rPr>
      </w:pPr>
      <w:r w:rsidRPr="00091DC7">
        <w:rPr>
          <w:rFonts w:eastAsia="Times New Roman" w:cs="Times New Roman"/>
          <w:sz w:val="24"/>
          <w:szCs w:val="24"/>
          <w:lang w:eastAsia="tr-TR"/>
        </w:rPr>
        <w:tab/>
        <w:t>Bu bölümde sonuçların kısa özeti ve değerlendirilmesi yapılır ve makinanın tarım tekniğine uygunluğu konusunda deney kurulunun kararı yazılır.</w:t>
      </w:r>
    </w:p>
    <w:p w14:paraId="379F33F8" w14:textId="77777777" w:rsidR="00BF5444" w:rsidRPr="00481204" w:rsidRDefault="00BF5444" w:rsidP="00481204">
      <w:pPr>
        <w:spacing w:before="100" w:beforeAutospacing="1" w:after="100" w:afterAutospacing="1"/>
        <w:jc w:val="both"/>
        <w:rPr>
          <w:rFonts w:cs="Times New Roman"/>
          <w:b/>
          <w:sz w:val="24"/>
          <w:szCs w:val="24"/>
        </w:rPr>
      </w:pPr>
      <w:r w:rsidRPr="00481204">
        <w:rPr>
          <w:rFonts w:cs="Times New Roman"/>
          <w:b/>
          <w:sz w:val="24"/>
          <w:szCs w:val="24"/>
        </w:rPr>
        <w:lastRenderedPageBreak/>
        <w:t>5. YARARLANILACAK KAYNAKLAR</w:t>
      </w:r>
    </w:p>
    <w:p w14:paraId="71997726" w14:textId="77777777" w:rsidR="00BF5444" w:rsidRPr="003B2156" w:rsidRDefault="00BF5444" w:rsidP="00481204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3B2156">
        <w:rPr>
          <w:rFonts w:cs="Times New Roman"/>
          <w:sz w:val="24"/>
          <w:szCs w:val="24"/>
        </w:rPr>
        <w:t>TS EN 280+A1 Yükseltilebilen seyyar iş platformları – Tasarım hesapları – Denge kriterleri – Yapım – Güvenlik – Muayene ve deneyler</w:t>
      </w:r>
    </w:p>
    <w:p w14:paraId="277CE6A4" w14:textId="77777777" w:rsidR="006B2038" w:rsidRPr="003B2156" w:rsidRDefault="00BF5444" w:rsidP="00481204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3B2156">
        <w:rPr>
          <w:rFonts w:cs="Times New Roman"/>
          <w:sz w:val="24"/>
          <w:szCs w:val="24"/>
        </w:rPr>
        <w:t>NOT: Makinaların deney, muayene ve değerlendirmelerinde en son yayınlanan Türk Standartlarının kullanılması gerekmektedir.</w:t>
      </w:r>
    </w:p>
    <w:sectPr w:rsidR="006B2038" w:rsidRPr="003B2156" w:rsidSect="008D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869"/>
    <w:multiLevelType w:val="hybridMultilevel"/>
    <w:tmpl w:val="FD660080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A1C"/>
    <w:multiLevelType w:val="hybridMultilevel"/>
    <w:tmpl w:val="2138AF7A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165"/>
    <w:multiLevelType w:val="hybridMultilevel"/>
    <w:tmpl w:val="C5F0434E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ACD"/>
    <w:multiLevelType w:val="hybridMultilevel"/>
    <w:tmpl w:val="6122E496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7853"/>
    <w:multiLevelType w:val="hybridMultilevel"/>
    <w:tmpl w:val="C0CE0EC2"/>
    <w:lvl w:ilvl="0" w:tplc="90EC1164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8A60B8"/>
    <w:multiLevelType w:val="hybridMultilevel"/>
    <w:tmpl w:val="C5667540"/>
    <w:lvl w:ilvl="0" w:tplc="CBB8F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3A05"/>
    <w:multiLevelType w:val="hybridMultilevel"/>
    <w:tmpl w:val="0E24C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1704">
    <w:abstractNumId w:val="6"/>
  </w:num>
  <w:num w:numId="2" w16cid:durableId="187068043">
    <w:abstractNumId w:val="4"/>
  </w:num>
  <w:num w:numId="3" w16cid:durableId="980886521">
    <w:abstractNumId w:val="5"/>
  </w:num>
  <w:num w:numId="4" w16cid:durableId="2142263935">
    <w:abstractNumId w:val="3"/>
  </w:num>
  <w:num w:numId="5" w16cid:durableId="305672860">
    <w:abstractNumId w:val="0"/>
  </w:num>
  <w:num w:numId="6" w16cid:durableId="1816607634">
    <w:abstractNumId w:val="2"/>
  </w:num>
  <w:num w:numId="7" w16cid:durableId="174182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C4"/>
    <w:rsid w:val="00011038"/>
    <w:rsid w:val="000447CD"/>
    <w:rsid w:val="00097884"/>
    <w:rsid w:val="000C0E59"/>
    <w:rsid w:val="000C6AB2"/>
    <w:rsid w:val="000C749F"/>
    <w:rsid w:val="000D08F8"/>
    <w:rsid w:val="0011533D"/>
    <w:rsid w:val="001347E0"/>
    <w:rsid w:val="00143D89"/>
    <w:rsid w:val="00154745"/>
    <w:rsid w:val="001C22E1"/>
    <w:rsid w:val="001F0F4A"/>
    <w:rsid w:val="00224832"/>
    <w:rsid w:val="002310F3"/>
    <w:rsid w:val="00236DD2"/>
    <w:rsid w:val="00274987"/>
    <w:rsid w:val="00294D33"/>
    <w:rsid w:val="002A6B68"/>
    <w:rsid w:val="002C6A95"/>
    <w:rsid w:val="00337AB7"/>
    <w:rsid w:val="003478CE"/>
    <w:rsid w:val="00357507"/>
    <w:rsid w:val="003575B7"/>
    <w:rsid w:val="003B2156"/>
    <w:rsid w:val="003E20C2"/>
    <w:rsid w:val="003E5E95"/>
    <w:rsid w:val="00405439"/>
    <w:rsid w:val="00453150"/>
    <w:rsid w:val="00457380"/>
    <w:rsid w:val="004807CE"/>
    <w:rsid w:val="00481204"/>
    <w:rsid w:val="00483F4E"/>
    <w:rsid w:val="00487FBC"/>
    <w:rsid w:val="004A4823"/>
    <w:rsid w:val="004A4DBB"/>
    <w:rsid w:val="004B471F"/>
    <w:rsid w:val="004C03DD"/>
    <w:rsid w:val="004C2BE9"/>
    <w:rsid w:val="004E70AD"/>
    <w:rsid w:val="004F7263"/>
    <w:rsid w:val="005212E5"/>
    <w:rsid w:val="005463B0"/>
    <w:rsid w:val="00586C66"/>
    <w:rsid w:val="005A1693"/>
    <w:rsid w:val="005C3184"/>
    <w:rsid w:val="005F715A"/>
    <w:rsid w:val="00607A5F"/>
    <w:rsid w:val="00622EEB"/>
    <w:rsid w:val="00626A78"/>
    <w:rsid w:val="006537AD"/>
    <w:rsid w:val="006561F7"/>
    <w:rsid w:val="006830A7"/>
    <w:rsid w:val="006A17AD"/>
    <w:rsid w:val="006B2038"/>
    <w:rsid w:val="006B3C17"/>
    <w:rsid w:val="006C2E99"/>
    <w:rsid w:val="006D2FB5"/>
    <w:rsid w:val="006E6469"/>
    <w:rsid w:val="00722EC5"/>
    <w:rsid w:val="0076642E"/>
    <w:rsid w:val="00774E8E"/>
    <w:rsid w:val="007C02AC"/>
    <w:rsid w:val="00803250"/>
    <w:rsid w:val="00863061"/>
    <w:rsid w:val="00892109"/>
    <w:rsid w:val="008D3E6C"/>
    <w:rsid w:val="008D567F"/>
    <w:rsid w:val="00910E7E"/>
    <w:rsid w:val="009113FB"/>
    <w:rsid w:val="00915505"/>
    <w:rsid w:val="00935F47"/>
    <w:rsid w:val="009518C3"/>
    <w:rsid w:val="0099341B"/>
    <w:rsid w:val="009939AF"/>
    <w:rsid w:val="009C61C2"/>
    <w:rsid w:val="009E6E46"/>
    <w:rsid w:val="00A0542D"/>
    <w:rsid w:val="00A22C34"/>
    <w:rsid w:val="00A8397E"/>
    <w:rsid w:val="00A91477"/>
    <w:rsid w:val="00AA537C"/>
    <w:rsid w:val="00AB3CCA"/>
    <w:rsid w:val="00AE51A4"/>
    <w:rsid w:val="00AF7E44"/>
    <w:rsid w:val="00B43CA8"/>
    <w:rsid w:val="00B741A2"/>
    <w:rsid w:val="00BF4A04"/>
    <w:rsid w:val="00BF5444"/>
    <w:rsid w:val="00C41DC4"/>
    <w:rsid w:val="00C468D2"/>
    <w:rsid w:val="00CB1F6B"/>
    <w:rsid w:val="00CE5EED"/>
    <w:rsid w:val="00D41EA4"/>
    <w:rsid w:val="00DB3267"/>
    <w:rsid w:val="00DD1668"/>
    <w:rsid w:val="00DF77F9"/>
    <w:rsid w:val="00E039E8"/>
    <w:rsid w:val="00E37AB7"/>
    <w:rsid w:val="00E7397E"/>
    <w:rsid w:val="00E75C8F"/>
    <w:rsid w:val="00ED4AF0"/>
    <w:rsid w:val="00ED7594"/>
    <w:rsid w:val="00EE5AC5"/>
    <w:rsid w:val="00EE6B60"/>
    <w:rsid w:val="00F12255"/>
    <w:rsid w:val="00F33667"/>
    <w:rsid w:val="00F67825"/>
    <w:rsid w:val="00F7370C"/>
    <w:rsid w:val="00FB7B5F"/>
    <w:rsid w:val="00FC73C0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2687"/>
  <w15:docId w15:val="{D75BD9AE-B445-40D1-8366-52C0BAA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3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7F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E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537C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5A16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169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169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16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169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EE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F3ED9-D26E-4F3D-81C7-1D817FAF6FC9}"/>
</file>

<file path=customXml/itemProps2.xml><?xml version="1.0" encoding="utf-8"?>
<ds:datastoreItem xmlns:ds="http://schemas.openxmlformats.org/officeDocument/2006/customXml" ds:itemID="{1DD7D835-7E50-4ACA-8E8F-0929EEEBF240}"/>
</file>

<file path=customXml/itemProps3.xml><?xml version="1.0" encoding="utf-8"?>
<ds:datastoreItem xmlns:ds="http://schemas.openxmlformats.org/officeDocument/2006/customXml" ds:itemID="{EA2A210E-5A95-4695-8507-38A6378FC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kantas</dc:creator>
  <cp:lastModifiedBy>DENİZ  YILMAZ</cp:lastModifiedBy>
  <cp:revision>2</cp:revision>
  <dcterms:created xsi:type="dcterms:W3CDTF">2022-07-26T08:55:00Z</dcterms:created>
  <dcterms:modified xsi:type="dcterms:W3CDTF">2022-07-26T08:55:00Z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