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D10EA" w14:textId="77777777" w:rsidR="008B76C7" w:rsidRDefault="008B76C7" w:rsidP="00F809E6">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8B76C7">
        <w:rPr>
          <w:rFonts w:ascii="Times New Roman" w:eastAsia="Times New Roman" w:hAnsi="Times New Roman" w:cs="Times New Roman"/>
          <w:b/>
          <w:bCs/>
          <w:sz w:val="24"/>
          <w:szCs w:val="24"/>
          <w:lang w:eastAsia="tr-TR"/>
        </w:rPr>
        <w:t>FINDIK HARMAN MAKİNALARI DENEY İLKELERİ</w:t>
      </w:r>
    </w:p>
    <w:p w14:paraId="3A2EDB24" w14:textId="77777777" w:rsidR="00F809E6" w:rsidRPr="008B76C7" w:rsidRDefault="00F809E6" w:rsidP="00F809E6">
      <w:pPr>
        <w:spacing w:before="100" w:beforeAutospacing="1" w:after="100" w:afterAutospacing="1" w:line="240" w:lineRule="auto"/>
        <w:jc w:val="center"/>
        <w:rPr>
          <w:rFonts w:ascii="Times New Roman" w:eastAsia="Times New Roman" w:hAnsi="Times New Roman" w:cs="Times New Roman"/>
          <w:sz w:val="24"/>
          <w:szCs w:val="24"/>
          <w:lang w:eastAsia="tr-TR"/>
        </w:rPr>
      </w:pPr>
    </w:p>
    <w:p w14:paraId="3299D0EA" w14:textId="77777777" w:rsidR="00F809E6" w:rsidRDefault="008B76C7" w:rsidP="008B76C7">
      <w:pPr>
        <w:spacing w:before="100" w:beforeAutospacing="1" w:after="100" w:afterAutospacing="1" w:line="240" w:lineRule="auto"/>
        <w:rPr>
          <w:rFonts w:ascii="Times New Roman" w:eastAsia="Times New Roman" w:hAnsi="Times New Roman" w:cs="Times New Roman"/>
          <w:sz w:val="24"/>
          <w:szCs w:val="24"/>
          <w:lang w:eastAsia="tr-TR"/>
        </w:rPr>
      </w:pPr>
      <w:r w:rsidRPr="008B76C7">
        <w:rPr>
          <w:rFonts w:ascii="Times New Roman" w:eastAsia="Times New Roman" w:hAnsi="Times New Roman" w:cs="Times New Roman"/>
          <w:b/>
          <w:bCs/>
          <w:sz w:val="24"/>
          <w:szCs w:val="24"/>
          <w:lang w:eastAsia="tr-TR"/>
        </w:rPr>
        <w:t>1. K</w:t>
      </w:r>
      <w:r w:rsidR="00F809E6">
        <w:rPr>
          <w:rFonts w:ascii="Times New Roman" w:eastAsia="Times New Roman" w:hAnsi="Times New Roman" w:cs="Times New Roman"/>
          <w:b/>
          <w:bCs/>
          <w:sz w:val="24"/>
          <w:szCs w:val="24"/>
          <w:lang w:eastAsia="tr-TR"/>
        </w:rPr>
        <w:t>APSAM</w:t>
      </w:r>
    </w:p>
    <w:p w14:paraId="51F07CDE" w14:textId="77777777" w:rsidR="008B76C7" w:rsidRPr="008B76C7" w:rsidRDefault="003857C1" w:rsidP="00F809E6">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84B7E">
        <w:rPr>
          <w:rFonts w:ascii="Times New Roman" w:eastAsia="Times New Roman" w:hAnsi="Times New Roman" w:cs="Times New Roman"/>
          <w:sz w:val="24"/>
          <w:szCs w:val="24"/>
          <w:lang w:eastAsia="tr-TR"/>
        </w:rPr>
        <w:t xml:space="preserve">Bu </w:t>
      </w:r>
      <w:r w:rsidR="0061147E">
        <w:rPr>
          <w:rFonts w:ascii="Times New Roman" w:eastAsia="Times New Roman" w:hAnsi="Times New Roman" w:cs="Times New Roman"/>
          <w:sz w:val="24"/>
          <w:szCs w:val="24"/>
          <w:lang w:eastAsia="tr-TR"/>
        </w:rPr>
        <w:t>deney ilkeleri</w:t>
      </w:r>
      <w:r w:rsidR="008B76C7" w:rsidRPr="008B76C7">
        <w:rPr>
          <w:rFonts w:ascii="Times New Roman" w:eastAsia="Times New Roman" w:hAnsi="Times New Roman" w:cs="Times New Roman"/>
          <w:sz w:val="24"/>
          <w:szCs w:val="24"/>
          <w:lang w:eastAsia="tr-TR"/>
        </w:rPr>
        <w:t xml:space="preserve">, tane fındığı </w:t>
      </w:r>
      <w:proofErr w:type="spellStart"/>
      <w:r w:rsidR="008B76C7" w:rsidRPr="008B76C7">
        <w:rPr>
          <w:rFonts w:ascii="Times New Roman" w:eastAsia="Times New Roman" w:hAnsi="Times New Roman" w:cs="Times New Roman"/>
          <w:sz w:val="24"/>
          <w:szCs w:val="24"/>
          <w:lang w:eastAsia="tr-TR"/>
        </w:rPr>
        <w:t>zurufundan</w:t>
      </w:r>
      <w:proofErr w:type="spellEnd"/>
      <w:r w:rsidR="008B76C7" w:rsidRPr="008B76C7">
        <w:rPr>
          <w:rFonts w:ascii="Times New Roman" w:eastAsia="Times New Roman" w:hAnsi="Times New Roman" w:cs="Times New Roman"/>
          <w:sz w:val="24"/>
          <w:szCs w:val="24"/>
          <w:lang w:eastAsia="tr-TR"/>
        </w:rPr>
        <w:t xml:space="preserve"> ayıran fındık harman makinelerini kapsar.</w:t>
      </w:r>
    </w:p>
    <w:p w14:paraId="11F34504" w14:textId="77777777" w:rsidR="003857C1" w:rsidRDefault="003857C1" w:rsidP="003857C1">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C84B7E">
        <w:rPr>
          <w:rFonts w:ascii="Times New Roman" w:eastAsia="Times New Roman" w:hAnsi="Times New Roman" w:cs="Times New Roman"/>
          <w:b/>
          <w:bCs/>
          <w:sz w:val="24"/>
          <w:szCs w:val="24"/>
          <w:lang w:eastAsia="tr-TR"/>
        </w:rPr>
        <w:t xml:space="preserve">2. </w:t>
      </w:r>
      <w:r>
        <w:rPr>
          <w:rFonts w:ascii="Times New Roman" w:eastAsia="Times New Roman" w:hAnsi="Times New Roman" w:cs="Times New Roman"/>
          <w:b/>
          <w:bCs/>
          <w:sz w:val="24"/>
          <w:szCs w:val="24"/>
          <w:lang w:eastAsia="tr-TR"/>
        </w:rPr>
        <w:t>ÖN KONTROL VE MUAYENE</w:t>
      </w:r>
    </w:p>
    <w:p w14:paraId="3CAB614D" w14:textId="77777777" w:rsidR="003857C1" w:rsidRDefault="003857C1" w:rsidP="00E35C23">
      <w:pPr>
        <w:pStyle w:val="ListeParagraf"/>
        <w:spacing w:after="120" w:line="240" w:lineRule="auto"/>
        <w:ind w:left="0"/>
        <w:jc w:val="both"/>
        <w:rPr>
          <w:rFonts w:ascii="Times New Roman" w:eastAsia="Times New Roman" w:hAnsi="Times New Roman" w:cs="Times New Roman"/>
          <w:sz w:val="24"/>
          <w:szCs w:val="24"/>
          <w:lang w:eastAsia="tr-TR"/>
        </w:rPr>
      </w:pPr>
      <w:r w:rsidRPr="004F1846">
        <w:rPr>
          <w:rFonts w:ascii="Times New Roman" w:eastAsia="Times New Roman" w:hAnsi="Times New Roman" w:cs="Times New Roman"/>
          <w:sz w:val="24"/>
          <w:szCs w:val="24"/>
          <w:lang w:eastAsia="tr-TR"/>
        </w:rPr>
        <w:t>Deneylere başlamadan önce makina gözle ön kontrolden geçirilmelidir. Bu kontrollerde;</w:t>
      </w:r>
    </w:p>
    <w:p w14:paraId="15C09F51" w14:textId="77777777" w:rsidR="00E35C23" w:rsidRPr="004F1846" w:rsidRDefault="00E35C23" w:rsidP="00E35C23">
      <w:pPr>
        <w:pStyle w:val="ListeParagraf"/>
        <w:spacing w:after="120" w:line="240" w:lineRule="auto"/>
        <w:ind w:left="0"/>
        <w:jc w:val="both"/>
        <w:rPr>
          <w:rFonts w:ascii="Times New Roman" w:eastAsia="Times New Roman" w:hAnsi="Times New Roman" w:cs="Times New Roman"/>
          <w:sz w:val="24"/>
          <w:szCs w:val="24"/>
          <w:lang w:eastAsia="tr-TR"/>
        </w:rPr>
      </w:pPr>
    </w:p>
    <w:p w14:paraId="19AC9FD3" w14:textId="77777777" w:rsidR="003857C1" w:rsidRDefault="003857C1" w:rsidP="009E7B92">
      <w:pPr>
        <w:pStyle w:val="ListeParagraf"/>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r w:rsidRPr="004F1846">
        <w:rPr>
          <w:rFonts w:ascii="Times New Roman" w:eastAsia="Times New Roman" w:hAnsi="Times New Roman" w:cs="Times New Roman"/>
          <w:sz w:val="24"/>
          <w:szCs w:val="24"/>
          <w:lang w:eastAsia="tr-TR"/>
        </w:rPr>
        <w:t>Yüzeyler düzgün olmalı, çatlak, çapak ve</w:t>
      </w:r>
      <w:r>
        <w:rPr>
          <w:rFonts w:ascii="Times New Roman" w:eastAsia="Times New Roman" w:hAnsi="Times New Roman" w:cs="Times New Roman"/>
          <w:sz w:val="24"/>
          <w:szCs w:val="24"/>
          <w:lang w:eastAsia="tr-TR"/>
        </w:rPr>
        <w:t xml:space="preserve"> çizik vb. kusurlar bulunmamalı</w:t>
      </w:r>
      <w:r w:rsidRPr="004F1846">
        <w:rPr>
          <w:rFonts w:ascii="Times New Roman" w:eastAsia="Times New Roman" w:hAnsi="Times New Roman" w:cs="Times New Roman"/>
          <w:sz w:val="24"/>
          <w:szCs w:val="24"/>
          <w:lang w:eastAsia="tr-TR"/>
        </w:rPr>
        <w:t>dır.</w:t>
      </w:r>
    </w:p>
    <w:p w14:paraId="0E7C1A60" w14:textId="77777777" w:rsidR="003857C1" w:rsidRDefault="003857C1" w:rsidP="009E7B92">
      <w:pPr>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r w:rsidRPr="00C84B7E">
        <w:rPr>
          <w:rFonts w:ascii="Times New Roman" w:eastAsia="Times New Roman" w:hAnsi="Times New Roman" w:cs="Times New Roman"/>
          <w:sz w:val="24"/>
          <w:szCs w:val="24"/>
          <w:lang w:eastAsia="tr-TR"/>
        </w:rPr>
        <w:t>Tarla deneyi sonunda yapılan incelemelerde makinanın parçalarında kırılma, çatlama, kopma, sızdırma, eğilme, patlama, eksenlerinden kaçma vb. arızalar görülmemelidir.</w:t>
      </w:r>
    </w:p>
    <w:p w14:paraId="4A0C9B9B" w14:textId="77777777" w:rsidR="003857C1" w:rsidRPr="00C84B7E" w:rsidRDefault="003857C1" w:rsidP="009E7B92">
      <w:pPr>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proofErr w:type="spellStart"/>
      <w:r w:rsidRPr="00C84B7E">
        <w:rPr>
          <w:rFonts w:ascii="Times New Roman" w:eastAsia="Times New Roman" w:hAnsi="Times New Roman" w:cs="Times New Roman"/>
          <w:sz w:val="24"/>
          <w:szCs w:val="24"/>
          <w:lang w:eastAsia="tr-TR"/>
        </w:rPr>
        <w:t>Kendiyürür</w:t>
      </w:r>
      <w:proofErr w:type="spellEnd"/>
      <w:r w:rsidRPr="00C84B7E">
        <w:rPr>
          <w:rFonts w:ascii="Times New Roman" w:eastAsia="Times New Roman" w:hAnsi="Times New Roman" w:cs="Times New Roman"/>
          <w:sz w:val="24"/>
          <w:szCs w:val="24"/>
          <w:lang w:eastAsia="tr-TR"/>
        </w:rPr>
        <w:t xml:space="preserve"> makinalarda sürücü kabini operatörün hasadı izleyebilmesine olanak sağlamalı ve yeterli ergonomik özelliklere sahip olmalıdır.</w:t>
      </w:r>
    </w:p>
    <w:p w14:paraId="60BA7521" w14:textId="77777777" w:rsidR="003857C1" w:rsidRDefault="003857C1" w:rsidP="009E7B92">
      <w:pPr>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r w:rsidRPr="00C84B7E">
        <w:rPr>
          <w:rFonts w:ascii="Times New Roman" w:eastAsia="Times New Roman" w:hAnsi="Times New Roman" w:cs="Times New Roman"/>
          <w:sz w:val="24"/>
          <w:szCs w:val="24"/>
          <w:lang w:eastAsia="tr-TR"/>
        </w:rPr>
        <w:t xml:space="preserve">Ana şasi çalışma durumunda üzerine gelen yükleri emniyetle taşıyabilecek şekilde imal edilmiş olmalı, üzerinde çatlak, ezik, </w:t>
      </w:r>
      <w:proofErr w:type="spellStart"/>
      <w:r w:rsidRPr="00C84B7E">
        <w:rPr>
          <w:rFonts w:ascii="Times New Roman" w:eastAsia="Times New Roman" w:hAnsi="Times New Roman" w:cs="Times New Roman"/>
          <w:sz w:val="24"/>
          <w:szCs w:val="24"/>
          <w:lang w:eastAsia="tr-TR"/>
        </w:rPr>
        <w:t>çapaklı</w:t>
      </w:r>
      <w:proofErr w:type="spellEnd"/>
      <w:r w:rsidRPr="00C84B7E">
        <w:rPr>
          <w:rFonts w:ascii="Times New Roman" w:eastAsia="Times New Roman" w:hAnsi="Times New Roman" w:cs="Times New Roman"/>
          <w:sz w:val="24"/>
          <w:szCs w:val="24"/>
          <w:lang w:eastAsia="tr-TR"/>
        </w:rPr>
        <w:t xml:space="preserve"> ve katmerli kısımlar bulunmamalıdır.</w:t>
      </w:r>
    </w:p>
    <w:p w14:paraId="6C2C5B70" w14:textId="77777777" w:rsidR="0061147E" w:rsidRPr="0061147E" w:rsidRDefault="0061147E" w:rsidP="0061147E">
      <w:pPr>
        <w:numPr>
          <w:ilvl w:val="0"/>
          <w:numId w:val="9"/>
        </w:numPr>
        <w:spacing w:before="120" w:after="0" w:line="240" w:lineRule="auto"/>
        <w:jc w:val="both"/>
        <w:rPr>
          <w:rFonts w:ascii="Times New Roman" w:eastAsia="Times New Roman" w:hAnsi="Times New Roman" w:cs="Times New Roman"/>
          <w:sz w:val="24"/>
          <w:szCs w:val="24"/>
          <w:lang w:eastAsia="tr-TR"/>
        </w:rPr>
      </w:pPr>
      <w:r w:rsidRPr="0033761B">
        <w:rPr>
          <w:rFonts w:ascii="Times New Roman" w:eastAsia="Times New Roman" w:hAnsi="Times New Roman" w:cs="Times New Roman"/>
          <w:sz w:val="24"/>
          <w:szCs w:val="24"/>
          <w:lang w:eastAsia="tr-TR"/>
        </w:rPr>
        <w:t>Makinanın üzerinde imalatçı firmanın ticari unvanı veya kısa adı varsa tescilli markası, seri numarası ve imal yılı yazılı bir metal plaka bulunmalıdır.</w:t>
      </w:r>
    </w:p>
    <w:p w14:paraId="7CBCB977" w14:textId="77777777" w:rsidR="003857C1" w:rsidRPr="000A5600" w:rsidRDefault="003857C1" w:rsidP="009E7B92">
      <w:pPr>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r w:rsidRPr="000A5600">
        <w:rPr>
          <w:rFonts w:ascii="Times New Roman" w:eastAsia="Times New Roman" w:hAnsi="Times New Roman" w:cs="Times New Roman"/>
          <w:sz w:val="24"/>
          <w:szCs w:val="24"/>
          <w:lang w:eastAsia="tr-TR"/>
        </w:rPr>
        <w:t>Makinanın imalatında kullanılan elekler TS 5646’ya uygun olmalıdır.</w:t>
      </w:r>
    </w:p>
    <w:p w14:paraId="6F240C14" w14:textId="77777777" w:rsidR="003857C1" w:rsidRPr="00C84B7E" w:rsidRDefault="003857C1" w:rsidP="009E7B92">
      <w:pPr>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r w:rsidRPr="00C84B7E">
        <w:rPr>
          <w:rFonts w:ascii="Times New Roman" w:eastAsia="Times New Roman" w:hAnsi="Times New Roman" w:cs="Times New Roman"/>
          <w:sz w:val="24"/>
          <w:szCs w:val="24"/>
          <w:lang w:eastAsia="tr-TR"/>
        </w:rPr>
        <w:t>Varsa makinanın üzerindeki hidrolik sistemin basınç hattı hortumları ve sistemin tüm bağlantıları normal çalışma basıncında emniyetli çalışmaya uygun yapıda olmalıdır.</w:t>
      </w:r>
    </w:p>
    <w:p w14:paraId="54F0533A" w14:textId="77777777" w:rsidR="003857C1" w:rsidRPr="00C84B7E" w:rsidRDefault="003857C1" w:rsidP="009E7B92">
      <w:pPr>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r w:rsidRPr="00C84B7E">
        <w:rPr>
          <w:rFonts w:ascii="Times New Roman" w:eastAsia="Times New Roman" w:hAnsi="Times New Roman" w:cs="Times New Roman"/>
          <w:sz w:val="24"/>
          <w:szCs w:val="24"/>
          <w:lang w:eastAsia="tr-TR"/>
        </w:rPr>
        <w:t>Hidrolik basınç hortumlarında burulma gerilme ve metalik parçalara sürtünme olmamalıdır.</w:t>
      </w:r>
    </w:p>
    <w:p w14:paraId="22B5AA92" w14:textId="77777777" w:rsidR="003857C1" w:rsidRPr="00C84B7E" w:rsidRDefault="003857C1" w:rsidP="009E7B92">
      <w:pPr>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r w:rsidRPr="00C84B7E">
        <w:rPr>
          <w:rFonts w:ascii="Times New Roman" w:eastAsia="Times New Roman" w:hAnsi="Times New Roman" w:cs="Times New Roman"/>
          <w:sz w:val="24"/>
          <w:szCs w:val="24"/>
          <w:lang w:eastAsia="tr-TR"/>
        </w:rPr>
        <w:t>Traktör üç nokta askı düzenine asılarak çalıştırılan makinaların üç nokta bağlantı düzeni TS 660’ a uygun olmalıdır.</w:t>
      </w:r>
    </w:p>
    <w:p w14:paraId="2E5D55FE" w14:textId="77777777" w:rsidR="003857C1" w:rsidRPr="00C84B7E" w:rsidRDefault="003857C1" w:rsidP="009E7B92">
      <w:pPr>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r w:rsidRPr="00C84B7E">
        <w:rPr>
          <w:rFonts w:ascii="Times New Roman" w:eastAsia="Times New Roman" w:hAnsi="Times New Roman" w:cs="Times New Roman"/>
          <w:sz w:val="24"/>
          <w:szCs w:val="24"/>
          <w:lang w:eastAsia="tr-TR"/>
        </w:rPr>
        <w:t>Hareketini traktör kuyruk milinden alan makinaların ara şaftları TS 557‘ de belirtilen kuyruk mili ölçülerine uygun olmalıdır.</w:t>
      </w:r>
    </w:p>
    <w:p w14:paraId="4DB8B888" w14:textId="77777777" w:rsidR="003857C1" w:rsidRDefault="003857C1" w:rsidP="009E7B92">
      <w:pPr>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r w:rsidRPr="00C84B7E">
        <w:rPr>
          <w:rFonts w:ascii="Times New Roman" w:eastAsia="Times New Roman" w:hAnsi="Times New Roman" w:cs="Times New Roman"/>
          <w:sz w:val="24"/>
          <w:szCs w:val="24"/>
          <w:lang w:eastAsia="tr-TR"/>
        </w:rPr>
        <w:t>Makinalarda aşırı yüklenme durumlarında çalışan organlarda hasar meydana gelmesini önleyecek emniyet düzenleri olmalıdır.</w:t>
      </w:r>
    </w:p>
    <w:p w14:paraId="2C3A28DD" w14:textId="77777777" w:rsidR="003857C1" w:rsidRPr="000A5600" w:rsidRDefault="003F5AE4" w:rsidP="009E7B92">
      <w:pPr>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Fındık</w:t>
      </w:r>
      <w:r w:rsidR="003857C1" w:rsidRPr="000A5600">
        <w:rPr>
          <w:rFonts w:ascii="Times New Roman" w:eastAsia="Times New Roman" w:hAnsi="Times New Roman" w:cs="Times New Roman"/>
          <w:sz w:val="24"/>
          <w:szCs w:val="24"/>
          <w:lang w:eastAsia="tr-TR"/>
        </w:rPr>
        <w:t xml:space="preserve"> kabuklarının büyüklüğüne ve fındığın çeşidine göre uygun </w:t>
      </w:r>
      <w:r w:rsidR="003857C1">
        <w:rPr>
          <w:rFonts w:ascii="Times New Roman" w:eastAsia="Times New Roman" w:hAnsi="Times New Roman" w:cs="Times New Roman"/>
          <w:sz w:val="24"/>
          <w:szCs w:val="24"/>
          <w:lang w:eastAsia="tr-TR"/>
        </w:rPr>
        <w:t>harmanlama</w:t>
      </w:r>
      <w:r w:rsidR="003857C1" w:rsidRPr="000A5600">
        <w:rPr>
          <w:rFonts w:ascii="Times New Roman" w:eastAsia="Times New Roman" w:hAnsi="Times New Roman" w:cs="Times New Roman"/>
          <w:sz w:val="24"/>
          <w:szCs w:val="24"/>
          <w:lang w:eastAsia="tr-TR"/>
        </w:rPr>
        <w:t xml:space="preserve"> elekleri olmalıdır.</w:t>
      </w:r>
    </w:p>
    <w:p w14:paraId="4DDD47C6" w14:textId="77777777" w:rsidR="003857C1" w:rsidRPr="00C84B7E" w:rsidRDefault="003857C1" w:rsidP="009E7B92">
      <w:pPr>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r w:rsidRPr="00C84B7E">
        <w:rPr>
          <w:rFonts w:ascii="Times New Roman" w:eastAsia="Times New Roman" w:hAnsi="Times New Roman" w:cs="Times New Roman"/>
          <w:sz w:val="24"/>
          <w:szCs w:val="24"/>
          <w:lang w:eastAsia="tr-TR"/>
        </w:rPr>
        <w:t>Makinanın hareket ileten ya da dönen kısımları makina üzerinde ya da yakının da çalışanlara zarar vermesini önleyecek şekilde ve üzerlerine uyarıcı işaret ve yazılar konularak kapatılmalıdır.</w:t>
      </w:r>
    </w:p>
    <w:p w14:paraId="3D1744DB" w14:textId="77777777" w:rsidR="003857C1" w:rsidRPr="00C84B7E" w:rsidRDefault="003857C1" w:rsidP="009E7B92">
      <w:pPr>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r w:rsidRPr="00C84B7E">
        <w:rPr>
          <w:rFonts w:ascii="Times New Roman" w:eastAsia="Times New Roman" w:hAnsi="Times New Roman" w:cs="Times New Roman"/>
          <w:sz w:val="24"/>
          <w:szCs w:val="24"/>
          <w:lang w:eastAsia="tr-TR"/>
        </w:rPr>
        <w:t>Ha</w:t>
      </w:r>
      <w:r>
        <w:rPr>
          <w:rFonts w:ascii="Times New Roman" w:eastAsia="Times New Roman" w:hAnsi="Times New Roman" w:cs="Times New Roman"/>
          <w:sz w:val="24"/>
          <w:szCs w:val="24"/>
          <w:lang w:eastAsia="tr-TR"/>
        </w:rPr>
        <w:t>rman</w:t>
      </w:r>
      <w:r w:rsidRPr="00C84B7E">
        <w:rPr>
          <w:rFonts w:ascii="Times New Roman" w:eastAsia="Times New Roman" w:hAnsi="Times New Roman" w:cs="Times New Roman"/>
          <w:sz w:val="24"/>
          <w:szCs w:val="24"/>
          <w:lang w:eastAsia="tr-TR"/>
        </w:rPr>
        <w:t xml:space="preserve"> makinasının uygun yerlerine trafik kurallarına uygun yansıtıcılar konmalıdır.</w:t>
      </w:r>
    </w:p>
    <w:p w14:paraId="2203A3F0" w14:textId="77777777" w:rsidR="003857C1" w:rsidRPr="00C84B7E" w:rsidRDefault="003857C1" w:rsidP="009E7B92">
      <w:pPr>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r w:rsidRPr="00C84B7E">
        <w:rPr>
          <w:rFonts w:ascii="Times New Roman" w:eastAsia="Times New Roman" w:hAnsi="Times New Roman" w:cs="Times New Roman"/>
          <w:sz w:val="24"/>
          <w:szCs w:val="24"/>
          <w:lang w:eastAsia="tr-TR"/>
        </w:rPr>
        <w:t>Kendi</w:t>
      </w:r>
      <w:r w:rsidR="003F5AE4">
        <w:rPr>
          <w:rFonts w:ascii="Times New Roman" w:eastAsia="Times New Roman" w:hAnsi="Times New Roman" w:cs="Times New Roman"/>
          <w:sz w:val="24"/>
          <w:szCs w:val="24"/>
          <w:lang w:eastAsia="tr-TR"/>
        </w:rPr>
        <w:t xml:space="preserve"> </w:t>
      </w:r>
      <w:r w:rsidRPr="00C84B7E">
        <w:rPr>
          <w:rFonts w:ascii="Times New Roman" w:eastAsia="Times New Roman" w:hAnsi="Times New Roman" w:cs="Times New Roman"/>
          <w:sz w:val="24"/>
          <w:szCs w:val="24"/>
          <w:lang w:eastAsia="tr-TR"/>
        </w:rPr>
        <w:t>yürür makinaların ikaz ve aydınlatma donanımı trafik kanunu ve yönetmeliklerine uygun olmalıdır.</w:t>
      </w:r>
    </w:p>
    <w:p w14:paraId="7EA4D942" w14:textId="77777777" w:rsidR="003857C1" w:rsidRPr="00C84B7E" w:rsidRDefault="003857C1" w:rsidP="009E7B92">
      <w:pPr>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r w:rsidRPr="00C84B7E">
        <w:rPr>
          <w:rFonts w:ascii="Times New Roman" w:eastAsia="Times New Roman" w:hAnsi="Times New Roman" w:cs="Times New Roman"/>
          <w:sz w:val="24"/>
          <w:szCs w:val="24"/>
          <w:lang w:eastAsia="tr-TR"/>
        </w:rPr>
        <w:t xml:space="preserve">Makinalarının dönen parçalarını örten mahfaza </w:t>
      </w:r>
      <w:r>
        <w:rPr>
          <w:rFonts w:ascii="Times New Roman" w:eastAsia="Times New Roman" w:hAnsi="Times New Roman" w:cs="Times New Roman"/>
          <w:sz w:val="24"/>
          <w:szCs w:val="24"/>
          <w:lang w:eastAsia="tr-TR"/>
        </w:rPr>
        <w:t>ve koruyucular TS EN ISO 12100</w:t>
      </w:r>
      <w:r w:rsidRPr="00C84B7E">
        <w:rPr>
          <w:rFonts w:ascii="Times New Roman" w:eastAsia="Times New Roman" w:hAnsi="Times New Roman" w:cs="Times New Roman"/>
          <w:sz w:val="24"/>
          <w:szCs w:val="24"/>
          <w:lang w:eastAsia="tr-TR"/>
        </w:rPr>
        <w:t xml:space="preserve"> ve TS EN ISO 4254-1’ e uygun olmalıdır.</w:t>
      </w:r>
    </w:p>
    <w:p w14:paraId="152FAE64" w14:textId="77777777" w:rsidR="003857C1" w:rsidRPr="00C84B7E" w:rsidRDefault="003857C1" w:rsidP="009E7B92">
      <w:pPr>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r w:rsidRPr="00C84B7E">
        <w:rPr>
          <w:rFonts w:ascii="Times New Roman" w:eastAsia="Times New Roman" w:hAnsi="Times New Roman" w:cs="Times New Roman"/>
          <w:sz w:val="24"/>
          <w:szCs w:val="24"/>
          <w:lang w:eastAsia="tr-TR"/>
        </w:rPr>
        <w:lastRenderedPageBreak/>
        <w:t>Yüksek yapılı makinalarda gerekli tamir ve bakım hizmetleri için binme ve geçiş platformları olmalı basamak ve el tutamakları ile donatılmış olmalıdır. Basamaklar düz yerleştirilmelidir. Ölçüler TS EN ISO 4254-1’ e uygun olmalıdır.</w:t>
      </w:r>
    </w:p>
    <w:p w14:paraId="6141FE14" w14:textId="77777777" w:rsidR="00A53490" w:rsidRPr="00C84B7E" w:rsidRDefault="00A53490" w:rsidP="009E7B92">
      <w:pPr>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r w:rsidRPr="00C84B7E">
        <w:rPr>
          <w:rFonts w:ascii="Times New Roman" w:eastAsia="Times New Roman" w:hAnsi="Times New Roman" w:cs="Times New Roman"/>
          <w:sz w:val="24"/>
          <w:szCs w:val="24"/>
          <w:lang w:eastAsia="tr-TR"/>
        </w:rPr>
        <w:t xml:space="preserve">Mafsallı mille tahrik edilen makinalarda CE belgeli mafsallı miller </w:t>
      </w:r>
      <w:r w:rsidRPr="00B14ED4">
        <w:rPr>
          <w:rFonts w:ascii="Times New Roman" w:eastAsia="Times New Roman" w:hAnsi="Times New Roman" w:cs="Times New Roman"/>
          <w:sz w:val="24"/>
          <w:szCs w:val="24"/>
          <w:lang w:eastAsia="tr-TR"/>
        </w:rPr>
        <w:t>TS ISO 5673-1</w:t>
      </w:r>
      <w:r>
        <w:rPr>
          <w:rFonts w:ascii="Times New Roman" w:eastAsia="Times New Roman" w:hAnsi="Times New Roman" w:cs="Times New Roman"/>
          <w:sz w:val="24"/>
          <w:szCs w:val="24"/>
          <w:lang w:eastAsia="tr-TR"/>
        </w:rPr>
        <w:t xml:space="preserve"> </w:t>
      </w:r>
      <w:r w:rsidRPr="00C84B7E">
        <w:rPr>
          <w:rFonts w:ascii="Times New Roman" w:eastAsia="Times New Roman" w:hAnsi="Times New Roman" w:cs="Times New Roman"/>
          <w:sz w:val="24"/>
          <w:szCs w:val="24"/>
          <w:lang w:eastAsia="tr-TR"/>
        </w:rPr>
        <w:t>ve aşırı yük emniyet kavramaları TS 10990 ’ a uygun olmalıdır.</w:t>
      </w:r>
      <w:r>
        <w:rPr>
          <w:rFonts w:ascii="Times New Roman" w:eastAsia="Times New Roman" w:hAnsi="Times New Roman" w:cs="Times New Roman"/>
          <w:sz w:val="24"/>
          <w:szCs w:val="24"/>
          <w:lang w:eastAsia="tr-TR"/>
        </w:rPr>
        <w:t xml:space="preserve"> Aksi durumda mafsallı mil yok sayılmalıdır.</w:t>
      </w:r>
    </w:p>
    <w:p w14:paraId="3BBD379B" w14:textId="77777777" w:rsidR="003857C1" w:rsidRDefault="003857C1" w:rsidP="009E7B92">
      <w:pPr>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r w:rsidRPr="00C84B7E">
        <w:rPr>
          <w:rFonts w:ascii="Times New Roman" w:eastAsia="Times New Roman" w:hAnsi="Times New Roman" w:cs="Times New Roman"/>
          <w:sz w:val="24"/>
          <w:szCs w:val="24"/>
          <w:lang w:eastAsia="tr-TR"/>
        </w:rPr>
        <w:t>Makina üzerindeki mafsallı mil bağlantı yeri TS EN ISO 5674 ’ e uygun koruyucu plaka veya koruyucu tas ile muhafaza altına alınmalıdır.</w:t>
      </w:r>
    </w:p>
    <w:p w14:paraId="6D91AA7A" w14:textId="77777777" w:rsidR="003B6304" w:rsidRPr="003B6304" w:rsidRDefault="003B6304" w:rsidP="00A72A7B">
      <w:pPr>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r w:rsidRPr="003B6304">
        <w:rPr>
          <w:rFonts w:ascii="Times New Roman" w:eastAsia="Times New Roman" w:hAnsi="Times New Roman" w:cs="Times New Roman"/>
          <w:sz w:val="24"/>
          <w:szCs w:val="24"/>
          <w:lang w:eastAsia="tr-TR"/>
        </w:rPr>
        <w:t xml:space="preserve">Traktörle çekilir tip fındık harman makinasının çeki oku TS 3864 - 2 ISO 6489 - 2, TS ISO 5692 - 2’ye ve çeki halkası TS ISO 20019’a uygun olarak imal edilmelidir. </w:t>
      </w:r>
    </w:p>
    <w:p w14:paraId="0845EB48" w14:textId="77777777" w:rsidR="003B6304" w:rsidRPr="003B6304" w:rsidRDefault="003B6304" w:rsidP="00A72A7B">
      <w:pPr>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r w:rsidRPr="003B6304">
        <w:rPr>
          <w:rFonts w:ascii="Times New Roman" w:eastAsia="Times New Roman" w:hAnsi="Times New Roman" w:cs="Times New Roman"/>
          <w:sz w:val="24"/>
          <w:szCs w:val="24"/>
          <w:lang w:eastAsia="tr-TR"/>
        </w:rPr>
        <w:t>Fındık harman makinaları TS 5776’ya göre aydınlatma, ışıklandırma ve sinyalizasyon kurallarına uygun olmalıdır.</w:t>
      </w:r>
    </w:p>
    <w:p w14:paraId="7D5FDE6D" w14:textId="77777777" w:rsidR="003B6304" w:rsidRPr="003B6304" w:rsidRDefault="003B6304" w:rsidP="00A72A7B">
      <w:pPr>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r w:rsidRPr="003B6304">
        <w:rPr>
          <w:rFonts w:ascii="Times New Roman" w:eastAsia="Times New Roman" w:hAnsi="Times New Roman" w:cs="Times New Roman"/>
          <w:sz w:val="24"/>
          <w:szCs w:val="24"/>
          <w:lang w:eastAsia="tr-TR"/>
        </w:rPr>
        <w:t>Kendi yürür ve dingilli tekerlekli makinaların iz genişlikleri TS 6737’ye uygun olmalıdır.</w:t>
      </w:r>
    </w:p>
    <w:p w14:paraId="61E5016B" w14:textId="1C4CE1AE" w:rsidR="003B6304" w:rsidRPr="003B6304" w:rsidRDefault="003B6304" w:rsidP="00A72A7B">
      <w:pPr>
        <w:numPr>
          <w:ilvl w:val="0"/>
          <w:numId w:val="9"/>
        </w:numPr>
        <w:spacing w:before="120" w:after="120" w:line="240" w:lineRule="auto"/>
        <w:ind w:left="714" w:hanging="357"/>
        <w:jc w:val="both"/>
        <w:rPr>
          <w:rFonts w:ascii="Times New Roman" w:eastAsia="Times New Roman" w:hAnsi="Times New Roman" w:cs="Times New Roman"/>
          <w:sz w:val="24"/>
          <w:szCs w:val="24"/>
          <w:lang w:eastAsia="tr-TR"/>
        </w:rPr>
      </w:pPr>
      <w:r w:rsidRPr="003B6304">
        <w:rPr>
          <w:rFonts w:ascii="Times New Roman" w:eastAsia="Times New Roman" w:hAnsi="Times New Roman" w:cs="Times New Roman"/>
          <w:sz w:val="24"/>
          <w:szCs w:val="24"/>
          <w:lang w:eastAsia="tr-TR"/>
        </w:rPr>
        <w:t xml:space="preserve">Makinanın tarlaya götürülmesi sırasında fonksiyonel organların emniyetli bir </w:t>
      </w:r>
      <w:proofErr w:type="gramStart"/>
      <w:r w:rsidRPr="003B6304">
        <w:rPr>
          <w:rFonts w:ascii="Times New Roman" w:eastAsia="Times New Roman" w:hAnsi="Times New Roman" w:cs="Times New Roman"/>
          <w:sz w:val="24"/>
          <w:szCs w:val="24"/>
          <w:lang w:eastAsia="tr-TR"/>
        </w:rPr>
        <w:t>yüksekliğe  kaldırılmasını</w:t>
      </w:r>
      <w:proofErr w:type="gramEnd"/>
      <w:r w:rsidRPr="003B6304">
        <w:rPr>
          <w:rFonts w:ascii="Times New Roman" w:eastAsia="Times New Roman" w:hAnsi="Times New Roman" w:cs="Times New Roman"/>
          <w:sz w:val="24"/>
          <w:szCs w:val="24"/>
          <w:lang w:eastAsia="tr-TR"/>
        </w:rPr>
        <w:t xml:space="preserve"> sağlayacak mekanik ya da hidrolik bir yol düzeni bulunmalıdır. </w:t>
      </w:r>
    </w:p>
    <w:p w14:paraId="50BE9C67" w14:textId="77777777" w:rsidR="00A72A7B" w:rsidRPr="003B6304" w:rsidRDefault="00A72A7B" w:rsidP="00A72A7B">
      <w:pPr>
        <w:spacing w:before="120" w:after="120" w:line="240" w:lineRule="auto"/>
        <w:ind w:left="714"/>
        <w:jc w:val="both"/>
        <w:rPr>
          <w:rFonts w:ascii="Times New Roman" w:eastAsia="Times New Roman" w:hAnsi="Times New Roman" w:cs="Times New Roman"/>
          <w:sz w:val="24"/>
          <w:szCs w:val="24"/>
          <w:lang w:eastAsia="tr-TR"/>
        </w:rPr>
      </w:pPr>
    </w:p>
    <w:p w14:paraId="3B82F5EF" w14:textId="77777777" w:rsidR="003B6304" w:rsidRPr="003B6304" w:rsidRDefault="003B6304" w:rsidP="009E7B92">
      <w:pPr>
        <w:spacing w:after="0" w:line="240" w:lineRule="auto"/>
        <w:rPr>
          <w:rFonts w:ascii="Times New Roman" w:eastAsia="Times New Roman" w:hAnsi="Times New Roman" w:cs="Times New Roman"/>
          <w:b/>
          <w:bCs/>
          <w:sz w:val="24"/>
          <w:szCs w:val="24"/>
          <w:lang w:eastAsia="tr-TR"/>
        </w:rPr>
      </w:pPr>
      <w:r w:rsidRPr="003B6304">
        <w:rPr>
          <w:rFonts w:ascii="Times New Roman" w:eastAsia="Times New Roman" w:hAnsi="Times New Roman" w:cs="Times New Roman"/>
          <w:b/>
          <w:bCs/>
          <w:sz w:val="24"/>
          <w:szCs w:val="24"/>
          <w:lang w:eastAsia="tr-TR"/>
        </w:rPr>
        <w:t>3. DENEY YÖNTEMİ</w:t>
      </w:r>
    </w:p>
    <w:p w14:paraId="2A21957C" w14:textId="77777777" w:rsidR="003B6304" w:rsidRPr="003B6304" w:rsidRDefault="003B6304" w:rsidP="009E7B92">
      <w:pPr>
        <w:spacing w:after="0" w:line="240" w:lineRule="auto"/>
        <w:rPr>
          <w:rFonts w:ascii="Times New Roman" w:eastAsia="Times New Roman" w:hAnsi="Times New Roman" w:cs="Times New Roman"/>
          <w:b/>
          <w:bCs/>
          <w:sz w:val="24"/>
          <w:szCs w:val="24"/>
          <w:lang w:eastAsia="tr-TR"/>
        </w:rPr>
      </w:pPr>
    </w:p>
    <w:p w14:paraId="657090B5" w14:textId="77777777" w:rsidR="003B6304" w:rsidRPr="003B6304" w:rsidRDefault="003B6304" w:rsidP="009E7B92">
      <w:pPr>
        <w:spacing w:after="0" w:line="240" w:lineRule="auto"/>
        <w:rPr>
          <w:rFonts w:ascii="Times New Roman" w:eastAsia="Times New Roman" w:hAnsi="Times New Roman" w:cs="Times New Roman"/>
          <w:b/>
          <w:bCs/>
          <w:sz w:val="24"/>
          <w:szCs w:val="24"/>
          <w:lang w:eastAsia="tr-TR"/>
        </w:rPr>
      </w:pPr>
      <w:r w:rsidRPr="003B6304">
        <w:rPr>
          <w:rFonts w:ascii="Times New Roman" w:eastAsia="Times New Roman" w:hAnsi="Times New Roman" w:cs="Times New Roman"/>
          <w:b/>
          <w:bCs/>
          <w:sz w:val="24"/>
          <w:szCs w:val="24"/>
          <w:lang w:eastAsia="tr-TR"/>
        </w:rPr>
        <w:t>3.1.Deney Şartları</w:t>
      </w:r>
    </w:p>
    <w:p w14:paraId="2A6C67B7" w14:textId="77777777" w:rsidR="003B6304" w:rsidRPr="00FF3140" w:rsidRDefault="003B6304" w:rsidP="00FF3140">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tab/>
      </w:r>
      <w:r w:rsidRPr="003B6304">
        <w:rPr>
          <w:rFonts w:ascii="Times New Roman" w:hAnsi="Times New Roman" w:cs="Times New Roman"/>
          <w:sz w:val="24"/>
          <w:szCs w:val="24"/>
        </w:rPr>
        <w:t>Tarla deneylerine başlamadan önce aşağıda belirtilen deney koşulları tespit edilmelidir.</w:t>
      </w:r>
      <w:r w:rsidRPr="003B6304">
        <w:rPr>
          <w:rFonts w:ascii="Times New Roman" w:eastAsia="Times New Roman" w:hAnsi="Times New Roman" w:cs="Times New Roman"/>
          <w:sz w:val="24"/>
          <w:szCs w:val="24"/>
          <w:lang w:eastAsia="tr-TR"/>
        </w:rPr>
        <w:t xml:space="preserve"> </w:t>
      </w:r>
      <w:r w:rsidRPr="008B76C7">
        <w:rPr>
          <w:rFonts w:ascii="Times New Roman" w:eastAsia="Times New Roman" w:hAnsi="Times New Roman" w:cs="Times New Roman"/>
          <w:sz w:val="24"/>
          <w:szCs w:val="24"/>
          <w:lang w:eastAsia="tr-TR"/>
        </w:rPr>
        <w:t xml:space="preserve">Deneye başlamadan önce imalatçı firma önerilerine göre makinenin ayarları yapılır. Harmanlama işlemi sırasında makinenin rejim halini alması beklenir ve tane çıkış kanalı, boş fındık çıkış kanalı, </w:t>
      </w:r>
      <w:proofErr w:type="spellStart"/>
      <w:r w:rsidRPr="008B76C7">
        <w:rPr>
          <w:rFonts w:ascii="Times New Roman" w:eastAsia="Times New Roman" w:hAnsi="Times New Roman" w:cs="Times New Roman"/>
          <w:sz w:val="24"/>
          <w:szCs w:val="24"/>
          <w:lang w:eastAsia="tr-TR"/>
        </w:rPr>
        <w:t>zuruf</w:t>
      </w:r>
      <w:proofErr w:type="spellEnd"/>
      <w:r w:rsidRPr="008B76C7">
        <w:rPr>
          <w:rFonts w:ascii="Times New Roman" w:eastAsia="Times New Roman" w:hAnsi="Times New Roman" w:cs="Times New Roman"/>
          <w:sz w:val="24"/>
          <w:szCs w:val="24"/>
          <w:lang w:eastAsia="tr-TR"/>
        </w:rPr>
        <w:t xml:space="preserve"> çıkış kanalından aynı anda olmak üzere 3 dakika süreyle örnekler alınır ve tartılır. Bu işlem sırasında, materyal akışı devam ederken her bir kanaldan 1 kg’ dan az olmamak üzere örnekler alınır. Söz konusu işlemler en az 3 defa tekrarlanır. Alınan 1 kg’ </w:t>
      </w:r>
      <w:proofErr w:type="spellStart"/>
      <w:r w:rsidRPr="008B76C7">
        <w:rPr>
          <w:rFonts w:ascii="Times New Roman" w:eastAsia="Times New Roman" w:hAnsi="Times New Roman" w:cs="Times New Roman"/>
          <w:sz w:val="24"/>
          <w:szCs w:val="24"/>
          <w:lang w:eastAsia="tr-TR"/>
        </w:rPr>
        <w:t>lık</w:t>
      </w:r>
      <w:proofErr w:type="spellEnd"/>
      <w:r w:rsidRPr="008B76C7">
        <w:rPr>
          <w:rFonts w:ascii="Times New Roman" w:eastAsia="Times New Roman" w:hAnsi="Times New Roman" w:cs="Times New Roman"/>
          <w:sz w:val="24"/>
          <w:szCs w:val="24"/>
          <w:lang w:eastAsia="tr-TR"/>
        </w:rPr>
        <w:t xml:space="preserve"> örnekler </w:t>
      </w:r>
      <w:proofErr w:type="spellStart"/>
      <w:r w:rsidRPr="008B76C7">
        <w:rPr>
          <w:rFonts w:ascii="Times New Roman" w:eastAsia="Times New Roman" w:hAnsi="Times New Roman" w:cs="Times New Roman"/>
          <w:sz w:val="24"/>
          <w:szCs w:val="24"/>
          <w:lang w:eastAsia="tr-TR"/>
        </w:rPr>
        <w:t>laboratuar</w:t>
      </w:r>
      <w:proofErr w:type="spellEnd"/>
      <w:r w:rsidRPr="008B76C7">
        <w:rPr>
          <w:rFonts w:ascii="Times New Roman" w:eastAsia="Times New Roman" w:hAnsi="Times New Roman" w:cs="Times New Roman"/>
          <w:sz w:val="24"/>
          <w:szCs w:val="24"/>
          <w:lang w:eastAsia="tr-TR"/>
        </w:rPr>
        <w:t xml:space="preserve"> şartlarında incelenir. Örnekler içindeki, </w:t>
      </w:r>
      <w:proofErr w:type="spellStart"/>
      <w:r w:rsidRPr="008B76C7">
        <w:rPr>
          <w:rFonts w:ascii="Times New Roman" w:eastAsia="Times New Roman" w:hAnsi="Times New Roman" w:cs="Times New Roman"/>
          <w:sz w:val="24"/>
          <w:szCs w:val="24"/>
          <w:lang w:eastAsia="tr-TR"/>
        </w:rPr>
        <w:t>zuruflu</w:t>
      </w:r>
      <w:proofErr w:type="spellEnd"/>
      <w:r w:rsidRPr="008B76C7">
        <w:rPr>
          <w:rFonts w:ascii="Times New Roman" w:eastAsia="Times New Roman" w:hAnsi="Times New Roman" w:cs="Times New Roman"/>
          <w:sz w:val="24"/>
          <w:szCs w:val="24"/>
          <w:lang w:eastAsia="tr-TR"/>
        </w:rPr>
        <w:t>/</w:t>
      </w:r>
      <w:proofErr w:type="spellStart"/>
      <w:r w:rsidRPr="008B76C7">
        <w:rPr>
          <w:rFonts w:ascii="Times New Roman" w:eastAsia="Times New Roman" w:hAnsi="Times New Roman" w:cs="Times New Roman"/>
          <w:sz w:val="24"/>
          <w:szCs w:val="24"/>
          <w:lang w:eastAsia="tr-TR"/>
        </w:rPr>
        <w:t>zurufsuz</w:t>
      </w:r>
      <w:proofErr w:type="spellEnd"/>
      <w:r w:rsidRPr="008B76C7">
        <w:rPr>
          <w:rFonts w:ascii="Times New Roman" w:eastAsia="Times New Roman" w:hAnsi="Times New Roman" w:cs="Times New Roman"/>
          <w:sz w:val="24"/>
          <w:szCs w:val="24"/>
          <w:lang w:eastAsia="tr-TR"/>
        </w:rPr>
        <w:t xml:space="preserve"> boş ve dolu fındık, kırık fındık, iç fındık sayı ve ağırlık olarak, </w:t>
      </w:r>
      <w:proofErr w:type="spellStart"/>
      <w:r w:rsidRPr="008B76C7">
        <w:rPr>
          <w:rFonts w:ascii="Times New Roman" w:eastAsia="Times New Roman" w:hAnsi="Times New Roman" w:cs="Times New Roman"/>
          <w:sz w:val="24"/>
          <w:szCs w:val="24"/>
          <w:lang w:eastAsia="tr-TR"/>
        </w:rPr>
        <w:t>zuruf</w:t>
      </w:r>
      <w:proofErr w:type="spellEnd"/>
      <w:r w:rsidRPr="008B76C7">
        <w:rPr>
          <w:rFonts w:ascii="Times New Roman" w:eastAsia="Times New Roman" w:hAnsi="Times New Roman" w:cs="Times New Roman"/>
          <w:sz w:val="24"/>
          <w:szCs w:val="24"/>
          <w:lang w:eastAsia="tr-TR"/>
        </w:rPr>
        <w:t xml:space="preserve"> miktarı ağırlık olarak ayrı ayrı belirlenir. Performans karakteristiklerinin saptanmasında ürün nem içeriği dikkate alınmaz.</w:t>
      </w:r>
    </w:p>
    <w:p w14:paraId="1BD3A9E7" w14:textId="77777777" w:rsidR="00E35C23" w:rsidRDefault="00E35C23" w:rsidP="00E35C23">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Pr="00C84B7E">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2</w:t>
      </w:r>
      <w:r w:rsidRPr="00C84B7E">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Deneyler</w:t>
      </w:r>
    </w:p>
    <w:p w14:paraId="2229D544" w14:textId="77777777" w:rsidR="00E35C23" w:rsidRPr="00C84B7E" w:rsidRDefault="00E35C23" w:rsidP="00E35C23">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3.2.1 </w:t>
      </w:r>
      <w:proofErr w:type="spellStart"/>
      <w:r w:rsidRPr="00C84B7E">
        <w:rPr>
          <w:rFonts w:ascii="Times New Roman" w:eastAsia="Times New Roman" w:hAnsi="Times New Roman" w:cs="Times New Roman"/>
          <w:b/>
          <w:bCs/>
          <w:sz w:val="24"/>
          <w:szCs w:val="24"/>
          <w:lang w:eastAsia="tr-TR"/>
        </w:rPr>
        <w:t>Laboratuar</w:t>
      </w:r>
      <w:proofErr w:type="spellEnd"/>
      <w:r w:rsidRPr="00C84B7E">
        <w:rPr>
          <w:rFonts w:ascii="Times New Roman" w:eastAsia="Times New Roman" w:hAnsi="Times New Roman" w:cs="Times New Roman"/>
          <w:b/>
          <w:bCs/>
          <w:sz w:val="24"/>
          <w:szCs w:val="24"/>
          <w:lang w:eastAsia="tr-TR"/>
        </w:rPr>
        <w:t>  Deneyleri</w:t>
      </w:r>
    </w:p>
    <w:p w14:paraId="39E75D15" w14:textId="77777777" w:rsidR="003B6304" w:rsidRPr="00C84B7E" w:rsidRDefault="003B6304" w:rsidP="003B6304">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roofErr w:type="spellStart"/>
      <w:r w:rsidRPr="00C84B7E">
        <w:rPr>
          <w:rFonts w:ascii="Times New Roman" w:eastAsia="Times New Roman" w:hAnsi="Times New Roman" w:cs="Times New Roman"/>
          <w:sz w:val="24"/>
          <w:szCs w:val="24"/>
          <w:lang w:eastAsia="tr-TR"/>
        </w:rPr>
        <w:t>Laboratuar</w:t>
      </w:r>
      <w:proofErr w:type="spellEnd"/>
      <w:r w:rsidRPr="00C84B7E">
        <w:rPr>
          <w:rFonts w:ascii="Times New Roman" w:eastAsia="Times New Roman" w:hAnsi="Times New Roman" w:cs="Times New Roman"/>
          <w:sz w:val="24"/>
          <w:szCs w:val="24"/>
          <w:lang w:eastAsia="tr-TR"/>
        </w:rPr>
        <w:t xml:space="preserve"> deneylerinde makinanın genel ve çalışan tüm organlarla ilgili ölçüleri ile malzeme özellikleri (sertlik vb.) incelenir.</w:t>
      </w:r>
    </w:p>
    <w:p w14:paraId="4225AA0A" w14:textId="77777777" w:rsidR="003B6304" w:rsidRDefault="003B6304" w:rsidP="009E7B92">
      <w:pPr>
        <w:spacing w:before="120" w:after="0" w:line="240" w:lineRule="auto"/>
        <w:rPr>
          <w:rFonts w:ascii="Times New Roman" w:eastAsia="Times New Roman" w:hAnsi="Times New Roman" w:cs="Times New Roman"/>
          <w:b/>
          <w:bCs/>
          <w:sz w:val="24"/>
          <w:szCs w:val="24"/>
          <w:lang w:eastAsia="tr-TR"/>
        </w:rPr>
      </w:pPr>
    </w:p>
    <w:p w14:paraId="39F907B1" w14:textId="77777777" w:rsidR="00E35C23" w:rsidRPr="00C84B7E" w:rsidRDefault="00E35C23" w:rsidP="009E7B92">
      <w:pPr>
        <w:spacing w:before="120"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3</w:t>
      </w:r>
      <w:r w:rsidRPr="00C84B7E">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2</w:t>
      </w:r>
      <w:r w:rsidRPr="00C84B7E">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2</w:t>
      </w:r>
      <w:r w:rsidRPr="00C84B7E">
        <w:rPr>
          <w:rFonts w:ascii="Times New Roman" w:eastAsia="Times New Roman" w:hAnsi="Times New Roman" w:cs="Times New Roman"/>
          <w:b/>
          <w:bCs/>
          <w:sz w:val="24"/>
          <w:szCs w:val="24"/>
          <w:lang w:eastAsia="tr-TR"/>
        </w:rPr>
        <w:t xml:space="preserve"> Tarla Deneyleri</w:t>
      </w:r>
    </w:p>
    <w:p w14:paraId="21A8E4C6" w14:textId="77777777" w:rsidR="00E35C23" w:rsidRDefault="00E35C23" w:rsidP="00E35C23">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3.2.2.1. İş Başarısı</w:t>
      </w:r>
    </w:p>
    <w:p w14:paraId="675D40BE" w14:textId="77777777" w:rsidR="00DE6A49" w:rsidRPr="00DE6A49" w:rsidRDefault="00DE6A49" w:rsidP="00DE6A49">
      <w:pPr>
        <w:jc w:val="both"/>
        <w:rPr>
          <w:rFonts w:ascii="Times New Roman" w:hAnsi="Times New Roman" w:cs="Times New Roman"/>
          <w:sz w:val="24"/>
          <w:szCs w:val="24"/>
        </w:rPr>
      </w:pPr>
      <w:r>
        <w:rPr>
          <w:rFonts w:ascii="Times New Roman" w:hAnsi="Times New Roman" w:cs="Times New Roman"/>
          <w:sz w:val="24"/>
          <w:szCs w:val="24"/>
        </w:rPr>
        <w:tab/>
      </w:r>
      <w:r w:rsidRPr="00DE6A49">
        <w:rPr>
          <w:rFonts w:ascii="Times New Roman" w:hAnsi="Times New Roman" w:cs="Times New Roman"/>
          <w:sz w:val="24"/>
          <w:szCs w:val="24"/>
        </w:rPr>
        <w:t>Alan olarak iş başarısı da/h ve ürün miktarı olarak ise iş başarısı kg/h olarak hesaplanır. Firmanın kataloğunda beyan ettiği değerden az olmamalıdır.</w:t>
      </w:r>
    </w:p>
    <w:p w14:paraId="7F89976E" w14:textId="77777777" w:rsidR="00FF3140" w:rsidRPr="003430AF" w:rsidRDefault="001E3FC4" w:rsidP="00FF3140">
      <w:pPr>
        <w:spacing w:before="100" w:beforeAutospacing="1" w:after="100" w:afterAutospacing="1" w:line="240" w:lineRule="auto"/>
        <w:rPr>
          <w:rFonts w:ascii="Times New Roman" w:eastAsia="Times New Roman" w:hAnsi="Times New Roman" w:cs="Times New Roman"/>
          <w:bCs/>
          <w:sz w:val="24"/>
          <w:szCs w:val="24"/>
          <w:lang w:eastAsia="tr-TR"/>
        </w:rPr>
      </w:pPr>
      <w:r w:rsidRPr="008B76C7">
        <w:rPr>
          <w:rFonts w:ascii="Times New Roman" w:eastAsia="Times New Roman" w:hAnsi="Times New Roman" w:cs="Times New Roman"/>
          <w:sz w:val="24"/>
          <w:szCs w:val="24"/>
          <w:lang w:eastAsia="tr-TR"/>
        </w:rPr>
        <w:lastRenderedPageBreak/>
        <w:t>   </w:t>
      </w:r>
      <w:r w:rsidR="00FF3140" w:rsidRPr="003430AF">
        <w:rPr>
          <w:rFonts w:ascii="Times New Roman" w:eastAsia="Times New Roman" w:hAnsi="Times New Roman" w:cs="Times New Roman"/>
          <w:bCs/>
          <w:sz w:val="24"/>
          <w:szCs w:val="24"/>
          <w:lang w:eastAsia="tr-TR"/>
        </w:rPr>
        <w:t>Makinanın iş başarısı alan olarak (da/saat)</w:t>
      </w:r>
      <w:r w:rsidR="00FF3140">
        <w:rPr>
          <w:rFonts w:ascii="Times New Roman" w:eastAsia="Times New Roman" w:hAnsi="Times New Roman" w:cs="Times New Roman"/>
          <w:bCs/>
          <w:sz w:val="24"/>
          <w:szCs w:val="24"/>
          <w:lang w:eastAsia="tr-TR"/>
        </w:rPr>
        <w:t>.</w:t>
      </w:r>
    </w:p>
    <w:p w14:paraId="5C835211" w14:textId="1219B056" w:rsidR="00FF3140" w:rsidRPr="003430AF" w:rsidRDefault="00C132AE" w:rsidP="00FF3140">
      <w:pPr>
        <w:spacing w:before="100" w:beforeAutospacing="1" w:after="100" w:afterAutospacing="1"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i/>
          <w:iCs/>
          <w:sz w:val="24"/>
          <w:szCs w:val="24"/>
          <w:lang w:val="pt-BR" w:eastAsia="tr-TR"/>
        </w:rPr>
        <w:t>K</w:t>
      </w:r>
      <w:r w:rsidRPr="003430AF">
        <w:rPr>
          <w:rFonts w:ascii="Times New Roman" w:eastAsia="Times New Roman" w:hAnsi="Times New Roman" w:cs="Times New Roman"/>
          <w:bCs/>
          <w:i/>
          <w:iCs/>
          <w:sz w:val="24"/>
          <w:szCs w:val="24"/>
          <w:lang w:val="pt-BR" w:eastAsia="tr-TR"/>
        </w:rPr>
        <w:t xml:space="preserve"> </w:t>
      </w:r>
      <w:r w:rsidR="00FF3140" w:rsidRPr="003430AF">
        <w:rPr>
          <w:rFonts w:ascii="Times New Roman" w:eastAsia="Times New Roman" w:hAnsi="Times New Roman" w:cs="Times New Roman"/>
          <w:bCs/>
          <w:i/>
          <w:iCs/>
          <w:sz w:val="24"/>
          <w:szCs w:val="24"/>
          <w:lang w:eastAsia="tr-TR"/>
        </w:rPr>
        <w:t>=</w:t>
      </w:r>
      <w:r w:rsidR="00FF3140" w:rsidRPr="003430AF">
        <w:rPr>
          <w:rFonts w:ascii="Times New Roman" w:eastAsia="Times New Roman" w:hAnsi="Times New Roman" w:cs="Times New Roman"/>
          <w:bCs/>
          <w:i/>
          <w:iCs/>
          <w:sz w:val="24"/>
          <w:szCs w:val="24"/>
          <w:lang w:val="pt-BR" w:eastAsia="tr-TR"/>
        </w:rPr>
        <w:t xml:space="preserve"> b</w:t>
      </w:r>
      <w:r w:rsidR="00FF3140" w:rsidRPr="003430AF">
        <w:rPr>
          <w:rFonts w:ascii="Times New Roman" w:eastAsia="Times New Roman" w:hAnsi="Times New Roman" w:cs="Times New Roman"/>
          <w:bCs/>
          <w:i/>
          <w:iCs/>
          <w:sz w:val="24"/>
          <w:szCs w:val="24"/>
          <w:lang w:eastAsia="tr-TR"/>
        </w:rPr>
        <w:t>x</w:t>
      </w:r>
      <w:r w:rsidR="00FF3140" w:rsidRPr="003430AF">
        <w:rPr>
          <w:rFonts w:ascii="Times New Roman" w:eastAsia="Times New Roman" w:hAnsi="Times New Roman" w:cs="Times New Roman"/>
          <w:bCs/>
          <w:i/>
          <w:iCs/>
          <w:sz w:val="24"/>
          <w:szCs w:val="24"/>
          <w:lang w:val="pt-BR" w:eastAsia="tr-TR"/>
        </w:rPr>
        <w:t xml:space="preserve"> v </w:t>
      </w:r>
      <w:r w:rsidR="00FF3140" w:rsidRPr="003430AF">
        <w:rPr>
          <w:rFonts w:ascii="Times New Roman" w:eastAsia="Times New Roman" w:hAnsi="Times New Roman" w:cs="Times New Roman"/>
          <w:bCs/>
          <w:i/>
          <w:iCs/>
          <w:sz w:val="24"/>
          <w:szCs w:val="24"/>
          <w:lang w:eastAsia="tr-TR"/>
        </w:rPr>
        <w:t>x</w:t>
      </w:r>
      <w:r w:rsidR="00FF3140" w:rsidRPr="003430AF">
        <w:rPr>
          <w:rFonts w:ascii="Times New Roman" w:eastAsia="Times New Roman" w:hAnsi="Times New Roman" w:cs="Times New Roman"/>
          <w:bCs/>
          <w:i/>
          <w:iCs/>
          <w:sz w:val="24"/>
          <w:szCs w:val="24"/>
          <w:lang w:val="pt-BR" w:eastAsia="tr-TR"/>
        </w:rPr>
        <w:t xml:space="preserve"> k (da/</w:t>
      </w:r>
      <w:r w:rsidR="00FF3140">
        <w:rPr>
          <w:rFonts w:ascii="Times New Roman" w:eastAsia="Times New Roman" w:hAnsi="Times New Roman" w:cs="Times New Roman"/>
          <w:bCs/>
          <w:i/>
          <w:iCs/>
          <w:sz w:val="24"/>
          <w:szCs w:val="24"/>
          <w:lang w:val="pt-BR" w:eastAsia="tr-TR"/>
        </w:rPr>
        <w:t>saat</w:t>
      </w:r>
      <w:r w:rsidR="00FF3140" w:rsidRPr="003430AF">
        <w:rPr>
          <w:rFonts w:ascii="Times New Roman" w:eastAsia="Times New Roman" w:hAnsi="Times New Roman" w:cs="Times New Roman"/>
          <w:bCs/>
          <w:i/>
          <w:iCs/>
          <w:sz w:val="24"/>
          <w:szCs w:val="24"/>
          <w:lang w:val="pt-BR" w:eastAsia="tr-TR"/>
        </w:rPr>
        <w:t>)</w:t>
      </w:r>
    </w:p>
    <w:p w14:paraId="34F040CD" w14:textId="77777777" w:rsidR="00FF3140" w:rsidRPr="003430AF" w:rsidRDefault="00FF3140" w:rsidP="00FF3140">
      <w:pPr>
        <w:spacing w:before="120" w:after="0" w:line="240" w:lineRule="auto"/>
        <w:rPr>
          <w:rFonts w:ascii="Times New Roman" w:eastAsia="Times New Roman" w:hAnsi="Times New Roman" w:cs="Times New Roman"/>
          <w:bCs/>
          <w:sz w:val="24"/>
          <w:szCs w:val="24"/>
          <w:lang w:eastAsia="tr-TR"/>
        </w:rPr>
      </w:pPr>
      <w:r w:rsidRPr="003430AF">
        <w:rPr>
          <w:rFonts w:ascii="Times New Roman" w:eastAsia="Times New Roman" w:hAnsi="Times New Roman" w:cs="Times New Roman"/>
          <w:bCs/>
          <w:sz w:val="24"/>
          <w:szCs w:val="24"/>
          <w:lang w:eastAsia="tr-TR"/>
        </w:rPr>
        <w:t>Burada;</w:t>
      </w:r>
    </w:p>
    <w:p w14:paraId="7FF2BE27" w14:textId="77777777" w:rsidR="00FF3140" w:rsidRPr="003430AF" w:rsidRDefault="00FF3140" w:rsidP="00FF3140">
      <w:pPr>
        <w:spacing w:before="120" w:after="0" w:line="240" w:lineRule="auto"/>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bCs/>
          <w:sz w:val="24"/>
          <w:szCs w:val="24"/>
          <w:lang w:eastAsia="tr-TR"/>
        </w:rPr>
        <w:t>b :</w:t>
      </w:r>
      <w:proofErr w:type="gramEnd"/>
      <w:r>
        <w:rPr>
          <w:rFonts w:ascii="Times New Roman" w:eastAsia="Times New Roman" w:hAnsi="Times New Roman" w:cs="Times New Roman"/>
          <w:bCs/>
          <w:sz w:val="24"/>
          <w:szCs w:val="24"/>
          <w:lang w:eastAsia="tr-TR"/>
        </w:rPr>
        <w:t xml:space="preserve"> İş genişliği (</w:t>
      </w:r>
      <w:r w:rsidRPr="003430AF">
        <w:rPr>
          <w:rFonts w:ascii="Times New Roman" w:eastAsia="Times New Roman" w:hAnsi="Times New Roman" w:cs="Times New Roman"/>
          <w:bCs/>
          <w:sz w:val="24"/>
          <w:szCs w:val="24"/>
          <w:lang w:eastAsia="tr-TR"/>
        </w:rPr>
        <w:t>m)</w:t>
      </w:r>
    </w:p>
    <w:p w14:paraId="1E75DB86" w14:textId="77777777" w:rsidR="00FF3140" w:rsidRPr="003430AF" w:rsidRDefault="00FF3140" w:rsidP="00FF3140">
      <w:pPr>
        <w:spacing w:before="120" w:after="0" w:line="240" w:lineRule="auto"/>
        <w:rPr>
          <w:rFonts w:ascii="Times New Roman" w:eastAsia="Times New Roman" w:hAnsi="Times New Roman" w:cs="Times New Roman"/>
          <w:bCs/>
          <w:sz w:val="24"/>
          <w:szCs w:val="24"/>
          <w:lang w:eastAsia="tr-TR"/>
        </w:rPr>
      </w:pPr>
      <w:proofErr w:type="gramStart"/>
      <w:r w:rsidRPr="003430AF">
        <w:rPr>
          <w:rFonts w:ascii="Times New Roman" w:eastAsia="Times New Roman" w:hAnsi="Times New Roman" w:cs="Times New Roman"/>
          <w:bCs/>
          <w:sz w:val="24"/>
          <w:szCs w:val="24"/>
          <w:lang w:eastAsia="tr-TR"/>
        </w:rPr>
        <w:t>v</w:t>
      </w:r>
      <w:proofErr w:type="gramEnd"/>
      <w:r w:rsidRPr="003430AF">
        <w:rPr>
          <w:rFonts w:ascii="Times New Roman" w:eastAsia="Times New Roman" w:hAnsi="Times New Roman" w:cs="Times New Roman"/>
          <w:bCs/>
          <w:sz w:val="24"/>
          <w:szCs w:val="24"/>
          <w:lang w:eastAsia="tr-TR"/>
        </w:rPr>
        <w:t>: Hız (km/h)</w:t>
      </w:r>
    </w:p>
    <w:p w14:paraId="2A73792D" w14:textId="77777777" w:rsidR="001E3FC4" w:rsidRDefault="00FF3140" w:rsidP="00FF3140">
      <w:pPr>
        <w:spacing w:before="120" w:after="0" w:line="240" w:lineRule="auto"/>
        <w:rPr>
          <w:rFonts w:ascii="Times New Roman" w:eastAsia="Times New Roman" w:hAnsi="Times New Roman" w:cs="Times New Roman"/>
          <w:sz w:val="24"/>
          <w:szCs w:val="24"/>
          <w:lang w:eastAsia="tr-TR"/>
        </w:rPr>
      </w:pPr>
      <w:proofErr w:type="gramStart"/>
      <w:r w:rsidRPr="003430AF">
        <w:rPr>
          <w:rFonts w:ascii="Times New Roman" w:eastAsia="Times New Roman" w:hAnsi="Times New Roman" w:cs="Times New Roman"/>
          <w:bCs/>
          <w:sz w:val="24"/>
          <w:szCs w:val="24"/>
          <w:lang w:eastAsia="tr-TR"/>
        </w:rPr>
        <w:t>k :</w:t>
      </w:r>
      <w:proofErr w:type="gramEnd"/>
      <w:r w:rsidRPr="003430AF">
        <w:rPr>
          <w:rFonts w:ascii="Times New Roman" w:eastAsia="Times New Roman" w:hAnsi="Times New Roman" w:cs="Times New Roman"/>
          <w:bCs/>
          <w:sz w:val="24"/>
          <w:szCs w:val="24"/>
          <w:lang w:eastAsia="tr-TR"/>
        </w:rPr>
        <w:t xml:space="preserve"> Zamandan faydalanma katsayısı (k=0,9)</w:t>
      </w:r>
      <w:r w:rsidR="001E3FC4" w:rsidRPr="008B76C7">
        <w:rPr>
          <w:rFonts w:ascii="Times New Roman" w:eastAsia="Times New Roman" w:hAnsi="Times New Roman" w:cs="Times New Roman"/>
          <w:sz w:val="24"/>
          <w:szCs w:val="24"/>
          <w:lang w:eastAsia="tr-TR"/>
        </w:rPr>
        <w:t xml:space="preserve">        </w:t>
      </w:r>
    </w:p>
    <w:p w14:paraId="2AFC707E" w14:textId="77777777" w:rsidR="006E0BC5" w:rsidRPr="00C84B7E" w:rsidRDefault="006E0BC5" w:rsidP="00FF3140">
      <w:pPr>
        <w:spacing w:before="120" w:after="0" w:line="240" w:lineRule="auto"/>
        <w:rPr>
          <w:rFonts w:ascii="Times New Roman" w:eastAsia="Times New Roman" w:hAnsi="Times New Roman" w:cs="Times New Roman"/>
          <w:sz w:val="24"/>
          <w:szCs w:val="24"/>
          <w:lang w:eastAsia="tr-TR"/>
        </w:rPr>
      </w:pPr>
    </w:p>
    <w:p w14:paraId="31744DA4" w14:textId="1094FD68" w:rsidR="008C7103" w:rsidRPr="00F77F8F" w:rsidRDefault="00DE6A49" w:rsidP="009E7B92">
      <w:pPr>
        <w:pStyle w:val="Balk4"/>
        <w:numPr>
          <w:ilvl w:val="0"/>
          <w:numId w:val="0"/>
        </w:numPr>
        <w:spacing w:before="120" w:line="240" w:lineRule="auto"/>
        <w:rPr>
          <w:rFonts w:cs="Times New Roman"/>
          <w:sz w:val="24"/>
          <w:szCs w:val="24"/>
        </w:rPr>
      </w:pPr>
      <w:r w:rsidRPr="003B6304">
        <w:rPr>
          <w:rFonts w:eastAsia="Times New Roman" w:cs="Times New Roman"/>
          <w:bCs/>
          <w:sz w:val="24"/>
          <w:szCs w:val="24"/>
          <w:lang w:eastAsia="tr-TR"/>
        </w:rPr>
        <w:t>3.</w:t>
      </w:r>
      <w:r w:rsidR="00E35C23">
        <w:rPr>
          <w:rFonts w:eastAsia="Times New Roman" w:cs="Times New Roman"/>
          <w:bCs/>
          <w:sz w:val="24"/>
          <w:szCs w:val="24"/>
          <w:lang w:eastAsia="tr-TR"/>
        </w:rPr>
        <w:t>2.2</w:t>
      </w:r>
      <w:r w:rsidR="00E7789E">
        <w:rPr>
          <w:rFonts w:cs="Times New Roman"/>
          <w:sz w:val="24"/>
          <w:szCs w:val="24"/>
        </w:rPr>
        <w:t>.</w:t>
      </w:r>
      <w:r w:rsidR="00E35C23">
        <w:rPr>
          <w:rFonts w:cs="Times New Roman"/>
          <w:sz w:val="24"/>
          <w:szCs w:val="24"/>
        </w:rPr>
        <w:t>2</w:t>
      </w:r>
      <w:r w:rsidR="00E7789E">
        <w:rPr>
          <w:rFonts w:cs="Times New Roman"/>
          <w:sz w:val="24"/>
          <w:szCs w:val="24"/>
        </w:rPr>
        <w:t xml:space="preserve">. </w:t>
      </w:r>
      <w:r w:rsidR="008C7103" w:rsidRPr="00F77F8F">
        <w:rPr>
          <w:rFonts w:cs="Times New Roman"/>
          <w:sz w:val="24"/>
          <w:szCs w:val="24"/>
        </w:rPr>
        <w:t xml:space="preserve">Yabancı maddeleri </w:t>
      </w:r>
      <w:r w:rsidR="002957F1" w:rsidRPr="002957F1">
        <w:rPr>
          <w:rFonts w:cs="Times New Roman"/>
          <w:color w:val="FF0000"/>
          <w:sz w:val="24"/>
          <w:szCs w:val="24"/>
        </w:rPr>
        <w:t>temizleme (</w:t>
      </w:r>
      <w:r w:rsidR="008C7103" w:rsidRPr="002957F1">
        <w:rPr>
          <w:rFonts w:cs="Times New Roman"/>
          <w:color w:val="FF0000"/>
          <w:sz w:val="24"/>
          <w:szCs w:val="24"/>
        </w:rPr>
        <w:t>ayırma</w:t>
      </w:r>
      <w:r w:rsidR="002957F1" w:rsidRPr="002957F1">
        <w:rPr>
          <w:rFonts w:cs="Times New Roman"/>
          <w:color w:val="FF0000"/>
          <w:sz w:val="24"/>
          <w:szCs w:val="24"/>
        </w:rPr>
        <w:t>)</w:t>
      </w:r>
      <w:r w:rsidR="008C7103" w:rsidRPr="00F77F8F">
        <w:rPr>
          <w:rFonts w:cs="Times New Roman"/>
          <w:sz w:val="24"/>
          <w:szCs w:val="24"/>
        </w:rPr>
        <w:t xml:space="preserve"> etkinliği (G</w:t>
      </w:r>
      <w:r w:rsidR="008C7103" w:rsidRPr="00F77F8F">
        <w:rPr>
          <w:rFonts w:cs="Times New Roman"/>
          <w:sz w:val="24"/>
          <w:szCs w:val="24"/>
          <w:vertAlign w:val="subscript"/>
        </w:rPr>
        <w:t>TE</w:t>
      </w:r>
      <w:r w:rsidR="008C7103" w:rsidRPr="00F77F8F">
        <w:rPr>
          <w:rFonts w:cs="Times New Roman"/>
          <w:sz w:val="24"/>
          <w:szCs w:val="24"/>
        </w:rPr>
        <w:t>) ve safiyet (G</w:t>
      </w:r>
      <w:r w:rsidR="008C7103" w:rsidRPr="00F77F8F">
        <w:rPr>
          <w:rFonts w:cs="Times New Roman"/>
          <w:sz w:val="24"/>
          <w:szCs w:val="24"/>
          <w:vertAlign w:val="subscript"/>
        </w:rPr>
        <w:t>S</w:t>
      </w:r>
      <w:r w:rsidR="008C7103" w:rsidRPr="00F77F8F">
        <w:rPr>
          <w:rFonts w:cs="Times New Roman"/>
          <w:sz w:val="24"/>
          <w:szCs w:val="24"/>
        </w:rPr>
        <w:t>)</w:t>
      </w:r>
    </w:p>
    <w:p w14:paraId="55D36B70" w14:textId="77777777" w:rsidR="00E7789E" w:rsidRDefault="00E7789E" w:rsidP="008C7103">
      <w:pPr>
        <w:rPr>
          <w:rFonts w:ascii="Times New Roman" w:hAnsi="Times New Roman" w:cs="Times New Roman"/>
          <w:sz w:val="24"/>
          <w:szCs w:val="24"/>
        </w:rPr>
      </w:pPr>
    </w:p>
    <w:p w14:paraId="2ACD7FE1" w14:textId="77777777" w:rsidR="008C7103" w:rsidRPr="00F77F8F" w:rsidRDefault="008C7103" w:rsidP="008C7103">
      <w:pPr>
        <w:rPr>
          <w:rFonts w:ascii="Times New Roman" w:hAnsi="Times New Roman" w:cs="Times New Roman"/>
          <w:sz w:val="24"/>
          <w:szCs w:val="24"/>
        </w:rPr>
      </w:pPr>
      <w:r w:rsidRPr="00F77F8F">
        <w:rPr>
          <w:rFonts w:ascii="Times New Roman" w:hAnsi="Times New Roman" w:cs="Times New Roman"/>
          <w:sz w:val="24"/>
          <w:szCs w:val="24"/>
        </w:rPr>
        <w:t xml:space="preserve">Temizleme etkinliği ve safiyet en az % 90 olmalıdır. </w:t>
      </w:r>
    </w:p>
    <w:p w14:paraId="28AFAC90" w14:textId="77777777" w:rsidR="008C7103" w:rsidRPr="00F77F8F" w:rsidRDefault="008C7103" w:rsidP="008C7103">
      <w:pPr>
        <w:rPr>
          <w:rFonts w:ascii="Times New Roman" w:hAnsi="Times New Roman" w:cs="Times New Roman"/>
          <w:sz w:val="24"/>
          <w:szCs w:val="24"/>
        </w:rPr>
      </w:pPr>
    </w:p>
    <w:p w14:paraId="767BD146" w14:textId="77777777" w:rsidR="008C7103" w:rsidRPr="00F77F8F" w:rsidRDefault="000F1532" w:rsidP="008C7103">
      <w:pPr>
        <w:rPr>
          <w:rFonts w:ascii="Times New Roman" w:hAnsi="Times New Roman" w:cs="Times New Roman"/>
          <w:sz w:val="24"/>
          <w:szCs w:val="24"/>
        </w:rPr>
      </w:pPr>
      <w:r w:rsidRPr="000F1532">
        <w:rPr>
          <w:rFonts w:ascii="Times New Roman" w:hAnsi="Times New Roman" w:cs="Times New Roman"/>
          <w:noProof/>
          <w:position w:val="-30"/>
          <w:sz w:val="24"/>
          <w:szCs w:val="24"/>
        </w:rPr>
        <w:object w:dxaOrig="1780" w:dyaOrig="700" w14:anchorId="22999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25pt;height:35.25pt;mso-width-percent:0;mso-height-percent:0;mso-width-percent:0;mso-height-percent:0" o:ole="">
            <v:imagedata r:id="rId5" o:title=""/>
          </v:shape>
          <o:OLEObject Type="Embed" ProgID="Equation.3" ShapeID="_x0000_i1025" DrawAspect="Content" ObjectID="_1718187031" r:id="rId6"/>
        </w:object>
      </w:r>
      <w:r w:rsidR="008C7103" w:rsidRPr="00F77F8F">
        <w:rPr>
          <w:rFonts w:ascii="Times New Roman" w:hAnsi="Times New Roman" w:cs="Times New Roman"/>
          <w:sz w:val="24"/>
          <w:szCs w:val="24"/>
        </w:rPr>
        <w:t xml:space="preserve"> </w:t>
      </w:r>
      <w:r w:rsidR="008C7103" w:rsidRPr="00F77F8F">
        <w:rPr>
          <w:rFonts w:ascii="Times New Roman" w:hAnsi="Times New Roman" w:cs="Times New Roman"/>
          <w:sz w:val="24"/>
          <w:szCs w:val="24"/>
        </w:rPr>
        <w:tab/>
        <w:t>(%)</w:t>
      </w:r>
    </w:p>
    <w:p w14:paraId="071856C8" w14:textId="77777777" w:rsidR="008C7103" w:rsidRPr="00F77F8F" w:rsidRDefault="008C7103" w:rsidP="008C7103">
      <w:pPr>
        <w:rPr>
          <w:rFonts w:ascii="Times New Roman" w:hAnsi="Times New Roman" w:cs="Times New Roman"/>
          <w:sz w:val="24"/>
          <w:szCs w:val="24"/>
        </w:rPr>
      </w:pPr>
    </w:p>
    <w:p w14:paraId="4BC5DCF2" w14:textId="77777777" w:rsidR="008C7103" w:rsidRPr="00F77F8F" w:rsidRDefault="008C7103" w:rsidP="008C7103">
      <w:pPr>
        <w:rPr>
          <w:rFonts w:ascii="Times New Roman" w:hAnsi="Times New Roman" w:cs="Times New Roman"/>
          <w:sz w:val="24"/>
          <w:szCs w:val="24"/>
        </w:rPr>
      </w:pPr>
      <w:proofErr w:type="gramStart"/>
      <w:r w:rsidRPr="00F77F8F">
        <w:rPr>
          <w:rFonts w:ascii="Times New Roman" w:hAnsi="Times New Roman" w:cs="Times New Roman"/>
          <w:sz w:val="24"/>
          <w:szCs w:val="24"/>
        </w:rPr>
        <w:t>Burada :</w:t>
      </w:r>
      <w:proofErr w:type="gramEnd"/>
    </w:p>
    <w:p w14:paraId="00BA02CA" w14:textId="77777777" w:rsidR="008C7103" w:rsidRPr="00F77F8F" w:rsidRDefault="008C7103" w:rsidP="00763D99">
      <w:pPr>
        <w:spacing w:after="0"/>
        <w:rPr>
          <w:rFonts w:ascii="Times New Roman" w:hAnsi="Times New Roman" w:cs="Times New Roman"/>
          <w:sz w:val="24"/>
          <w:szCs w:val="24"/>
        </w:rPr>
      </w:pPr>
      <w:r w:rsidRPr="00F77F8F">
        <w:rPr>
          <w:rFonts w:ascii="Times New Roman" w:hAnsi="Times New Roman" w:cs="Times New Roman"/>
          <w:sz w:val="24"/>
          <w:szCs w:val="24"/>
        </w:rPr>
        <w:t>G</w:t>
      </w:r>
      <w:r w:rsidRPr="00F77F8F">
        <w:rPr>
          <w:rFonts w:ascii="Times New Roman" w:hAnsi="Times New Roman" w:cs="Times New Roman"/>
          <w:sz w:val="24"/>
          <w:szCs w:val="24"/>
          <w:vertAlign w:val="subscript"/>
        </w:rPr>
        <w:t>TE</w:t>
      </w:r>
      <w:r w:rsidRPr="00F77F8F">
        <w:rPr>
          <w:rFonts w:ascii="Times New Roman" w:hAnsi="Times New Roman" w:cs="Times New Roman"/>
          <w:sz w:val="24"/>
          <w:szCs w:val="24"/>
          <w:vertAlign w:val="subscript"/>
        </w:rPr>
        <w:tab/>
      </w:r>
      <w:r w:rsidRPr="00F77F8F">
        <w:rPr>
          <w:rFonts w:ascii="Times New Roman" w:hAnsi="Times New Roman" w:cs="Times New Roman"/>
          <w:sz w:val="24"/>
          <w:szCs w:val="24"/>
          <w:vertAlign w:val="subscript"/>
        </w:rPr>
        <w:tab/>
      </w:r>
      <w:r w:rsidRPr="00F77F8F">
        <w:rPr>
          <w:rFonts w:ascii="Times New Roman" w:hAnsi="Times New Roman" w:cs="Times New Roman"/>
          <w:sz w:val="24"/>
          <w:szCs w:val="24"/>
        </w:rPr>
        <w:t>: Temizleme etkinliği (%),</w:t>
      </w:r>
    </w:p>
    <w:p w14:paraId="7B09AECF" w14:textId="77777777" w:rsidR="008C7103" w:rsidRPr="00F77F8F" w:rsidRDefault="008C7103" w:rsidP="00763D99">
      <w:pPr>
        <w:spacing w:after="0"/>
        <w:rPr>
          <w:rFonts w:ascii="Times New Roman" w:hAnsi="Times New Roman" w:cs="Times New Roman"/>
          <w:sz w:val="24"/>
          <w:szCs w:val="24"/>
        </w:rPr>
      </w:pPr>
      <w:r w:rsidRPr="00F77F8F">
        <w:rPr>
          <w:rFonts w:ascii="Times New Roman" w:hAnsi="Times New Roman" w:cs="Times New Roman"/>
          <w:sz w:val="24"/>
          <w:szCs w:val="24"/>
        </w:rPr>
        <w:t>W</w:t>
      </w:r>
      <w:r w:rsidRPr="00F77F8F">
        <w:rPr>
          <w:rFonts w:ascii="Times New Roman" w:hAnsi="Times New Roman" w:cs="Times New Roman"/>
          <w:sz w:val="24"/>
          <w:szCs w:val="24"/>
          <w:vertAlign w:val="subscript"/>
        </w:rPr>
        <w:t>YM</w:t>
      </w:r>
      <w:r w:rsidRPr="00F77F8F">
        <w:rPr>
          <w:rFonts w:ascii="Times New Roman" w:hAnsi="Times New Roman" w:cs="Times New Roman"/>
          <w:sz w:val="24"/>
          <w:szCs w:val="24"/>
        </w:rPr>
        <w:t xml:space="preserve"> </w:t>
      </w:r>
      <w:r w:rsidRPr="00F77F8F">
        <w:rPr>
          <w:rFonts w:ascii="Times New Roman" w:hAnsi="Times New Roman" w:cs="Times New Roman"/>
          <w:sz w:val="24"/>
          <w:szCs w:val="24"/>
        </w:rPr>
        <w:tab/>
      </w:r>
      <w:r w:rsidRPr="00F77F8F">
        <w:rPr>
          <w:rFonts w:ascii="Times New Roman" w:hAnsi="Times New Roman" w:cs="Times New Roman"/>
          <w:sz w:val="24"/>
          <w:szCs w:val="24"/>
        </w:rPr>
        <w:tab/>
        <w:t>: Aspiratör çıkış ağzından tahliye edilen yabancı madde miktarı (kg),</w:t>
      </w:r>
    </w:p>
    <w:p w14:paraId="3D843A94" w14:textId="77777777" w:rsidR="008C7103" w:rsidRDefault="008C7103" w:rsidP="00763D99">
      <w:pPr>
        <w:spacing w:after="0"/>
        <w:rPr>
          <w:rFonts w:ascii="Times New Roman" w:hAnsi="Times New Roman" w:cs="Times New Roman"/>
          <w:sz w:val="24"/>
          <w:szCs w:val="24"/>
        </w:rPr>
      </w:pPr>
      <w:r w:rsidRPr="00F77F8F">
        <w:rPr>
          <w:rFonts w:ascii="Times New Roman" w:hAnsi="Times New Roman" w:cs="Times New Roman"/>
          <w:sz w:val="24"/>
          <w:szCs w:val="24"/>
        </w:rPr>
        <w:t>W</w:t>
      </w:r>
      <w:r w:rsidRPr="00F77F8F">
        <w:rPr>
          <w:rFonts w:ascii="Times New Roman" w:hAnsi="Times New Roman" w:cs="Times New Roman"/>
          <w:sz w:val="24"/>
          <w:szCs w:val="24"/>
          <w:vertAlign w:val="subscript"/>
        </w:rPr>
        <w:t>TYM</w:t>
      </w:r>
      <w:r w:rsidRPr="00F77F8F">
        <w:rPr>
          <w:rFonts w:ascii="Times New Roman" w:hAnsi="Times New Roman" w:cs="Times New Roman"/>
          <w:sz w:val="24"/>
          <w:szCs w:val="24"/>
          <w:vertAlign w:val="subscript"/>
        </w:rPr>
        <w:tab/>
      </w:r>
      <w:r w:rsidRPr="00F77F8F">
        <w:rPr>
          <w:rFonts w:ascii="Times New Roman" w:hAnsi="Times New Roman" w:cs="Times New Roman"/>
          <w:sz w:val="24"/>
          <w:szCs w:val="24"/>
          <w:vertAlign w:val="subscript"/>
        </w:rPr>
        <w:tab/>
      </w:r>
      <w:r w:rsidRPr="00F77F8F">
        <w:rPr>
          <w:rFonts w:ascii="Times New Roman" w:hAnsi="Times New Roman" w:cs="Times New Roman"/>
          <w:sz w:val="24"/>
          <w:szCs w:val="24"/>
        </w:rPr>
        <w:t>: Toplam yabancı madde miktarı (kg).</w:t>
      </w:r>
    </w:p>
    <w:p w14:paraId="14C81D0E" w14:textId="77777777" w:rsidR="00F77F8F" w:rsidRPr="00F77F8F" w:rsidRDefault="00F77F8F" w:rsidP="008C7103">
      <w:pPr>
        <w:rPr>
          <w:rFonts w:ascii="Times New Roman" w:hAnsi="Times New Roman" w:cs="Times New Roman"/>
          <w:sz w:val="24"/>
          <w:szCs w:val="24"/>
        </w:rPr>
      </w:pPr>
    </w:p>
    <w:p w14:paraId="5C0F5B08" w14:textId="77777777" w:rsidR="008C7103" w:rsidRPr="00F77F8F" w:rsidRDefault="000F1532" w:rsidP="008C7103">
      <w:pPr>
        <w:rPr>
          <w:rFonts w:ascii="Times New Roman" w:hAnsi="Times New Roman" w:cs="Times New Roman"/>
          <w:sz w:val="24"/>
          <w:szCs w:val="24"/>
        </w:rPr>
      </w:pPr>
      <w:r w:rsidRPr="000F1532">
        <w:rPr>
          <w:rFonts w:ascii="Times New Roman" w:hAnsi="Times New Roman" w:cs="Times New Roman"/>
          <w:noProof/>
          <w:position w:val="-30"/>
          <w:sz w:val="24"/>
          <w:szCs w:val="24"/>
        </w:rPr>
        <w:object w:dxaOrig="1520" w:dyaOrig="700" w14:anchorId="03054DE6">
          <v:shape id="_x0000_i1026" type="#_x0000_t75" alt="" style="width:77.25pt;height:35.25pt;mso-width-percent:0;mso-height-percent:0;mso-width-percent:0;mso-height-percent:0" o:ole="">
            <v:imagedata r:id="rId7" o:title=""/>
          </v:shape>
          <o:OLEObject Type="Embed" ProgID="Equation.3" ShapeID="_x0000_i1026" DrawAspect="Content" ObjectID="_1718187032" r:id="rId8"/>
        </w:object>
      </w:r>
      <w:r w:rsidR="008C7103" w:rsidRPr="00F77F8F">
        <w:rPr>
          <w:rFonts w:ascii="Times New Roman" w:hAnsi="Times New Roman" w:cs="Times New Roman"/>
          <w:sz w:val="24"/>
          <w:szCs w:val="24"/>
        </w:rPr>
        <w:t xml:space="preserve">  (%)</w:t>
      </w:r>
    </w:p>
    <w:p w14:paraId="54241D8B" w14:textId="77777777" w:rsidR="00F77F8F" w:rsidRDefault="00F77F8F" w:rsidP="008C7103">
      <w:pPr>
        <w:rPr>
          <w:rFonts w:ascii="Times New Roman" w:hAnsi="Times New Roman" w:cs="Times New Roman"/>
          <w:sz w:val="24"/>
          <w:szCs w:val="24"/>
        </w:rPr>
      </w:pPr>
    </w:p>
    <w:p w14:paraId="088E3CF5" w14:textId="77777777" w:rsidR="008C7103" w:rsidRPr="00F77F8F" w:rsidRDefault="008C7103" w:rsidP="008C7103">
      <w:pPr>
        <w:rPr>
          <w:rFonts w:ascii="Times New Roman" w:hAnsi="Times New Roman" w:cs="Times New Roman"/>
          <w:sz w:val="24"/>
          <w:szCs w:val="24"/>
        </w:rPr>
      </w:pPr>
      <w:proofErr w:type="gramStart"/>
      <w:r w:rsidRPr="00F77F8F">
        <w:rPr>
          <w:rFonts w:ascii="Times New Roman" w:hAnsi="Times New Roman" w:cs="Times New Roman"/>
          <w:sz w:val="24"/>
          <w:szCs w:val="24"/>
        </w:rPr>
        <w:t>Burada :</w:t>
      </w:r>
      <w:proofErr w:type="gramEnd"/>
    </w:p>
    <w:p w14:paraId="53C54637" w14:textId="77777777" w:rsidR="008C7103" w:rsidRPr="00F77F8F" w:rsidRDefault="008C7103" w:rsidP="00763D99">
      <w:pPr>
        <w:spacing w:after="0" w:line="240" w:lineRule="auto"/>
        <w:rPr>
          <w:rFonts w:ascii="Times New Roman" w:hAnsi="Times New Roman" w:cs="Times New Roman"/>
          <w:sz w:val="24"/>
          <w:szCs w:val="24"/>
        </w:rPr>
      </w:pPr>
      <w:r w:rsidRPr="00F77F8F">
        <w:rPr>
          <w:rFonts w:ascii="Times New Roman" w:hAnsi="Times New Roman" w:cs="Times New Roman"/>
          <w:sz w:val="24"/>
          <w:szCs w:val="24"/>
        </w:rPr>
        <w:t>G</w:t>
      </w:r>
      <w:r w:rsidR="00593626">
        <w:rPr>
          <w:rFonts w:ascii="Times New Roman" w:hAnsi="Times New Roman" w:cs="Times New Roman"/>
          <w:sz w:val="24"/>
          <w:szCs w:val="24"/>
          <w:vertAlign w:val="subscript"/>
        </w:rPr>
        <w:t>A</w:t>
      </w:r>
      <w:r w:rsidRPr="00F77F8F">
        <w:rPr>
          <w:rFonts w:ascii="Times New Roman" w:hAnsi="Times New Roman" w:cs="Times New Roman"/>
          <w:sz w:val="24"/>
          <w:szCs w:val="24"/>
          <w:vertAlign w:val="subscript"/>
        </w:rPr>
        <w:tab/>
      </w:r>
      <w:r w:rsidRPr="00F77F8F">
        <w:rPr>
          <w:rFonts w:ascii="Times New Roman" w:hAnsi="Times New Roman" w:cs="Times New Roman"/>
          <w:sz w:val="24"/>
          <w:szCs w:val="24"/>
        </w:rPr>
        <w:t>: Safiyet (%),</w:t>
      </w:r>
    </w:p>
    <w:p w14:paraId="52238332" w14:textId="77777777" w:rsidR="008C7103" w:rsidRPr="00F77F8F" w:rsidRDefault="008C7103" w:rsidP="00763D99">
      <w:pPr>
        <w:spacing w:after="0" w:line="240" w:lineRule="auto"/>
        <w:rPr>
          <w:rFonts w:ascii="Times New Roman" w:hAnsi="Times New Roman" w:cs="Times New Roman"/>
          <w:sz w:val="24"/>
          <w:szCs w:val="24"/>
        </w:rPr>
      </w:pPr>
      <w:r w:rsidRPr="00F77F8F">
        <w:rPr>
          <w:rFonts w:ascii="Times New Roman" w:hAnsi="Times New Roman" w:cs="Times New Roman"/>
          <w:sz w:val="24"/>
          <w:szCs w:val="24"/>
        </w:rPr>
        <w:t>W</w:t>
      </w:r>
      <w:r w:rsidRPr="00F77F8F">
        <w:rPr>
          <w:rFonts w:ascii="Times New Roman" w:hAnsi="Times New Roman" w:cs="Times New Roman"/>
          <w:sz w:val="24"/>
          <w:szCs w:val="24"/>
          <w:vertAlign w:val="subscript"/>
        </w:rPr>
        <w:t>F</w:t>
      </w:r>
      <w:r w:rsidRPr="00F77F8F">
        <w:rPr>
          <w:rFonts w:ascii="Times New Roman" w:hAnsi="Times New Roman" w:cs="Times New Roman"/>
          <w:sz w:val="24"/>
          <w:szCs w:val="24"/>
          <w:vertAlign w:val="subscript"/>
        </w:rPr>
        <w:tab/>
      </w:r>
      <w:r w:rsidRPr="00F77F8F">
        <w:rPr>
          <w:rFonts w:ascii="Times New Roman" w:hAnsi="Times New Roman" w:cs="Times New Roman"/>
          <w:sz w:val="24"/>
          <w:szCs w:val="24"/>
        </w:rPr>
        <w:t xml:space="preserve">: Depo içerisindeki </w:t>
      </w:r>
      <w:proofErr w:type="spellStart"/>
      <w:r w:rsidRPr="00F77F8F">
        <w:rPr>
          <w:rFonts w:ascii="Times New Roman" w:hAnsi="Times New Roman" w:cs="Times New Roman"/>
          <w:sz w:val="24"/>
          <w:szCs w:val="24"/>
        </w:rPr>
        <w:t>züruflu</w:t>
      </w:r>
      <w:proofErr w:type="spellEnd"/>
      <w:r w:rsidRPr="00F77F8F">
        <w:rPr>
          <w:rFonts w:ascii="Times New Roman" w:hAnsi="Times New Roman" w:cs="Times New Roman"/>
          <w:sz w:val="24"/>
          <w:szCs w:val="24"/>
        </w:rPr>
        <w:t xml:space="preserve"> ve </w:t>
      </w:r>
      <w:proofErr w:type="spellStart"/>
      <w:r w:rsidRPr="00F77F8F">
        <w:rPr>
          <w:rFonts w:ascii="Times New Roman" w:hAnsi="Times New Roman" w:cs="Times New Roman"/>
          <w:sz w:val="24"/>
          <w:szCs w:val="24"/>
        </w:rPr>
        <w:t>zürufsuz</w:t>
      </w:r>
      <w:proofErr w:type="spellEnd"/>
      <w:r w:rsidRPr="00F77F8F">
        <w:rPr>
          <w:rFonts w:ascii="Times New Roman" w:hAnsi="Times New Roman" w:cs="Times New Roman"/>
          <w:sz w:val="24"/>
          <w:szCs w:val="24"/>
        </w:rPr>
        <w:t xml:space="preserve"> fındık ağırlığı (kg),</w:t>
      </w:r>
    </w:p>
    <w:p w14:paraId="376CFF7D" w14:textId="77777777" w:rsidR="00FA0CDD" w:rsidRDefault="008C7103" w:rsidP="00763D99">
      <w:pPr>
        <w:spacing w:after="0" w:line="240" w:lineRule="auto"/>
        <w:jc w:val="both"/>
        <w:rPr>
          <w:rFonts w:ascii="Times New Roman" w:hAnsi="Times New Roman" w:cs="Times New Roman"/>
          <w:sz w:val="24"/>
          <w:szCs w:val="24"/>
        </w:rPr>
      </w:pPr>
      <w:r w:rsidRPr="00F77F8F">
        <w:rPr>
          <w:rFonts w:ascii="Times New Roman" w:hAnsi="Times New Roman" w:cs="Times New Roman"/>
          <w:sz w:val="24"/>
          <w:szCs w:val="24"/>
        </w:rPr>
        <w:t>W</w:t>
      </w:r>
      <w:r w:rsidRPr="00F77F8F">
        <w:rPr>
          <w:rFonts w:ascii="Times New Roman" w:hAnsi="Times New Roman" w:cs="Times New Roman"/>
          <w:sz w:val="24"/>
          <w:szCs w:val="24"/>
          <w:vertAlign w:val="subscript"/>
        </w:rPr>
        <w:t>D</w:t>
      </w:r>
      <w:r w:rsidRPr="00F77F8F">
        <w:rPr>
          <w:rFonts w:ascii="Times New Roman" w:hAnsi="Times New Roman" w:cs="Times New Roman"/>
          <w:sz w:val="24"/>
          <w:szCs w:val="24"/>
          <w:vertAlign w:val="subscript"/>
        </w:rPr>
        <w:tab/>
      </w:r>
      <w:r w:rsidRPr="00F77F8F">
        <w:rPr>
          <w:rFonts w:ascii="Times New Roman" w:hAnsi="Times New Roman" w:cs="Times New Roman"/>
          <w:sz w:val="24"/>
          <w:szCs w:val="24"/>
        </w:rPr>
        <w:t>: Depo içerisinde toplanan toplam materyal (kg).</w:t>
      </w:r>
    </w:p>
    <w:p w14:paraId="6B922E95" w14:textId="77777777" w:rsidR="00FF3140" w:rsidRDefault="00FF3140" w:rsidP="000A5600">
      <w:pPr>
        <w:rPr>
          <w:rFonts w:ascii="Times New Roman" w:eastAsia="Times New Roman" w:hAnsi="Times New Roman" w:cs="Times New Roman"/>
          <w:b/>
          <w:bCs/>
          <w:sz w:val="24"/>
          <w:szCs w:val="24"/>
          <w:lang w:eastAsia="tr-TR"/>
        </w:rPr>
      </w:pPr>
    </w:p>
    <w:p w14:paraId="656E9B4D" w14:textId="77777777" w:rsidR="008A73C5" w:rsidRPr="00F77F8F" w:rsidRDefault="000A5600" w:rsidP="008A73C5">
      <w:pPr>
        <w:rPr>
          <w:rFonts w:ascii="Times New Roman" w:hAnsi="Times New Roman" w:cs="Times New Roman"/>
          <w:sz w:val="24"/>
          <w:szCs w:val="24"/>
        </w:rPr>
      </w:pPr>
      <w:r w:rsidRPr="000A5600">
        <w:rPr>
          <w:rFonts w:ascii="Times New Roman" w:hAnsi="Times New Roman" w:cs="Times New Roman"/>
          <w:b/>
          <w:sz w:val="24"/>
          <w:szCs w:val="24"/>
        </w:rPr>
        <w:t>Sağlam tane miktarı:</w:t>
      </w:r>
      <w:r w:rsidR="008A73C5" w:rsidRPr="008A73C5">
        <w:rPr>
          <w:rFonts w:ascii="Times New Roman" w:hAnsi="Times New Roman" w:cs="Times New Roman"/>
          <w:sz w:val="24"/>
          <w:szCs w:val="24"/>
        </w:rPr>
        <w:t xml:space="preserve"> </w:t>
      </w:r>
      <w:r w:rsidR="008A73C5">
        <w:rPr>
          <w:rFonts w:ascii="Times New Roman" w:hAnsi="Times New Roman" w:cs="Times New Roman"/>
          <w:sz w:val="24"/>
          <w:szCs w:val="24"/>
        </w:rPr>
        <w:t>Sağlam dane miktarı</w:t>
      </w:r>
      <w:r w:rsidR="008A73C5" w:rsidRPr="00F77F8F">
        <w:rPr>
          <w:rFonts w:ascii="Times New Roman" w:hAnsi="Times New Roman" w:cs="Times New Roman"/>
          <w:sz w:val="24"/>
          <w:szCs w:val="24"/>
        </w:rPr>
        <w:t xml:space="preserve"> en az % 9</w:t>
      </w:r>
      <w:r w:rsidR="008A73C5">
        <w:rPr>
          <w:rFonts w:ascii="Times New Roman" w:hAnsi="Times New Roman" w:cs="Times New Roman"/>
          <w:sz w:val="24"/>
          <w:szCs w:val="24"/>
        </w:rPr>
        <w:t>8</w:t>
      </w:r>
      <w:r w:rsidR="008A73C5" w:rsidRPr="00F77F8F">
        <w:rPr>
          <w:rFonts w:ascii="Times New Roman" w:hAnsi="Times New Roman" w:cs="Times New Roman"/>
          <w:sz w:val="24"/>
          <w:szCs w:val="24"/>
        </w:rPr>
        <w:t xml:space="preserve"> olmalıdır. </w:t>
      </w:r>
    </w:p>
    <w:p w14:paraId="5F48CA90" w14:textId="77777777" w:rsidR="000A5600" w:rsidRDefault="000A5600" w:rsidP="000A5600">
      <w:pPr>
        <w:rPr>
          <w:rFonts w:ascii="Times New Roman" w:hAnsi="Times New Roman" w:cs="Times New Roman"/>
          <w:b/>
          <w:sz w:val="24"/>
          <w:szCs w:val="24"/>
        </w:rPr>
      </w:pPr>
    </w:p>
    <w:p w14:paraId="068FDE3E" w14:textId="77777777" w:rsidR="00DF3130" w:rsidRPr="000A5600" w:rsidRDefault="000F1532" w:rsidP="000A5600">
      <w:pPr>
        <w:rPr>
          <w:rFonts w:ascii="Times New Roman" w:hAnsi="Times New Roman" w:cs="Times New Roman"/>
          <w:b/>
          <w:sz w:val="24"/>
          <w:szCs w:val="24"/>
        </w:rPr>
      </w:pPr>
      <w:r w:rsidRPr="000F1532">
        <w:rPr>
          <w:rFonts w:ascii="Times New Roman" w:hAnsi="Times New Roman" w:cs="Times New Roman"/>
          <w:noProof/>
          <w:position w:val="-30"/>
          <w:sz w:val="24"/>
          <w:szCs w:val="24"/>
        </w:rPr>
        <w:object w:dxaOrig="1500" w:dyaOrig="700" w14:anchorId="385E4F87">
          <v:shape id="_x0000_i1027" type="#_x0000_t75" alt="" style="width:75pt;height:35.25pt;mso-width-percent:0;mso-height-percent:0;mso-width-percent:0;mso-height-percent:0" o:ole="">
            <v:imagedata r:id="rId9" o:title=""/>
          </v:shape>
          <o:OLEObject Type="Embed" ProgID="Equation.3" ShapeID="_x0000_i1027" DrawAspect="Content" ObjectID="_1718187033" r:id="rId10"/>
        </w:object>
      </w:r>
    </w:p>
    <w:p w14:paraId="584DA186" w14:textId="77777777" w:rsidR="000A5600" w:rsidRPr="000A5600" w:rsidRDefault="000A5600" w:rsidP="000A5600">
      <w:pPr>
        <w:rPr>
          <w:rFonts w:ascii="Times New Roman" w:hAnsi="Times New Roman" w:cs="Times New Roman"/>
          <w:sz w:val="24"/>
          <w:szCs w:val="24"/>
        </w:rPr>
      </w:pPr>
      <w:proofErr w:type="gramStart"/>
      <w:r w:rsidRPr="000A5600">
        <w:rPr>
          <w:rFonts w:ascii="Times New Roman" w:hAnsi="Times New Roman" w:cs="Times New Roman"/>
          <w:sz w:val="24"/>
          <w:szCs w:val="24"/>
        </w:rPr>
        <w:t>Eşitlikte ;</w:t>
      </w:r>
      <w:proofErr w:type="gramEnd"/>
    </w:p>
    <w:p w14:paraId="353A89F1" w14:textId="77777777" w:rsidR="000A5600" w:rsidRPr="000A5600" w:rsidRDefault="000A5600" w:rsidP="00763D99">
      <w:pPr>
        <w:spacing w:after="0"/>
        <w:rPr>
          <w:rFonts w:ascii="Times New Roman" w:hAnsi="Times New Roman" w:cs="Times New Roman"/>
          <w:sz w:val="24"/>
          <w:szCs w:val="24"/>
        </w:rPr>
      </w:pPr>
      <w:r w:rsidRPr="000A5600">
        <w:rPr>
          <w:rFonts w:ascii="Times New Roman" w:hAnsi="Times New Roman" w:cs="Times New Roman"/>
          <w:sz w:val="24"/>
          <w:szCs w:val="24"/>
        </w:rPr>
        <w:t xml:space="preserve">   </w:t>
      </w:r>
      <w:proofErr w:type="spellStart"/>
      <w:proofErr w:type="gramStart"/>
      <w:r w:rsidRPr="000A5600">
        <w:rPr>
          <w:rFonts w:ascii="Times New Roman" w:hAnsi="Times New Roman" w:cs="Times New Roman"/>
          <w:sz w:val="24"/>
          <w:szCs w:val="24"/>
        </w:rPr>
        <w:t>Gs</w:t>
      </w:r>
      <w:proofErr w:type="spellEnd"/>
      <w:r w:rsidRPr="000A5600">
        <w:rPr>
          <w:rFonts w:ascii="Times New Roman" w:hAnsi="Times New Roman" w:cs="Times New Roman"/>
          <w:sz w:val="24"/>
          <w:szCs w:val="24"/>
        </w:rPr>
        <w:t xml:space="preserve"> :</w:t>
      </w:r>
      <w:proofErr w:type="gramEnd"/>
      <w:r w:rsidRPr="000A5600">
        <w:rPr>
          <w:rFonts w:ascii="Times New Roman" w:hAnsi="Times New Roman" w:cs="Times New Roman"/>
          <w:sz w:val="24"/>
          <w:szCs w:val="24"/>
        </w:rPr>
        <w:t xml:space="preserve"> Sağlam tane miktarı  %</w:t>
      </w:r>
    </w:p>
    <w:p w14:paraId="21CAAA7C" w14:textId="77777777" w:rsidR="000A5600" w:rsidRPr="000A5600" w:rsidRDefault="000A5600" w:rsidP="00763D99">
      <w:pPr>
        <w:spacing w:after="0"/>
        <w:rPr>
          <w:rFonts w:ascii="Times New Roman" w:hAnsi="Times New Roman" w:cs="Times New Roman"/>
          <w:sz w:val="24"/>
          <w:szCs w:val="24"/>
        </w:rPr>
      </w:pPr>
      <w:r w:rsidRPr="000A5600">
        <w:rPr>
          <w:rFonts w:ascii="Times New Roman" w:hAnsi="Times New Roman" w:cs="Times New Roman"/>
          <w:sz w:val="24"/>
          <w:szCs w:val="24"/>
        </w:rPr>
        <w:t xml:space="preserve">   </w:t>
      </w:r>
      <w:proofErr w:type="spellStart"/>
      <w:proofErr w:type="gramStart"/>
      <w:r w:rsidRPr="000A5600">
        <w:rPr>
          <w:rFonts w:ascii="Times New Roman" w:hAnsi="Times New Roman" w:cs="Times New Roman"/>
          <w:sz w:val="24"/>
          <w:szCs w:val="24"/>
        </w:rPr>
        <w:t>Ws</w:t>
      </w:r>
      <w:proofErr w:type="spellEnd"/>
      <w:r w:rsidRPr="000A5600">
        <w:rPr>
          <w:rFonts w:ascii="Times New Roman" w:hAnsi="Times New Roman" w:cs="Times New Roman"/>
          <w:sz w:val="24"/>
          <w:szCs w:val="24"/>
        </w:rPr>
        <w:t xml:space="preserve"> :</w:t>
      </w:r>
      <w:proofErr w:type="gramEnd"/>
      <w:r w:rsidRPr="000A5600">
        <w:rPr>
          <w:rFonts w:ascii="Times New Roman" w:hAnsi="Times New Roman" w:cs="Times New Roman"/>
          <w:sz w:val="24"/>
          <w:szCs w:val="24"/>
        </w:rPr>
        <w:t xml:space="preserve"> Sağlam tane ağırlığı, g</w:t>
      </w:r>
    </w:p>
    <w:p w14:paraId="76FB18E8" w14:textId="77777777" w:rsidR="000A5600" w:rsidRPr="000A5600" w:rsidRDefault="000A5600" w:rsidP="00763D99">
      <w:pPr>
        <w:spacing w:after="0"/>
        <w:rPr>
          <w:rFonts w:ascii="Times New Roman" w:hAnsi="Times New Roman" w:cs="Times New Roman"/>
          <w:sz w:val="24"/>
          <w:szCs w:val="24"/>
        </w:rPr>
      </w:pPr>
      <w:r w:rsidRPr="000A5600">
        <w:rPr>
          <w:rFonts w:ascii="Times New Roman" w:hAnsi="Times New Roman" w:cs="Times New Roman"/>
          <w:sz w:val="24"/>
          <w:szCs w:val="24"/>
        </w:rPr>
        <w:lastRenderedPageBreak/>
        <w:t xml:space="preserve">   </w:t>
      </w:r>
      <w:proofErr w:type="spellStart"/>
      <w:proofErr w:type="gramStart"/>
      <w:r w:rsidRPr="000A5600">
        <w:rPr>
          <w:rFonts w:ascii="Times New Roman" w:hAnsi="Times New Roman" w:cs="Times New Roman"/>
          <w:sz w:val="24"/>
          <w:szCs w:val="24"/>
        </w:rPr>
        <w:t>Wt</w:t>
      </w:r>
      <w:proofErr w:type="spellEnd"/>
      <w:r w:rsidRPr="000A5600">
        <w:rPr>
          <w:rFonts w:ascii="Times New Roman" w:hAnsi="Times New Roman" w:cs="Times New Roman"/>
          <w:sz w:val="24"/>
          <w:szCs w:val="24"/>
        </w:rPr>
        <w:t xml:space="preserve"> :</w:t>
      </w:r>
      <w:proofErr w:type="gramEnd"/>
      <w:r w:rsidRPr="000A5600">
        <w:rPr>
          <w:rFonts w:ascii="Times New Roman" w:hAnsi="Times New Roman" w:cs="Times New Roman"/>
          <w:sz w:val="24"/>
          <w:szCs w:val="24"/>
        </w:rPr>
        <w:t xml:space="preserve"> Örnek içerisindeki toplam tane ağırlığı, g</w:t>
      </w:r>
    </w:p>
    <w:p w14:paraId="19F76F86" w14:textId="77777777" w:rsidR="000A5600" w:rsidRPr="000A5600" w:rsidRDefault="000A5600" w:rsidP="000A5600">
      <w:pPr>
        <w:rPr>
          <w:rFonts w:ascii="Times New Roman" w:hAnsi="Times New Roman" w:cs="Times New Roman"/>
          <w:sz w:val="24"/>
          <w:szCs w:val="24"/>
        </w:rPr>
      </w:pPr>
    </w:p>
    <w:p w14:paraId="447E293E" w14:textId="77777777" w:rsidR="00DF3130" w:rsidRPr="00DF3130" w:rsidRDefault="000A5600" w:rsidP="000A5600">
      <w:pPr>
        <w:rPr>
          <w:rFonts w:ascii="Times New Roman" w:hAnsi="Times New Roman" w:cs="Times New Roman"/>
          <w:b/>
          <w:sz w:val="24"/>
          <w:szCs w:val="24"/>
        </w:rPr>
      </w:pPr>
      <w:r w:rsidRPr="00DF3130">
        <w:rPr>
          <w:rFonts w:ascii="Times New Roman" w:hAnsi="Times New Roman" w:cs="Times New Roman"/>
          <w:b/>
          <w:sz w:val="24"/>
          <w:szCs w:val="24"/>
        </w:rPr>
        <w:t xml:space="preserve">Zedelenmiş tane </w:t>
      </w:r>
      <w:proofErr w:type="gramStart"/>
      <w:r w:rsidRPr="00DF3130">
        <w:rPr>
          <w:rFonts w:ascii="Times New Roman" w:hAnsi="Times New Roman" w:cs="Times New Roman"/>
          <w:b/>
          <w:sz w:val="24"/>
          <w:szCs w:val="24"/>
        </w:rPr>
        <w:t>miktarı :</w:t>
      </w:r>
      <w:proofErr w:type="gramEnd"/>
    </w:p>
    <w:p w14:paraId="370106E4" w14:textId="77777777" w:rsidR="000A5600" w:rsidRDefault="000A5600" w:rsidP="000A5600">
      <w:pPr>
        <w:rPr>
          <w:rFonts w:ascii="Times New Roman" w:hAnsi="Times New Roman" w:cs="Times New Roman"/>
          <w:sz w:val="24"/>
          <w:szCs w:val="24"/>
        </w:rPr>
      </w:pPr>
      <w:r w:rsidRPr="000A5600">
        <w:rPr>
          <w:rFonts w:ascii="Times New Roman" w:hAnsi="Times New Roman" w:cs="Times New Roman"/>
          <w:sz w:val="24"/>
          <w:szCs w:val="24"/>
        </w:rPr>
        <w:t>Kabuğu kırılmış ( çatlak) , iç meyve açığa çıkmış ve iç meyvesi parçalanmış tanelerdir.</w:t>
      </w:r>
      <w:r w:rsidR="008A73C5">
        <w:rPr>
          <w:rFonts w:ascii="Times New Roman" w:hAnsi="Times New Roman" w:cs="Times New Roman"/>
          <w:sz w:val="24"/>
          <w:szCs w:val="24"/>
        </w:rPr>
        <w:t xml:space="preserve"> Zedelenmiş dane miktarı</w:t>
      </w:r>
      <w:r w:rsidR="008A73C5" w:rsidRPr="00F77F8F">
        <w:rPr>
          <w:rFonts w:ascii="Times New Roman" w:hAnsi="Times New Roman" w:cs="Times New Roman"/>
          <w:sz w:val="24"/>
          <w:szCs w:val="24"/>
        </w:rPr>
        <w:t xml:space="preserve"> en </w:t>
      </w:r>
      <w:r w:rsidR="008A73C5">
        <w:rPr>
          <w:rFonts w:ascii="Times New Roman" w:hAnsi="Times New Roman" w:cs="Times New Roman"/>
          <w:sz w:val="24"/>
          <w:szCs w:val="24"/>
        </w:rPr>
        <w:t>fazla</w:t>
      </w:r>
      <w:r w:rsidR="008A73C5" w:rsidRPr="00F77F8F">
        <w:rPr>
          <w:rFonts w:ascii="Times New Roman" w:hAnsi="Times New Roman" w:cs="Times New Roman"/>
          <w:sz w:val="24"/>
          <w:szCs w:val="24"/>
        </w:rPr>
        <w:t xml:space="preserve"> % </w:t>
      </w:r>
      <w:r w:rsidR="008A73C5">
        <w:rPr>
          <w:rFonts w:ascii="Times New Roman" w:hAnsi="Times New Roman" w:cs="Times New Roman"/>
          <w:sz w:val="24"/>
          <w:szCs w:val="24"/>
        </w:rPr>
        <w:t>1,5</w:t>
      </w:r>
      <w:r w:rsidR="008A73C5" w:rsidRPr="00F77F8F">
        <w:rPr>
          <w:rFonts w:ascii="Times New Roman" w:hAnsi="Times New Roman" w:cs="Times New Roman"/>
          <w:sz w:val="24"/>
          <w:szCs w:val="24"/>
        </w:rPr>
        <w:t xml:space="preserve"> olmalıdır.</w:t>
      </w:r>
    </w:p>
    <w:p w14:paraId="3D722ABA" w14:textId="77777777" w:rsidR="000A5600" w:rsidRPr="000A5600" w:rsidRDefault="000F1532" w:rsidP="000A5600">
      <w:pPr>
        <w:rPr>
          <w:rFonts w:ascii="Times New Roman" w:hAnsi="Times New Roman" w:cs="Times New Roman"/>
          <w:sz w:val="24"/>
          <w:szCs w:val="24"/>
        </w:rPr>
      </w:pPr>
      <w:r w:rsidRPr="000F1532">
        <w:rPr>
          <w:rFonts w:ascii="Times New Roman" w:hAnsi="Times New Roman" w:cs="Times New Roman"/>
          <w:noProof/>
          <w:position w:val="-30"/>
          <w:sz w:val="24"/>
          <w:szCs w:val="24"/>
        </w:rPr>
        <w:object w:dxaOrig="1520" w:dyaOrig="700" w14:anchorId="32F1761E">
          <v:shape id="_x0000_i1028" type="#_x0000_t75" alt="" style="width:77.25pt;height:35.25pt;mso-width-percent:0;mso-height-percent:0;mso-width-percent:0;mso-height-percent:0" o:ole="">
            <v:imagedata r:id="rId11" o:title=""/>
          </v:shape>
          <o:OLEObject Type="Embed" ProgID="Equation.3" ShapeID="_x0000_i1028" DrawAspect="Content" ObjectID="_1718187034" r:id="rId12"/>
        </w:object>
      </w:r>
    </w:p>
    <w:p w14:paraId="5FDDE980" w14:textId="77777777" w:rsidR="000A5600" w:rsidRPr="000A5600" w:rsidRDefault="000A5600" w:rsidP="000A5600">
      <w:pPr>
        <w:rPr>
          <w:rFonts w:ascii="Times New Roman" w:hAnsi="Times New Roman" w:cs="Times New Roman"/>
          <w:sz w:val="24"/>
          <w:szCs w:val="24"/>
        </w:rPr>
      </w:pPr>
      <w:r w:rsidRPr="000A5600">
        <w:rPr>
          <w:rFonts w:ascii="Times New Roman" w:hAnsi="Times New Roman" w:cs="Times New Roman"/>
          <w:sz w:val="24"/>
          <w:szCs w:val="24"/>
        </w:rPr>
        <w:t>Eşitlikte;</w:t>
      </w:r>
    </w:p>
    <w:p w14:paraId="5F53BBB9" w14:textId="77777777" w:rsidR="000A5600" w:rsidRPr="000A5600" w:rsidRDefault="000A5600" w:rsidP="00763D99">
      <w:pPr>
        <w:spacing w:after="0"/>
        <w:rPr>
          <w:rFonts w:ascii="Times New Roman" w:hAnsi="Times New Roman" w:cs="Times New Roman"/>
          <w:sz w:val="24"/>
          <w:szCs w:val="24"/>
        </w:rPr>
      </w:pPr>
      <w:proofErr w:type="spellStart"/>
      <w:r w:rsidRPr="000A5600">
        <w:rPr>
          <w:rFonts w:ascii="Times New Roman" w:hAnsi="Times New Roman" w:cs="Times New Roman"/>
          <w:sz w:val="24"/>
          <w:szCs w:val="24"/>
        </w:rPr>
        <w:t>Gz</w:t>
      </w:r>
      <w:proofErr w:type="spellEnd"/>
      <w:r w:rsidRPr="000A5600">
        <w:rPr>
          <w:rFonts w:ascii="Times New Roman" w:hAnsi="Times New Roman" w:cs="Times New Roman"/>
          <w:sz w:val="24"/>
          <w:szCs w:val="24"/>
        </w:rPr>
        <w:t xml:space="preserve"> </w:t>
      </w:r>
      <w:r w:rsidR="00763D99">
        <w:rPr>
          <w:rFonts w:ascii="Times New Roman" w:hAnsi="Times New Roman" w:cs="Times New Roman"/>
          <w:sz w:val="24"/>
          <w:szCs w:val="24"/>
        </w:rPr>
        <w:tab/>
      </w:r>
      <w:r w:rsidRPr="000A5600">
        <w:rPr>
          <w:rFonts w:ascii="Times New Roman" w:hAnsi="Times New Roman" w:cs="Times New Roman"/>
          <w:sz w:val="24"/>
          <w:szCs w:val="24"/>
        </w:rPr>
        <w:t>: Zedelenmiş tane miktarı , %</w:t>
      </w:r>
    </w:p>
    <w:p w14:paraId="2A559B73" w14:textId="77777777" w:rsidR="000A5600" w:rsidRPr="000A5600" w:rsidRDefault="000A5600" w:rsidP="00763D99">
      <w:pPr>
        <w:spacing w:after="0"/>
        <w:rPr>
          <w:rFonts w:ascii="Times New Roman" w:hAnsi="Times New Roman" w:cs="Times New Roman"/>
          <w:sz w:val="24"/>
          <w:szCs w:val="24"/>
        </w:rPr>
      </w:pPr>
      <w:proofErr w:type="spellStart"/>
      <w:r w:rsidRPr="000A5600">
        <w:rPr>
          <w:rFonts w:ascii="Times New Roman" w:hAnsi="Times New Roman" w:cs="Times New Roman"/>
          <w:sz w:val="24"/>
          <w:szCs w:val="24"/>
        </w:rPr>
        <w:t>Wz</w:t>
      </w:r>
      <w:proofErr w:type="spellEnd"/>
      <w:r w:rsidRPr="000A5600">
        <w:rPr>
          <w:rFonts w:ascii="Times New Roman" w:hAnsi="Times New Roman" w:cs="Times New Roman"/>
          <w:sz w:val="24"/>
          <w:szCs w:val="24"/>
        </w:rPr>
        <w:t xml:space="preserve"> </w:t>
      </w:r>
      <w:r w:rsidR="00763D99">
        <w:rPr>
          <w:rFonts w:ascii="Times New Roman" w:hAnsi="Times New Roman" w:cs="Times New Roman"/>
          <w:sz w:val="24"/>
          <w:szCs w:val="24"/>
        </w:rPr>
        <w:tab/>
      </w:r>
      <w:r w:rsidRPr="000A5600">
        <w:rPr>
          <w:rFonts w:ascii="Times New Roman" w:hAnsi="Times New Roman" w:cs="Times New Roman"/>
          <w:sz w:val="24"/>
          <w:szCs w:val="24"/>
        </w:rPr>
        <w:t>: Zedelenmiş tane ağırlığı, g</w:t>
      </w:r>
    </w:p>
    <w:p w14:paraId="31394C31" w14:textId="77777777" w:rsidR="00DF3130" w:rsidRPr="005B5FB2" w:rsidRDefault="000A5600" w:rsidP="005B5FB2">
      <w:pPr>
        <w:spacing w:after="0"/>
        <w:rPr>
          <w:rFonts w:ascii="Times New Roman" w:hAnsi="Times New Roman" w:cs="Times New Roman"/>
          <w:sz w:val="24"/>
          <w:szCs w:val="24"/>
        </w:rPr>
      </w:pPr>
      <w:proofErr w:type="spellStart"/>
      <w:r w:rsidRPr="000A5600">
        <w:rPr>
          <w:rFonts w:ascii="Times New Roman" w:hAnsi="Times New Roman" w:cs="Times New Roman"/>
          <w:sz w:val="24"/>
          <w:szCs w:val="24"/>
        </w:rPr>
        <w:t>Wt</w:t>
      </w:r>
      <w:proofErr w:type="spellEnd"/>
      <w:r w:rsidRPr="000A5600">
        <w:rPr>
          <w:rFonts w:ascii="Times New Roman" w:hAnsi="Times New Roman" w:cs="Times New Roman"/>
          <w:sz w:val="24"/>
          <w:szCs w:val="24"/>
        </w:rPr>
        <w:t xml:space="preserve"> </w:t>
      </w:r>
      <w:r w:rsidR="00763D99">
        <w:rPr>
          <w:rFonts w:ascii="Times New Roman" w:hAnsi="Times New Roman" w:cs="Times New Roman"/>
          <w:sz w:val="24"/>
          <w:szCs w:val="24"/>
        </w:rPr>
        <w:tab/>
      </w:r>
      <w:r w:rsidRPr="000A5600">
        <w:rPr>
          <w:rFonts w:ascii="Times New Roman" w:hAnsi="Times New Roman" w:cs="Times New Roman"/>
          <w:sz w:val="24"/>
          <w:szCs w:val="24"/>
        </w:rPr>
        <w:t>: Örnek içerisindeki toplam tane ağırlığı, g</w:t>
      </w:r>
    </w:p>
    <w:p w14:paraId="7E2CBD3A" w14:textId="77777777" w:rsidR="00FF3140" w:rsidRDefault="00FF3140" w:rsidP="000A5600">
      <w:pPr>
        <w:rPr>
          <w:rFonts w:ascii="Times New Roman" w:hAnsi="Times New Roman" w:cs="Times New Roman"/>
          <w:b/>
          <w:sz w:val="24"/>
          <w:szCs w:val="24"/>
        </w:rPr>
      </w:pPr>
    </w:p>
    <w:p w14:paraId="15645A93" w14:textId="77777777" w:rsidR="00DF3130" w:rsidRDefault="000A5600" w:rsidP="000A5600">
      <w:pPr>
        <w:rPr>
          <w:rFonts w:ascii="Times New Roman" w:hAnsi="Times New Roman" w:cs="Times New Roman"/>
          <w:sz w:val="24"/>
          <w:szCs w:val="24"/>
        </w:rPr>
      </w:pPr>
      <w:r w:rsidRPr="00DF3130">
        <w:rPr>
          <w:rFonts w:ascii="Times New Roman" w:hAnsi="Times New Roman" w:cs="Times New Roman"/>
          <w:b/>
          <w:sz w:val="24"/>
          <w:szCs w:val="24"/>
        </w:rPr>
        <w:t xml:space="preserve">Harmanlama </w:t>
      </w:r>
      <w:proofErr w:type="gramStart"/>
      <w:r w:rsidRPr="00DF3130">
        <w:rPr>
          <w:rFonts w:ascii="Times New Roman" w:hAnsi="Times New Roman" w:cs="Times New Roman"/>
          <w:b/>
          <w:sz w:val="24"/>
          <w:szCs w:val="24"/>
        </w:rPr>
        <w:t>etkinliği</w:t>
      </w:r>
      <w:r w:rsidRPr="000A5600">
        <w:rPr>
          <w:rFonts w:ascii="Times New Roman" w:hAnsi="Times New Roman" w:cs="Times New Roman"/>
          <w:sz w:val="24"/>
          <w:szCs w:val="24"/>
        </w:rPr>
        <w:t xml:space="preserve"> :</w:t>
      </w:r>
      <w:proofErr w:type="gramEnd"/>
      <w:r w:rsidRPr="000A5600">
        <w:rPr>
          <w:rFonts w:ascii="Times New Roman" w:hAnsi="Times New Roman" w:cs="Times New Roman"/>
          <w:sz w:val="24"/>
          <w:szCs w:val="24"/>
        </w:rPr>
        <w:t xml:space="preserve"> </w:t>
      </w:r>
    </w:p>
    <w:p w14:paraId="45F380A9" w14:textId="77777777" w:rsidR="000A5600" w:rsidRPr="000A5600" w:rsidRDefault="00DF3130" w:rsidP="00FF3140">
      <w:pPr>
        <w:jc w:val="both"/>
        <w:rPr>
          <w:rFonts w:ascii="Times New Roman" w:hAnsi="Times New Roman" w:cs="Times New Roman"/>
          <w:sz w:val="24"/>
          <w:szCs w:val="24"/>
        </w:rPr>
      </w:pPr>
      <w:r>
        <w:rPr>
          <w:rFonts w:ascii="Times New Roman" w:hAnsi="Times New Roman" w:cs="Times New Roman"/>
          <w:sz w:val="24"/>
          <w:szCs w:val="24"/>
        </w:rPr>
        <w:tab/>
      </w:r>
      <w:r w:rsidR="000A5600" w:rsidRPr="000A5600">
        <w:rPr>
          <w:rFonts w:ascii="Times New Roman" w:hAnsi="Times New Roman" w:cs="Times New Roman"/>
          <w:sz w:val="24"/>
          <w:szCs w:val="24"/>
        </w:rPr>
        <w:t xml:space="preserve">Harmanlanmış </w:t>
      </w:r>
      <w:proofErr w:type="spellStart"/>
      <w:r w:rsidR="000A5600" w:rsidRPr="000A5600">
        <w:rPr>
          <w:rFonts w:ascii="Times New Roman" w:hAnsi="Times New Roman" w:cs="Times New Roman"/>
          <w:sz w:val="24"/>
          <w:szCs w:val="24"/>
        </w:rPr>
        <w:t>zuruf</w:t>
      </w:r>
      <w:proofErr w:type="spellEnd"/>
      <w:r w:rsidR="000A5600" w:rsidRPr="000A5600">
        <w:rPr>
          <w:rFonts w:ascii="Times New Roman" w:hAnsi="Times New Roman" w:cs="Times New Roman"/>
          <w:sz w:val="24"/>
          <w:szCs w:val="24"/>
        </w:rPr>
        <w:t xml:space="preserve"> içine atılan tekleme ve harmanlanmamış </w:t>
      </w:r>
      <w:proofErr w:type="spellStart"/>
      <w:r w:rsidR="000A5600" w:rsidRPr="000A5600">
        <w:rPr>
          <w:rFonts w:ascii="Times New Roman" w:hAnsi="Times New Roman" w:cs="Times New Roman"/>
          <w:sz w:val="24"/>
          <w:szCs w:val="24"/>
        </w:rPr>
        <w:t>zuruflar</w:t>
      </w:r>
      <w:proofErr w:type="spellEnd"/>
      <w:r w:rsidR="000A5600" w:rsidRPr="000A5600">
        <w:rPr>
          <w:rFonts w:ascii="Times New Roman" w:hAnsi="Times New Roman" w:cs="Times New Roman"/>
          <w:sz w:val="24"/>
          <w:szCs w:val="24"/>
        </w:rPr>
        <w:t>, tekleme çıkışındaki teklemeler ve temiz tane içindeki teklemeler harmanlanma etkinliğini belirler.</w:t>
      </w:r>
    </w:p>
    <w:p w14:paraId="299BA345" w14:textId="77777777" w:rsidR="00DF3130" w:rsidRDefault="00DF3130" w:rsidP="000A5600">
      <w:pPr>
        <w:rPr>
          <w:rFonts w:ascii="Times New Roman" w:hAnsi="Times New Roman" w:cs="Times New Roman"/>
          <w:sz w:val="24"/>
          <w:szCs w:val="24"/>
        </w:rPr>
      </w:pPr>
    </w:p>
    <w:p w14:paraId="52D359AB" w14:textId="77777777" w:rsidR="000A5600" w:rsidRPr="000A5600" w:rsidRDefault="000A5600" w:rsidP="000A5600">
      <w:pPr>
        <w:rPr>
          <w:rFonts w:ascii="Times New Roman" w:hAnsi="Times New Roman" w:cs="Times New Roman"/>
          <w:sz w:val="24"/>
          <w:szCs w:val="24"/>
        </w:rPr>
      </w:pPr>
      <w:proofErr w:type="spellStart"/>
      <w:r w:rsidRPr="000A5600">
        <w:rPr>
          <w:rFonts w:ascii="Times New Roman" w:hAnsi="Times New Roman" w:cs="Times New Roman"/>
          <w:sz w:val="24"/>
          <w:szCs w:val="24"/>
        </w:rPr>
        <w:t>G</w:t>
      </w:r>
      <w:r w:rsidRPr="00DF3130">
        <w:rPr>
          <w:rFonts w:ascii="Times New Roman" w:hAnsi="Times New Roman" w:cs="Times New Roman"/>
          <w:sz w:val="24"/>
          <w:szCs w:val="24"/>
          <w:vertAlign w:val="subscript"/>
        </w:rPr>
        <w:t>He</w:t>
      </w:r>
      <w:proofErr w:type="spellEnd"/>
      <w:r w:rsidRPr="000A5600">
        <w:rPr>
          <w:rFonts w:ascii="Times New Roman" w:hAnsi="Times New Roman" w:cs="Times New Roman"/>
          <w:sz w:val="24"/>
          <w:szCs w:val="24"/>
        </w:rPr>
        <w:t xml:space="preserve"> = G</w:t>
      </w:r>
      <w:r w:rsidR="00DF3130">
        <w:rPr>
          <w:rFonts w:ascii="Times New Roman" w:hAnsi="Times New Roman" w:cs="Times New Roman"/>
          <w:sz w:val="24"/>
          <w:szCs w:val="24"/>
          <w:vertAlign w:val="subscript"/>
        </w:rPr>
        <w:t>S</w:t>
      </w:r>
      <w:r w:rsidRPr="000A5600">
        <w:rPr>
          <w:rFonts w:ascii="Times New Roman" w:hAnsi="Times New Roman" w:cs="Times New Roman"/>
          <w:sz w:val="24"/>
          <w:szCs w:val="24"/>
        </w:rPr>
        <w:t xml:space="preserve"> + G</w:t>
      </w:r>
      <w:r w:rsidR="00DF3130" w:rsidRPr="00DF3130">
        <w:rPr>
          <w:rFonts w:ascii="Times New Roman" w:hAnsi="Times New Roman" w:cs="Times New Roman"/>
          <w:sz w:val="24"/>
          <w:szCs w:val="24"/>
          <w:vertAlign w:val="subscript"/>
        </w:rPr>
        <w:t>Z</w:t>
      </w:r>
    </w:p>
    <w:p w14:paraId="1123D987" w14:textId="77777777" w:rsidR="000A5600" w:rsidRPr="000A5600" w:rsidRDefault="000A5600" w:rsidP="000A5600">
      <w:pPr>
        <w:rPr>
          <w:rFonts w:ascii="Times New Roman" w:hAnsi="Times New Roman" w:cs="Times New Roman"/>
          <w:sz w:val="24"/>
          <w:szCs w:val="24"/>
        </w:rPr>
      </w:pPr>
      <w:proofErr w:type="gramStart"/>
      <w:r w:rsidRPr="000A5600">
        <w:rPr>
          <w:rFonts w:ascii="Times New Roman" w:hAnsi="Times New Roman" w:cs="Times New Roman"/>
          <w:sz w:val="24"/>
          <w:szCs w:val="24"/>
        </w:rPr>
        <w:t>Eşitlikte ;</w:t>
      </w:r>
      <w:proofErr w:type="gramEnd"/>
    </w:p>
    <w:p w14:paraId="275CD2CE" w14:textId="77777777" w:rsidR="000A5600" w:rsidRPr="000A5600" w:rsidRDefault="000A5600" w:rsidP="00763D99">
      <w:pPr>
        <w:spacing w:after="0"/>
        <w:rPr>
          <w:rFonts w:ascii="Times New Roman" w:hAnsi="Times New Roman" w:cs="Times New Roman"/>
          <w:sz w:val="24"/>
          <w:szCs w:val="24"/>
        </w:rPr>
      </w:pPr>
      <w:proofErr w:type="spellStart"/>
      <w:r w:rsidRPr="000A5600">
        <w:rPr>
          <w:rFonts w:ascii="Times New Roman" w:hAnsi="Times New Roman" w:cs="Times New Roman"/>
          <w:sz w:val="24"/>
          <w:szCs w:val="24"/>
        </w:rPr>
        <w:t>GHe</w:t>
      </w:r>
      <w:proofErr w:type="spellEnd"/>
      <w:r w:rsidR="00763D99">
        <w:rPr>
          <w:rFonts w:ascii="Times New Roman" w:hAnsi="Times New Roman" w:cs="Times New Roman"/>
          <w:sz w:val="24"/>
          <w:szCs w:val="24"/>
        </w:rPr>
        <w:tab/>
      </w:r>
      <w:r w:rsidRPr="000A5600">
        <w:rPr>
          <w:rFonts w:ascii="Times New Roman" w:hAnsi="Times New Roman" w:cs="Times New Roman"/>
          <w:sz w:val="24"/>
          <w:szCs w:val="24"/>
        </w:rPr>
        <w:t xml:space="preserve"> : Harmanlama etkinliği , %</w:t>
      </w:r>
    </w:p>
    <w:p w14:paraId="2F0FFC9B" w14:textId="77777777" w:rsidR="000A5600" w:rsidRPr="000A5600" w:rsidRDefault="000A5600" w:rsidP="00763D99">
      <w:pPr>
        <w:spacing w:after="0"/>
        <w:rPr>
          <w:rFonts w:ascii="Times New Roman" w:hAnsi="Times New Roman" w:cs="Times New Roman"/>
          <w:sz w:val="24"/>
          <w:szCs w:val="24"/>
        </w:rPr>
      </w:pPr>
      <w:proofErr w:type="spellStart"/>
      <w:r w:rsidRPr="000A5600">
        <w:rPr>
          <w:rFonts w:ascii="Times New Roman" w:hAnsi="Times New Roman" w:cs="Times New Roman"/>
          <w:sz w:val="24"/>
          <w:szCs w:val="24"/>
        </w:rPr>
        <w:t>Gs</w:t>
      </w:r>
      <w:proofErr w:type="spellEnd"/>
      <w:r w:rsidR="00763D99">
        <w:rPr>
          <w:rFonts w:ascii="Times New Roman" w:hAnsi="Times New Roman" w:cs="Times New Roman"/>
          <w:sz w:val="24"/>
          <w:szCs w:val="24"/>
        </w:rPr>
        <w:tab/>
      </w:r>
      <w:r w:rsidRPr="000A5600">
        <w:rPr>
          <w:rFonts w:ascii="Times New Roman" w:hAnsi="Times New Roman" w:cs="Times New Roman"/>
          <w:sz w:val="24"/>
          <w:szCs w:val="24"/>
        </w:rPr>
        <w:t xml:space="preserve"> : Sağlam tane miktarı, %</w:t>
      </w:r>
    </w:p>
    <w:p w14:paraId="135AA2FF" w14:textId="77777777" w:rsidR="000A5600" w:rsidRPr="000A5600" w:rsidRDefault="000A5600" w:rsidP="00763D99">
      <w:pPr>
        <w:spacing w:after="0"/>
        <w:rPr>
          <w:rFonts w:ascii="Times New Roman" w:hAnsi="Times New Roman" w:cs="Times New Roman"/>
          <w:sz w:val="24"/>
          <w:szCs w:val="24"/>
        </w:rPr>
      </w:pPr>
      <w:proofErr w:type="spellStart"/>
      <w:r w:rsidRPr="000A5600">
        <w:rPr>
          <w:rFonts w:ascii="Times New Roman" w:hAnsi="Times New Roman" w:cs="Times New Roman"/>
          <w:sz w:val="24"/>
          <w:szCs w:val="24"/>
        </w:rPr>
        <w:t>Gz</w:t>
      </w:r>
      <w:proofErr w:type="spellEnd"/>
      <w:r w:rsidRPr="000A5600">
        <w:rPr>
          <w:rFonts w:ascii="Times New Roman" w:hAnsi="Times New Roman" w:cs="Times New Roman"/>
          <w:sz w:val="24"/>
          <w:szCs w:val="24"/>
        </w:rPr>
        <w:t xml:space="preserve"> </w:t>
      </w:r>
      <w:r w:rsidR="00763D99">
        <w:rPr>
          <w:rFonts w:ascii="Times New Roman" w:hAnsi="Times New Roman" w:cs="Times New Roman"/>
          <w:sz w:val="24"/>
          <w:szCs w:val="24"/>
        </w:rPr>
        <w:tab/>
        <w:t xml:space="preserve"> </w:t>
      </w:r>
      <w:r w:rsidRPr="000A5600">
        <w:rPr>
          <w:rFonts w:ascii="Times New Roman" w:hAnsi="Times New Roman" w:cs="Times New Roman"/>
          <w:sz w:val="24"/>
          <w:szCs w:val="24"/>
        </w:rPr>
        <w:t>: Zedelenmiş tane miktarı, %</w:t>
      </w:r>
    </w:p>
    <w:p w14:paraId="172BDE91" w14:textId="77777777" w:rsidR="000A5600" w:rsidRPr="000A5600" w:rsidRDefault="000A5600" w:rsidP="000A5600">
      <w:pPr>
        <w:rPr>
          <w:rFonts w:ascii="Times New Roman" w:hAnsi="Times New Roman" w:cs="Times New Roman"/>
          <w:sz w:val="24"/>
          <w:szCs w:val="24"/>
        </w:rPr>
      </w:pPr>
    </w:p>
    <w:p w14:paraId="0906108F" w14:textId="77777777" w:rsidR="000A5600" w:rsidRDefault="000A5600" w:rsidP="000A5600">
      <w:pPr>
        <w:rPr>
          <w:rFonts w:ascii="Times New Roman" w:hAnsi="Times New Roman" w:cs="Times New Roman"/>
          <w:sz w:val="24"/>
          <w:szCs w:val="24"/>
        </w:rPr>
      </w:pPr>
      <w:r w:rsidRPr="00DF3130">
        <w:rPr>
          <w:rFonts w:ascii="Times New Roman" w:hAnsi="Times New Roman" w:cs="Times New Roman"/>
          <w:b/>
          <w:sz w:val="24"/>
          <w:szCs w:val="24"/>
        </w:rPr>
        <w:t>Harmanlanmamış</w:t>
      </w:r>
      <w:r w:rsidRPr="000A5600">
        <w:rPr>
          <w:rFonts w:ascii="Times New Roman" w:hAnsi="Times New Roman" w:cs="Times New Roman"/>
          <w:sz w:val="24"/>
          <w:szCs w:val="24"/>
        </w:rPr>
        <w:t xml:space="preserve"> </w:t>
      </w:r>
      <w:r w:rsidRPr="00DF3130">
        <w:rPr>
          <w:rFonts w:ascii="Times New Roman" w:hAnsi="Times New Roman" w:cs="Times New Roman"/>
          <w:b/>
          <w:sz w:val="24"/>
          <w:szCs w:val="24"/>
        </w:rPr>
        <w:t>tane</w:t>
      </w:r>
      <w:r w:rsidRPr="000A5600">
        <w:rPr>
          <w:rFonts w:ascii="Times New Roman" w:hAnsi="Times New Roman" w:cs="Times New Roman"/>
          <w:sz w:val="24"/>
          <w:szCs w:val="24"/>
        </w:rPr>
        <w:t xml:space="preserve"> </w:t>
      </w:r>
      <w:proofErr w:type="gramStart"/>
      <w:r w:rsidRPr="00DF3130">
        <w:rPr>
          <w:rFonts w:ascii="Times New Roman" w:hAnsi="Times New Roman" w:cs="Times New Roman"/>
          <w:b/>
          <w:sz w:val="24"/>
          <w:szCs w:val="24"/>
        </w:rPr>
        <w:t>miktarı</w:t>
      </w:r>
      <w:r w:rsidRPr="000A5600">
        <w:rPr>
          <w:rFonts w:ascii="Times New Roman" w:hAnsi="Times New Roman" w:cs="Times New Roman"/>
          <w:sz w:val="24"/>
          <w:szCs w:val="24"/>
        </w:rPr>
        <w:t xml:space="preserve"> :</w:t>
      </w:r>
      <w:proofErr w:type="gramEnd"/>
    </w:p>
    <w:p w14:paraId="48B5F40C" w14:textId="77777777" w:rsidR="004F6951" w:rsidRPr="000A5600" w:rsidRDefault="004F6951" w:rsidP="000A5600">
      <w:pPr>
        <w:rPr>
          <w:rFonts w:ascii="Times New Roman" w:hAnsi="Times New Roman" w:cs="Times New Roman"/>
          <w:sz w:val="24"/>
          <w:szCs w:val="24"/>
        </w:rPr>
      </w:pPr>
      <w:r>
        <w:rPr>
          <w:rFonts w:ascii="Times New Roman" w:hAnsi="Times New Roman" w:cs="Times New Roman"/>
          <w:sz w:val="24"/>
          <w:szCs w:val="24"/>
        </w:rPr>
        <w:t>Harmanlanmamış dane miktarı</w:t>
      </w:r>
      <w:r w:rsidRPr="00F77F8F">
        <w:rPr>
          <w:rFonts w:ascii="Times New Roman" w:hAnsi="Times New Roman" w:cs="Times New Roman"/>
          <w:sz w:val="24"/>
          <w:szCs w:val="24"/>
        </w:rPr>
        <w:t xml:space="preserve"> en </w:t>
      </w:r>
      <w:r>
        <w:rPr>
          <w:rFonts w:ascii="Times New Roman" w:hAnsi="Times New Roman" w:cs="Times New Roman"/>
          <w:sz w:val="24"/>
          <w:szCs w:val="24"/>
        </w:rPr>
        <w:t>fazla</w:t>
      </w:r>
      <w:r w:rsidRPr="00F77F8F">
        <w:rPr>
          <w:rFonts w:ascii="Times New Roman" w:hAnsi="Times New Roman" w:cs="Times New Roman"/>
          <w:sz w:val="24"/>
          <w:szCs w:val="24"/>
        </w:rPr>
        <w:t xml:space="preserve"> % </w:t>
      </w:r>
      <w:r>
        <w:rPr>
          <w:rFonts w:ascii="Times New Roman" w:hAnsi="Times New Roman" w:cs="Times New Roman"/>
          <w:sz w:val="24"/>
          <w:szCs w:val="24"/>
        </w:rPr>
        <w:t>1,5</w:t>
      </w:r>
      <w:r w:rsidRPr="00F77F8F">
        <w:rPr>
          <w:rFonts w:ascii="Times New Roman" w:hAnsi="Times New Roman" w:cs="Times New Roman"/>
          <w:sz w:val="24"/>
          <w:szCs w:val="24"/>
        </w:rPr>
        <w:t xml:space="preserve"> olmalıdır</w:t>
      </w:r>
    </w:p>
    <w:p w14:paraId="07604FBF" w14:textId="77777777" w:rsidR="000A5600" w:rsidRPr="000A5600" w:rsidRDefault="000F1532" w:rsidP="000A5600">
      <w:pPr>
        <w:rPr>
          <w:rFonts w:ascii="Times New Roman" w:hAnsi="Times New Roman" w:cs="Times New Roman"/>
          <w:sz w:val="24"/>
          <w:szCs w:val="24"/>
        </w:rPr>
      </w:pPr>
      <w:r w:rsidRPr="000F1532">
        <w:rPr>
          <w:rFonts w:ascii="Times New Roman" w:hAnsi="Times New Roman" w:cs="Times New Roman"/>
          <w:noProof/>
          <w:position w:val="-30"/>
          <w:sz w:val="24"/>
          <w:szCs w:val="24"/>
        </w:rPr>
        <w:object w:dxaOrig="1520" w:dyaOrig="700" w14:anchorId="51EBFA50">
          <v:shape id="_x0000_i1029" type="#_x0000_t75" alt="" style="width:77.25pt;height:35.25pt;mso-width-percent:0;mso-height-percent:0;mso-width-percent:0;mso-height-percent:0" o:ole="">
            <v:imagedata r:id="rId13" o:title=""/>
          </v:shape>
          <o:OLEObject Type="Embed" ProgID="Equation.3" ShapeID="_x0000_i1029" DrawAspect="Content" ObjectID="_1718187035" r:id="rId14"/>
        </w:object>
      </w:r>
    </w:p>
    <w:p w14:paraId="14E00EA2" w14:textId="77777777" w:rsidR="000A5600" w:rsidRPr="000A5600" w:rsidRDefault="000A5600" w:rsidP="000A5600">
      <w:pPr>
        <w:rPr>
          <w:rFonts w:ascii="Times New Roman" w:hAnsi="Times New Roman" w:cs="Times New Roman"/>
          <w:sz w:val="24"/>
          <w:szCs w:val="24"/>
        </w:rPr>
      </w:pPr>
      <w:proofErr w:type="gramStart"/>
      <w:r w:rsidRPr="000A5600">
        <w:rPr>
          <w:rFonts w:ascii="Times New Roman" w:hAnsi="Times New Roman" w:cs="Times New Roman"/>
          <w:sz w:val="24"/>
          <w:szCs w:val="24"/>
        </w:rPr>
        <w:t>Eşitlikte ;</w:t>
      </w:r>
      <w:proofErr w:type="gramEnd"/>
    </w:p>
    <w:p w14:paraId="729E11D3" w14:textId="77777777" w:rsidR="000A5600" w:rsidRPr="000A5600" w:rsidRDefault="000A5600" w:rsidP="00763D99">
      <w:pPr>
        <w:spacing w:after="0"/>
        <w:rPr>
          <w:rFonts w:ascii="Times New Roman" w:hAnsi="Times New Roman" w:cs="Times New Roman"/>
          <w:sz w:val="24"/>
          <w:szCs w:val="24"/>
        </w:rPr>
      </w:pPr>
      <w:r w:rsidRPr="000A5600">
        <w:rPr>
          <w:rFonts w:ascii="Times New Roman" w:hAnsi="Times New Roman" w:cs="Times New Roman"/>
          <w:sz w:val="24"/>
          <w:szCs w:val="24"/>
        </w:rPr>
        <w:t>G</w:t>
      </w:r>
      <w:r w:rsidRPr="00DF3130">
        <w:rPr>
          <w:rFonts w:ascii="Times New Roman" w:hAnsi="Times New Roman" w:cs="Times New Roman"/>
          <w:sz w:val="24"/>
          <w:szCs w:val="24"/>
          <w:vertAlign w:val="subscript"/>
        </w:rPr>
        <w:t>H</w:t>
      </w:r>
      <w:r w:rsidRPr="000A5600">
        <w:rPr>
          <w:rFonts w:ascii="Times New Roman" w:hAnsi="Times New Roman" w:cs="Times New Roman"/>
          <w:sz w:val="24"/>
          <w:szCs w:val="24"/>
        </w:rPr>
        <w:t xml:space="preserve"> </w:t>
      </w:r>
      <w:r w:rsidR="00763D99">
        <w:rPr>
          <w:rFonts w:ascii="Times New Roman" w:hAnsi="Times New Roman" w:cs="Times New Roman"/>
          <w:sz w:val="24"/>
          <w:szCs w:val="24"/>
        </w:rPr>
        <w:tab/>
      </w:r>
      <w:r w:rsidRPr="000A5600">
        <w:rPr>
          <w:rFonts w:ascii="Times New Roman" w:hAnsi="Times New Roman" w:cs="Times New Roman"/>
          <w:sz w:val="24"/>
          <w:szCs w:val="24"/>
        </w:rPr>
        <w:t>: Harmanlanmamış tane miktarı, %</w:t>
      </w:r>
    </w:p>
    <w:p w14:paraId="351EB59A" w14:textId="77777777" w:rsidR="000A5600" w:rsidRPr="000A5600" w:rsidRDefault="000A5600" w:rsidP="00763D99">
      <w:pPr>
        <w:spacing w:after="0"/>
        <w:rPr>
          <w:rFonts w:ascii="Times New Roman" w:hAnsi="Times New Roman" w:cs="Times New Roman"/>
          <w:sz w:val="24"/>
          <w:szCs w:val="24"/>
        </w:rPr>
      </w:pPr>
      <w:proofErr w:type="spellStart"/>
      <w:r w:rsidRPr="000A5600">
        <w:rPr>
          <w:rFonts w:ascii="Times New Roman" w:hAnsi="Times New Roman" w:cs="Times New Roman"/>
          <w:sz w:val="24"/>
          <w:szCs w:val="24"/>
        </w:rPr>
        <w:t>W</w:t>
      </w:r>
      <w:r w:rsidRPr="00EA3097">
        <w:rPr>
          <w:rFonts w:ascii="Times New Roman" w:hAnsi="Times New Roman" w:cs="Times New Roman"/>
          <w:sz w:val="24"/>
          <w:szCs w:val="24"/>
          <w:vertAlign w:val="subscript"/>
        </w:rPr>
        <w:t>h</w:t>
      </w:r>
      <w:proofErr w:type="spellEnd"/>
      <w:r w:rsidRPr="000A5600">
        <w:rPr>
          <w:rFonts w:ascii="Times New Roman" w:hAnsi="Times New Roman" w:cs="Times New Roman"/>
          <w:sz w:val="24"/>
          <w:szCs w:val="24"/>
        </w:rPr>
        <w:t xml:space="preserve"> </w:t>
      </w:r>
      <w:r w:rsidR="00763D99">
        <w:rPr>
          <w:rFonts w:ascii="Times New Roman" w:hAnsi="Times New Roman" w:cs="Times New Roman"/>
          <w:sz w:val="24"/>
          <w:szCs w:val="24"/>
        </w:rPr>
        <w:tab/>
      </w:r>
      <w:r w:rsidRPr="000A5600">
        <w:rPr>
          <w:rFonts w:ascii="Times New Roman" w:hAnsi="Times New Roman" w:cs="Times New Roman"/>
          <w:sz w:val="24"/>
          <w:szCs w:val="24"/>
        </w:rPr>
        <w:t>: Harmanlanmamış tane ağırlığı, g</w:t>
      </w:r>
    </w:p>
    <w:p w14:paraId="7629A8C9" w14:textId="77777777" w:rsidR="000A5600" w:rsidRPr="000A5600" w:rsidRDefault="000A5600" w:rsidP="00763D99">
      <w:pPr>
        <w:spacing w:after="0"/>
        <w:rPr>
          <w:rFonts w:ascii="Times New Roman" w:hAnsi="Times New Roman" w:cs="Times New Roman"/>
          <w:sz w:val="24"/>
          <w:szCs w:val="24"/>
        </w:rPr>
      </w:pPr>
      <w:proofErr w:type="spellStart"/>
      <w:r w:rsidRPr="000A5600">
        <w:rPr>
          <w:rFonts w:ascii="Times New Roman" w:hAnsi="Times New Roman" w:cs="Times New Roman"/>
          <w:sz w:val="24"/>
          <w:szCs w:val="24"/>
        </w:rPr>
        <w:t>Wt</w:t>
      </w:r>
      <w:proofErr w:type="spellEnd"/>
      <w:r w:rsidRPr="000A5600">
        <w:rPr>
          <w:rFonts w:ascii="Times New Roman" w:hAnsi="Times New Roman" w:cs="Times New Roman"/>
          <w:sz w:val="24"/>
          <w:szCs w:val="24"/>
        </w:rPr>
        <w:t xml:space="preserve"> </w:t>
      </w:r>
      <w:r w:rsidR="00763D99">
        <w:rPr>
          <w:rFonts w:ascii="Times New Roman" w:hAnsi="Times New Roman" w:cs="Times New Roman"/>
          <w:sz w:val="24"/>
          <w:szCs w:val="24"/>
        </w:rPr>
        <w:tab/>
      </w:r>
      <w:r w:rsidRPr="000A5600">
        <w:rPr>
          <w:rFonts w:ascii="Times New Roman" w:hAnsi="Times New Roman" w:cs="Times New Roman"/>
          <w:sz w:val="24"/>
          <w:szCs w:val="24"/>
        </w:rPr>
        <w:t>: Örnek içerisindeki toplam tane ağırlığı, g</w:t>
      </w:r>
    </w:p>
    <w:p w14:paraId="373D310A" w14:textId="77777777" w:rsidR="000A5600" w:rsidRPr="000A5600" w:rsidRDefault="000A5600" w:rsidP="000A5600">
      <w:pPr>
        <w:rPr>
          <w:rFonts w:ascii="Times New Roman" w:hAnsi="Times New Roman" w:cs="Times New Roman"/>
          <w:sz w:val="24"/>
          <w:szCs w:val="24"/>
        </w:rPr>
      </w:pPr>
    </w:p>
    <w:p w14:paraId="418F1696" w14:textId="77777777" w:rsidR="000A5600" w:rsidRDefault="000A5600" w:rsidP="000A5600">
      <w:pPr>
        <w:rPr>
          <w:rFonts w:ascii="Times New Roman" w:hAnsi="Times New Roman" w:cs="Times New Roman"/>
          <w:b/>
          <w:sz w:val="24"/>
          <w:szCs w:val="24"/>
        </w:rPr>
      </w:pPr>
      <w:r w:rsidRPr="00444B0A">
        <w:rPr>
          <w:rFonts w:ascii="Times New Roman" w:hAnsi="Times New Roman" w:cs="Times New Roman"/>
          <w:b/>
          <w:sz w:val="24"/>
          <w:szCs w:val="24"/>
        </w:rPr>
        <w:t xml:space="preserve">Saçılmış tane </w:t>
      </w:r>
      <w:proofErr w:type="gramStart"/>
      <w:r w:rsidRPr="00444B0A">
        <w:rPr>
          <w:rFonts w:ascii="Times New Roman" w:hAnsi="Times New Roman" w:cs="Times New Roman"/>
          <w:b/>
          <w:sz w:val="24"/>
          <w:szCs w:val="24"/>
        </w:rPr>
        <w:t>miktarı :</w:t>
      </w:r>
      <w:proofErr w:type="gramEnd"/>
    </w:p>
    <w:p w14:paraId="29625D0C" w14:textId="77777777" w:rsidR="004F6951" w:rsidRPr="000A5600" w:rsidRDefault="004F6951" w:rsidP="004F6951">
      <w:pPr>
        <w:rPr>
          <w:rFonts w:ascii="Times New Roman" w:hAnsi="Times New Roman" w:cs="Times New Roman"/>
          <w:sz w:val="24"/>
          <w:szCs w:val="24"/>
        </w:rPr>
      </w:pPr>
      <w:r>
        <w:rPr>
          <w:rFonts w:ascii="Times New Roman" w:hAnsi="Times New Roman" w:cs="Times New Roman"/>
          <w:sz w:val="24"/>
          <w:szCs w:val="24"/>
        </w:rPr>
        <w:t>Saçılmış dane miktarı</w:t>
      </w:r>
      <w:r w:rsidRPr="00F77F8F">
        <w:rPr>
          <w:rFonts w:ascii="Times New Roman" w:hAnsi="Times New Roman" w:cs="Times New Roman"/>
          <w:sz w:val="24"/>
          <w:szCs w:val="24"/>
        </w:rPr>
        <w:t xml:space="preserve"> en </w:t>
      </w:r>
      <w:r>
        <w:rPr>
          <w:rFonts w:ascii="Times New Roman" w:hAnsi="Times New Roman" w:cs="Times New Roman"/>
          <w:sz w:val="24"/>
          <w:szCs w:val="24"/>
        </w:rPr>
        <w:t>fazla</w:t>
      </w:r>
      <w:r w:rsidRPr="00F77F8F">
        <w:rPr>
          <w:rFonts w:ascii="Times New Roman" w:hAnsi="Times New Roman" w:cs="Times New Roman"/>
          <w:sz w:val="24"/>
          <w:szCs w:val="24"/>
        </w:rPr>
        <w:t xml:space="preserve"> % </w:t>
      </w:r>
      <w:r>
        <w:rPr>
          <w:rFonts w:ascii="Times New Roman" w:hAnsi="Times New Roman" w:cs="Times New Roman"/>
          <w:sz w:val="24"/>
          <w:szCs w:val="24"/>
        </w:rPr>
        <w:t>1,5</w:t>
      </w:r>
      <w:r w:rsidRPr="00F77F8F">
        <w:rPr>
          <w:rFonts w:ascii="Times New Roman" w:hAnsi="Times New Roman" w:cs="Times New Roman"/>
          <w:sz w:val="24"/>
          <w:szCs w:val="24"/>
        </w:rPr>
        <w:t xml:space="preserve"> olmalıdır</w:t>
      </w:r>
    </w:p>
    <w:p w14:paraId="3D98660F" w14:textId="77777777" w:rsidR="00444B0A" w:rsidRPr="00444B0A" w:rsidRDefault="000F1532" w:rsidP="000A5600">
      <w:pPr>
        <w:rPr>
          <w:rFonts w:ascii="Times New Roman" w:hAnsi="Times New Roman" w:cs="Times New Roman"/>
          <w:b/>
          <w:sz w:val="24"/>
          <w:szCs w:val="24"/>
        </w:rPr>
      </w:pPr>
      <w:r w:rsidRPr="000F1532">
        <w:rPr>
          <w:rFonts w:ascii="Times New Roman" w:hAnsi="Times New Roman" w:cs="Times New Roman"/>
          <w:noProof/>
          <w:position w:val="-30"/>
          <w:sz w:val="24"/>
          <w:szCs w:val="24"/>
        </w:rPr>
        <w:object w:dxaOrig="1840" w:dyaOrig="720" w14:anchorId="34B561DD">
          <v:shape id="_x0000_i1030" type="#_x0000_t75" alt="" style="width:93pt;height:36pt;mso-width-percent:0;mso-height-percent:0;mso-width-percent:0;mso-height-percent:0" o:ole="">
            <v:imagedata r:id="rId15" o:title=""/>
          </v:shape>
          <o:OLEObject Type="Embed" ProgID="Equation.3" ShapeID="_x0000_i1030" DrawAspect="Content" ObjectID="_1718187036" r:id="rId16"/>
        </w:object>
      </w:r>
    </w:p>
    <w:p w14:paraId="1A9018FB" w14:textId="77777777" w:rsidR="000A5600" w:rsidRPr="000A5600" w:rsidRDefault="000A5600" w:rsidP="000A5600">
      <w:pPr>
        <w:rPr>
          <w:rFonts w:ascii="Times New Roman" w:hAnsi="Times New Roman" w:cs="Times New Roman"/>
          <w:sz w:val="24"/>
          <w:szCs w:val="24"/>
        </w:rPr>
      </w:pPr>
      <w:proofErr w:type="gramStart"/>
      <w:r w:rsidRPr="000A5600">
        <w:rPr>
          <w:rFonts w:ascii="Times New Roman" w:hAnsi="Times New Roman" w:cs="Times New Roman"/>
          <w:sz w:val="24"/>
          <w:szCs w:val="24"/>
        </w:rPr>
        <w:lastRenderedPageBreak/>
        <w:t>Eşitlikte ;</w:t>
      </w:r>
      <w:proofErr w:type="gramEnd"/>
    </w:p>
    <w:p w14:paraId="251B0C42" w14:textId="77777777" w:rsidR="000A5600" w:rsidRPr="000A5600" w:rsidRDefault="000A5600" w:rsidP="00763D99">
      <w:pPr>
        <w:spacing w:after="0"/>
        <w:rPr>
          <w:rFonts w:ascii="Times New Roman" w:hAnsi="Times New Roman" w:cs="Times New Roman"/>
          <w:sz w:val="24"/>
          <w:szCs w:val="24"/>
        </w:rPr>
      </w:pPr>
      <w:r w:rsidRPr="000A5600">
        <w:rPr>
          <w:rFonts w:ascii="Times New Roman" w:hAnsi="Times New Roman" w:cs="Times New Roman"/>
          <w:sz w:val="24"/>
          <w:szCs w:val="24"/>
        </w:rPr>
        <w:t>G</w:t>
      </w:r>
      <w:r w:rsidRPr="00444B0A">
        <w:rPr>
          <w:rFonts w:ascii="Times New Roman" w:hAnsi="Times New Roman" w:cs="Times New Roman"/>
          <w:sz w:val="24"/>
          <w:szCs w:val="24"/>
          <w:vertAlign w:val="subscript"/>
        </w:rPr>
        <w:t>SAÇ</w:t>
      </w:r>
      <w:r w:rsidR="00173A0E">
        <w:rPr>
          <w:rFonts w:ascii="Times New Roman" w:hAnsi="Times New Roman" w:cs="Times New Roman"/>
          <w:sz w:val="24"/>
          <w:szCs w:val="24"/>
        </w:rPr>
        <w:tab/>
      </w:r>
      <w:r w:rsidRPr="000A5600">
        <w:rPr>
          <w:rFonts w:ascii="Times New Roman" w:hAnsi="Times New Roman" w:cs="Times New Roman"/>
          <w:sz w:val="24"/>
          <w:szCs w:val="24"/>
        </w:rPr>
        <w:t>: Saçılmış tane miktarı, %</w:t>
      </w:r>
    </w:p>
    <w:p w14:paraId="19B206DD" w14:textId="77777777" w:rsidR="000A5600" w:rsidRPr="000A5600" w:rsidRDefault="00173A0E" w:rsidP="00763D99">
      <w:pPr>
        <w:spacing w:after="0"/>
        <w:rPr>
          <w:rFonts w:ascii="Times New Roman" w:hAnsi="Times New Roman" w:cs="Times New Roman"/>
          <w:sz w:val="24"/>
          <w:szCs w:val="24"/>
        </w:rPr>
      </w:pPr>
      <w:proofErr w:type="spellStart"/>
      <w:r>
        <w:rPr>
          <w:rFonts w:ascii="Times New Roman" w:hAnsi="Times New Roman" w:cs="Times New Roman"/>
          <w:sz w:val="24"/>
          <w:szCs w:val="24"/>
        </w:rPr>
        <w:t>Wsaç</w:t>
      </w:r>
      <w:proofErr w:type="spellEnd"/>
      <w:r>
        <w:rPr>
          <w:rFonts w:ascii="Times New Roman" w:hAnsi="Times New Roman" w:cs="Times New Roman"/>
          <w:sz w:val="24"/>
          <w:szCs w:val="24"/>
        </w:rPr>
        <w:tab/>
      </w:r>
      <w:r w:rsidR="000A5600" w:rsidRPr="000A5600">
        <w:rPr>
          <w:rFonts w:ascii="Times New Roman" w:hAnsi="Times New Roman" w:cs="Times New Roman"/>
          <w:sz w:val="24"/>
          <w:szCs w:val="24"/>
        </w:rPr>
        <w:t>: Saçılmış tane ağırlığı. G</w:t>
      </w:r>
    </w:p>
    <w:p w14:paraId="5DBDF951" w14:textId="77777777" w:rsidR="000A5600" w:rsidRPr="000A5600" w:rsidRDefault="000A5600" w:rsidP="00763D99">
      <w:pPr>
        <w:spacing w:after="0"/>
        <w:rPr>
          <w:rFonts w:ascii="Times New Roman" w:hAnsi="Times New Roman" w:cs="Times New Roman"/>
          <w:sz w:val="24"/>
          <w:szCs w:val="24"/>
        </w:rPr>
      </w:pPr>
      <w:proofErr w:type="spellStart"/>
      <w:r w:rsidRPr="000A5600">
        <w:rPr>
          <w:rFonts w:ascii="Times New Roman" w:hAnsi="Times New Roman" w:cs="Times New Roman"/>
          <w:sz w:val="24"/>
          <w:szCs w:val="24"/>
        </w:rPr>
        <w:t>Wt</w:t>
      </w:r>
      <w:proofErr w:type="spellEnd"/>
      <w:r w:rsidR="00173A0E">
        <w:rPr>
          <w:rFonts w:ascii="Times New Roman" w:hAnsi="Times New Roman" w:cs="Times New Roman"/>
          <w:sz w:val="24"/>
          <w:szCs w:val="24"/>
        </w:rPr>
        <w:tab/>
      </w:r>
      <w:r w:rsidRPr="000A5600">
        <w:rPr>
          <w:rFonts w:ascii="Times New Roman" w:hAnsi="Times New Roman" w:cs="Times New Roman"/>
          <w:sz w:val="24"/>
          <w:szCs w:val="24"/>
        </w:rPr>
        <w:t xml:space="preserve"> : Örnek içerisindeki toplam tane ağırlığı, g</w:t>
      </w:r>
    </w:p>
    <w:p w14:paraId="5C1278A2" w14:textId="77777777" w:rsidR="000A5600" w:rsidRDefault="000A5600" w:rsidP="000A5600">
      <w:pPr>
        <w:rPr>
          <w:rFonts w:ascii="Times New Roman" w:hAnsi="Times New Roman" w:cs="Times New Roman"/>
          <w:sz w:val="24"/>
          <w:szCs w:val="24"/>
        </w:rPr>
      </w:pPr>
    </w:p>
    <w:p w14:paraId="4BAAC162" w14:textId="77777777" w:rsidR="000A5600" w:rsidRPr="000A5600" w:rsidRDefault="000A5600" w:rsidP="000A5600">
      <w:pPr>
        <w:rPr>
          <w:rFonts w:ascii="Times New Roman" w:hAnsi="Times New Roman" w:cs="Times New Roman"/>
          <w:sz w:val="24"/>
          <w:szCs w:val="24"/>
        </w:rPr>
      </w:pPr>
      <w:r w:rsidRPr="00444B0A">
        <w:rPr>
          <w:rFonts w:ascii="Times New Roman" w:hAnsi="Times New Roman" w:cs="Times New Roman"/>
          <w:b/>
          <w:sz w:val="24"/>
          <w:szCs w:val="24"/>
        </w:rPr>
        <w:t xml:space="preserve">Toplam makina </w:t>
      </w:r>
      <w:proofErr w:type="gramStart"/>
      <w:r w:rsidRPr="00444B0A">
        <w:rPr>
          <w:rFonts w:ascii="Times New Roman" w:hAnsi="Times New Roman" w:cs="Times New Roman"/>
          <w:b/>
          <w:sz w:val="24"/>
          <w:szCs w:val="24"/>
        </w:rPr>
        <w:t>kaybı</w:t>
      </w:r>
      <w:r w:rsidRPr="000A5600">
        <w:rPr>
          <w:rFonts w:ascii="Times New Roman" w:hAnsi="Times New Roman" w:cs="Times New Roman"/>
          <w:sz w:val="24"/>
          <w:szCs w:val="24"/>
        </w:rPr>
        <w:t xml:space="preserve"> :</w:t>
      </w:r>
      <w:proofErr w:type="gramEnd"/>
    </w:p>
    <w:p w14:paraId="70C9A0F8" w14:textId="77777777" w:rsidR="000A5600" w:rsidRPr="00467362" w:rsidRDefault="000A5600" w:rsidP="000A5600">
      <w:pPr>
        <w:rPr>
          <w:rFonts w:ascii="Times New Roman" w:hAnsi="Times New Roman" w:cs="Times New Roman"/>
          <w:i/>
          <w:sz w:val="24"/>
          <w:szCs w:val="24"/>
        </w:rPr>
      </w:pPr>
      <w:r w:rsidRPr="00467362">
        <w:rPr>
          <w:rFonts w:ascii="Times New Roman" w:hAnsi="Times New Roman" w:cs="Times New Roman"/>
          <w:i/>
          <w:sz w:val="24"/>
          <w:szCs w:val="24"/>
        </w:rPr>
        <w:t>L</w:t>
      </w:r>
      <w:r w:rsidRPr="00467362">
        <w:rPr>
          <w:rFonts w:ascii="Times New Roman" w:hAnsi="Times New Roman" w:cs="Times New Roman"/>
          <w:i/>
          <w:sz w:val="24"/>
          <w:szCs w:val="24"/>
          <w:vertAlign w:val="subscript"/>
        </w:rPr>
        <w:t>K</w:t>
      </w:r>
      <w:r w:rsidRPr="00467362">
        <w:rPr>
          <w:rFonts w:ascii="Times New Roman" w:hAnsi="Times New Roman" w:cs="Times New Roman"/>
          <w:i/>
          <w:sz w:val="24"/>
          <w:szCs w:val="24"/>
        </w:rPr>
        <w:t xml:space="preserve"> = G</w:t>
      </w:r>
      <w:r w:rsidRPr="00467362">
        <w:rPr>
          <w:rFonts w:ascii="Times New Roman" w:hAnsi="Times New Roman" w:cs="Times New Roman"/>
          <w:i/>
          <w:sz w:val="24"/>
          <w:szCs w:val="24"/>
          <w:vertAlign w:val="subscript"/>
        </w:rPr>
        <w:t>Z</w:t>
      </w:r>
      <w:r w:rsidRPr="00467362">
        <w:rPr>
          <w:rFonts w:ascii="Times New Roman" w:hAnsi="Times New Roman" w:cs="Times New Roman"/>
          <w:i/>
          <w:sz w:val="24"/>
          <w:szCs w:val="24"/>
        </w:rPr>
        <w:t xml:space="preserve"> + G</w:t>
      </w:r>
      <w:r w:rsidRPr="00467362">
        <w:rPr>
          <w:rFonts w:ascii="Times New Roman" w:hAnsi="Times New Roman" w:cs="Times New Roman"/>
          <w:i/>
          <w:sz w:val="24"/>
          <w:szCs w:val="24"/>
          <w:vertAlign w:val="subscript"/>
        </w:rPr>
        <w:t>H</w:t>
      </w:r>
      <w:r w:rsidRPr="00467362">
        <w:rPr>
          <w:rFonts w:ascii="Times New Roman" w:hAnsi="Times New Roman" w:cs="Times New Roman"/>
          <w:i/>
          <w:sz w:val="24"/>
          <w:szCs w:val="24"/>
        </w:rPr>
        <w:t xml:space="preserve"> + G</w:t>
      </w:r>
      <w:r w:rsidRPr="00467362">
        <w:rPr>
          <w:rFonts w:ascii="Times New Roman" w:hAnsi="Times New Roman" w:cs="Times New Roman"/>
          <w:i/>
          <w:sz w:val="24"/>
          <w:szCs w:val="24"/>
          <w:vertAlign w:val="subscript"/>
        </w:rPr>
        <w:t>SAÇ</w:t>
      </w:r>
    </w:p>
    <w:p w14:paraId="0231382B" w14:textId="77777777" w:rsidR="000A5600" w:rsidRPr="000A5600" w:rsidRDefault="000A5600" w:rsidP="000A5600">
      <w:pPr>
        <w:rPr>
          <w:rFonts w:ascii="Times New Roman" w:hAnsi="Times New Roman" w:cs="Times New Roman"/>
          <w:sz w:val="24"/>
          <w:szCs w:val="24"/>
        </w:rPr>
      </w:pPr>
      <w:r w:rsidRPr="000A5600">
        <w:rPr>
          <w:rFonts w:ascii="Times New Roman" w:hAnsi="Times New Roman" w:cs="Times New Roman"/>
          <w:sz w:val="24"/>
          <w:szCs w:val="24"/>
        </w:rPr>
        <w:t>Eşitlikte;</w:t>
      </w:r>
    </w:p>
    <w:p w14:paraId="354476A7" w14:textId="77777777" w:rsidR="000A5600" w:rsidRPr="000A5600" w:rsidRDefault="000A5600" w:rsidP="00763D99">
      <w:pPr>
        <w:spacing w:after="0"/>
        <w:rPr>
          <w:rFonts w:ascii="Times New Roman" w:hAnsi="Times New Roman" w:cs="Times New Roman"/>
          <w:sz w:val="24"/>
          <w:szCs w:val="24"/>
        </w:rPr>
      </w:pPr>
      <w:proofErr w:type="gramStart"/>
      <w:r w:rsidRPr="000A5600">
        <w:rPr>
          <w:rFonts w:ascii="Times New Roman" w:hAnsi="Times New Roman" w:cs="Times New Roman"/>
          <w:sz w:val="24"/>
          <w:szCs w:val="24"/>
        </w:rPr>
        <w:t>L</w:t>
      </w:r>
      <w:r w:rsidRPr="00444B0A">
        <w:rPr>
          <w:rFonts w:ascii="Times New Roman" w:hAnsi="Times New Roman" w:cs="Times New Roman"/>
          <w:sz w:val="24"/>
          <w:szCs w:val="24"/>
          <w:vertAlign w:val="subscript"/>
        </w:rPr>
        <w:t>K</w:t>
      </w:r>
      <w:r w:rsidRPr="000A5600">
        <w:rPr>
          <w:rFonts w:ascii="Times New Roman" w:hAnsi="Times New Roman" w:cs="Times New Roman"/>
          <w:sz w:val="24"/>
          <w:szCs w:val="24"/>
        </w:rPr>
        <w:t xml:space="preserve"> :</w:t>
      </w:r>
      <w:proofErr w:type="gramEnd"/>
      <w:r w:rsidRPr="000A5600">
        <w:rPr>
          <w:rFonts w:ascii="Times New Roman" w:hAnsi="Times New Roman" w:cs="Times New Roman"/>
          <w:sz w:val="24"/>
          <w:szCs w:val="24"/>
        </w:rPr>
        <w:t xml:space="preserve"> Toplam makina kaybı, %</w:t>
      </w:r>
    </w:p>
    <w:p w14:paraId="1E88C4E1" w14:textId="77777777" w:rsidR="000A5600" w:rsidRPr="000A5600" w:rsidRDefault="000A5600" w:rsidP="00763D99">
      <w:pPr>
        <w:spacing w:after="0"/>
        <w:rPr>
          <w:rFonts w:ascii="Times New Roman" w:hAnsi="Times New Roman" w:cs="Times New Roman"/>
          <w:sz w:val="24"/>
          <w:szCs w:val="24"/>
        </w:rPr>
      </w:pPr>
      <w:proofErr w:type="gramStart"/>
      <w:r w:rsidRPr="000A5600">
        <w:rPr>
          <w:rFonts w:ascii="Times New Roman" w:hAnsi="Times New Roman" w:cs="Times New Roman"/>
          <w:sz w:val="24"/>
          <w:szCs w:val="24"/>
        </w:rPr>
        <w:t>G</w:t>
      </w:r>
      <w:r w:rsidRPr="00444B0A">
        <w:rPr>
          <w:rFonts w:ascii="Times New Roman" w:hAnsi="Times New Roman" w:cs="Times New Roman"/>
          <w:sz w:val="24"/>
          <w:szCs w:val="24"/>
          <w:vertAlign w:val="subscript"/>
        </w:rPr>
        <w:t>Z</w:t>
      </w:r>
      <w:r w:rsidRPr="000A5600">
        <w:rPr>
          <w:rFonts w:ascii="Times New Roman" w:hAnsi="Times New Roman" w:cs="Times New Roman"/>
          <w:sz w:val="24"/>
          <w:szCs w:val="24"/>
        </w:rPr>
        <w:t xml:space="preserve"> :</w:t>
      </w:r>
      <w:proofErr w:type="gramEnd"/>
      <w:r w:rsidRPr="000A5600">
        <w:rPr>
          <w:rFonts w:ascii="Times New Roman" w:hAnsi="Times New Roman" w:cs="Times New Roman"/>
          <w:sz w:val="24"/>
          <w:szCs w:val="24"/>
        </w:rPr>
        <w:t xml:space="preserve"> Zedelenmiş tane miktarı, %</w:t>
      </w:r>
    </w:p>
    <w:p w14:paraId="7FF5BEE8" w14:textId="77777777" w:rsidR="000A5600" w:rsidRPr="000A5600" w:rsidRDefault="000A5600" w:rsidP="00763D99">
      <w:pPr>
        <w:spacing w:after="0"/>
        <w:rPr>
          <w:rFonts w:ascii="Times New Roman" w:hAnsi="Times New Roman" w:cs="Times New Roman"/>
          <w:sz w:val="24"/>
          <w:szCs w:val="24"/>
        </w:rPr>
      </w:pPr>
      <w:proofErr w:type="gramStart"/>
      <w:r w:rsidRPr="000A5600">
        <w:rPr>
          <w:rFonts w:ascii="Times New Roman" w:hAnsi="Times New Roman" w:cs="Times New Roman"/>
          <w:sz w:val="24"/>
          <w:szCs w:val="24"/>
        </w:rPr>
        <w:t>G</w:t>
      </w:r>
      <w:r w:rsidRPr="00444B0A">
        <w:rPr>
          <w:rFonts w:ascii="Times New Roman" w:hAnsi="Times New Roman" w:cs="Times New Roman"/>
          <w:sz w:val="24"/>
          <w:szCs w:val="24"/>
          <w:vertAlign w:val="subscript"/>
        </w:rPr>
        <w:t>H</w:t>
      </w:r>
      <w:r w:rsidRPr="000A5600">
        <w:rPr>
          <w:rFonts w:ascii="Times New Roman" w:hAnsi="Times New Roman" w:cs="Times New Roman"/>
          <w:sz w:val="24"/>
          <w:szCs w:val="24"/>
        </w:rPr>
        <w:t xml:space="preserve"> :</w:t>
      </w:r>
      <w:proofErr w:type="gramEnd"/>
      <w:r w:rsidRPr="000A5600">
        <w:rPr>
          <w:rFonts w:ascii="Times New Roman" w:hAnsi="Times New Roman" w:cs="Times New Roman"/>
          <w:sz w:val="24"/>
          <w:szCs w:val="24"/>
        </w:rPr>
        <w:t xml:space="preserve"> Harmanlanmamış tane miktarı, %</w:t>
      </w:r>
    </w:p>
    <w:p w14:paraId="11A9BBF3" w14:textId="77777777" w:rsidR="000A5600" w:rsidRPr="000A5600" w:rsidRDefault="000A5600" w:rsidP="00763D99">
      <w:pPr>
        <w:spacing w:after="0"/>
        <w:rPr>
          <w:rFonts w:ascii="Times New Roman" w:hAnsi="Times New Roman" w:cs="Times New Roman"/>
          <w:sz w:val="24"/>
          <w:szCs w:val="24"/>
        </w:rPr>
      </w:pPr>
      <w:proofErr w:type="gramStart"/>
      <w:r w:rsidRPr="000A5600">
        <w:rPr>
          <w:rFonts w:ascii="Times New Roman" w:hAnsi="Times New Roman" w:cs="Times New Roman"/>
          <w:sz w:val="24"/>
          <w:szCs w:val="24"/>
        </w:rPr>
        <w:t>G</w:t>
      </w:r>
      <w:r w:rsidRPr="00444B0A">
        <w:rPr>
          <w:rFonts w:ascii="Times New Roman" w:hAnsi="Times New Roman" w:cs="Times New Roman"/>
          <w:sz w:val="24"/>
          <w:szCs w:val="24"/>
          <w:vertAlign w:val="subscript"/>
        </w:rPr>
        <w:t>SAÇ</w:t>
      </w:r>
      <w:r w:rsidRPr="000A5600">
        <w:rPr>
          <w:rFonts w:ascii="Times New Roman" w:hAnsi="Times New Roman" w:cs="Times New Roman"/>
          <w:sz w:val="24"/>
          <w:szCs w:val="24"/>
        </w:rPr>
        <w:t xml:space="preserve"> :</w:t>
      </w:r>
      <w:proofErr w:type="gramEnd"/>
      <w:r w:rsidRPr="000A5600">
        <w:rPr>
          <w:rFonts w:ascii="Times New Roman" w:hAnsi="Times New Roman" w:cs="Times New Roman"/>
          <w:sz w:val="24"/>
          <w:szCs w:val="24"/>
        </w:rPr>
        <w:t xml:space="preserve"> Saçılmış tane miktarı,%</w:t>
      </w:r>
    </w:p>
    <w:p w14:paraId="379C21E2" w14:textId="77777777" w:rsidR="005B5FB2" w:rsidRDefault="005B5FB2" w:rsidP="00444B0A">
      <w:pPr>
        <w:autoSpaceDE w:val="0"/>
        <w:autoSpaceDN w:val="0"/>
        <w:adjustRightInd w:val="0"/>
        <w:rPr>
          <w:rFonts w:ascii="Times New Roman" w:hAnsi="Times New Roman" w:cs="Times New Roman"/>
          <w:b/>
          <w:bCs/>
          <w:sz w:val="24"/>
          <w:szCs w:val="24"/>
        </w:rPr>
      </w:pPr>
    </w:p>
    <w:p w14:paraId="7BCCB550" w14:textId="77777777" w:rsidR="00444B0A" w:rsidRDefault="00444B0A" w:rsidP="00444B0A">
      <w:pPr>
        <w:autoSpaceDE w:val="0"/>
        <w:autoSpaceDN w:val="0"/>
        <w:adjustRightInd w:val="0"/>
        <w:rPr>
          <w:rFonts w:ascii="Times New Roman" w:hAnsi="Times New Roman" w:cs="Times New Roman"/>
          <w:b/>
          <w:bCs/>
          <w:sz w:val="24"/>
          <w:szCs w:val="24"/>
        </w:rPr>
      </w:pPr>
      <w:r w:rsidRPr="00444B0A">
        <w:rPr>
          <w:rFonts w:ascii="Times New Roman" w:hAnsi="Times New Roman" w:cs="Times New Roman"/>
          <w:b/>
          <w:bCs/>
          <w:sz w:val="24"/>
          <w:szCs w:val="24"/>
        </w:rPr>
        <w:t xml:space="preserve">Kapasitenin </w:t>
      </w:r>
      <w:proofErr w:type="gramStart"/>
      <w:r w:rsidRPr="00444B0A">
        <w:rPr>
          <w:rFonts w:ascii="Times New Roman" w:hAnsi="Times New Roman" w:cs="Times New Roman"/>
          <w:b/>
          <w:bCs/>
          <w:sz w:val="24"/>
          <w:szCs w:val="24"/>
        </w:rPr>
        <w:t>belirlenmesi :</w:t>
      </w:r>
      <w:proofErr w:type="gramEnd"/>
    </w:p>
    <w:p w14:paraId="7754B293" w14:textId="77777777" w:rsidR="00444B0A" w:rsidRPr="00444B0A" w:rsidRDefault="00444B0A" w:rsidP="00444B0A">
      <w:pPr>
        <w:autoSpaceDE w:val="0"/>
        <w:autoSpaceDN w:val="0"/>
        <w:adjustRightInd w:val="0"/>
        <w:rPr>
          <w:rFonts w:ascii="Times New Roman" w:hAnsi="Times New Roman" w:cs="Times New Roman"/>
          <w:b/>
          <w:bCs/>
          <w:sz w:val="24"/>
          <w:szCs w:val="24"/>
        </w:rPr>
      </w:pPr>
    </w:p>
    <w:p w14:paraId="07539CA1" w14:textId="77777777" w:rsidR="00444B0A" w:rsidRPr="00444B0A" w:rsidRDefault="000F1532" w:rsidP="00444B0A">
      <w:pPr>
        <w:autoSpaceDE w:val="0"/>
        <w:autoSpaceDN w:val="0"/>
        <w:adjustRightInd w:val="0"/>
        <w:rPr>
          <w:rFonts w:ascii="Times New Roman" w:hAnsi="Times New Roman" w:cs="Times New Roman"/>
          <w:b/>
          <w:bCs/>
          <w:sz w:val="24"/>
          <w:szCs w:val="24"/>
        </w:rPr>
      </w:pPr>
      <w:r w:rsidRPr="000F1532">
        <w:rPr>
          <w:rFonts w:ascii="Times New Roman" w:hAnsi="Times New Roman" w:cs="Times New Roman"/>
          <w:noProof/>
          <w:position w:val="-24"/>
          <w:sz w:val="24"/>
          <w:szCs w:val="24"/>
        </w:rPr>
        <w:object w:dxaOrig="1400" w:dyaOrig="639" w14:anchorId="7744A22C">
          <v:shape id="_x0000_i1031" type="#_x0000_t75" alt="" style="width:70.5pt;height:33.75pt;mso-width-percent:0;mso-height-percent:0;mso-width-percent:0;mso-height-percent:0" o:ole="">
            <v:imagedata r:id="rId17" o:title=""/>
          </v:shape>
          <o:OLEObject Type="Embed" ProgID="Equation.3" ShapeID="_x0000_i1031" DrawAspect="Content" ObjectID="_1718187037" r:id="rId18"/>
        </w:object>
      </w:r>
    </w:p>
    <w:p w14:paraId="2DAC7D45" w14:textId="77777777" w:rsidR="00444B0A" w:rsidRPr="00444B0A" w:rsidRDefault="00444B0A" w:rsidP="00444B0A">
      <w:pPr>
        <w:autoSpaceDE w:val="0"/>
        <w:autoSpaceDN w:val="0"/>
        <w:adjustRightInd w:val="0"/>
        <w:rPr>
          <w:rFonts w:ascii="Times New Roman" w:hAnsi="Times New Roman" w:cs="Times New Roman"/>
          <w:sz w:val="24"/>
          <w:szCs w:val="24"/>
        </w:rPr>
      </w:pPr>
      <w:proofErr w:type="gramStart"/>
      <w:r w:rsidRPr="00444B0A">
        <w:rPr>
          <w:rFonts w:ascii="Times New Roman" w:hAnsi="Times New Roman" w:cs="Times New Roman"/>
          <w:sz w:val="24"/>
          <w:szCs w:val="24"/>
        </w:rPr>
        <w:t>E</w:t>
      </w:r>
      <w:r w:rsidRPr="00444B0A">
        <w:rPr>
          <w:rFonts w:ascii="Times New Roman" w:eastAsia="TimesNewRoman" w:hAnsi="Times New Roman" w:cs="Times New Roman"/>
          <w:sz w:val="24"/>
          <w:szCs w:val="24"/>
        </w:rPr>
        <w:t>ş</w:t>
      </w:r>
      <w:r w:rsidRPr="00444B0A">
        <w:rPr>
          <w:rFonts w:ascii="Times New Roman" w:hAnsi="Times New Roman" w:cs="Times New Roman"/>
          <w:sz w:val="24"/>
          <w:szCs w:val="24"/>
        </w:rPr>
        <w:t>itlikte ;</w:t>
      </w:r>
      <w:proofErr w:type="gramEnd"/>
    </w:p>
    <w:p w14:paraId="4D4E7D0F" w14:textId="77777777" w:rsidR="00444B0A" w:rsidRPr="00444B0A" w:rsidRDefault="00763D99" w:rsidP="00763D9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sidR="00444B0A" w:rsidRPr="00444B0A">
        <w:rPr>
          <w:rFonts w:ascii="Times New Roman" w:hAnsi="Times New Roman" w:cs="Times New Roman"/>
          <w:sz w:val="24"/>
          <w:szCs w:val="24"/>
        </w:rPr>
        <w:t>: Kapasite (Tane-kg/h),</w:t>
      </w:r>
    </w:p>
    <w:p w14:paraId="57207CBE" w14:textId="77777777" w:rsidR="00444B0A" w:rsidRPr="00444B0A" w:rsidRDefault="00444B0A" w:rsidP="00763D99">
      <w:pPr>
        <w:autoSpaceDE w:val="0"/>
        <w:autoSpaceDN w:val="0"/>
        <w:adjustRightInd w:val="0"/>
        <w:spacing w:after="0"/>
        <w:rPr>
          <w:rFonts w:ascii="Times New Roman" w:hAnsi="Times New Roman" w:cs="Times New Roman"/>
          <w:sz w:val="24"/>
          <w:szCs w:val="24"/>
        </w:rPr>
      </w:pPr>
      <w:proofErr w:type="spellStart"/>
      <w:r w:rsidRPr="00444B0A">
        <w:rPr>
          <w:rFonts w:ascii="Times New Roman" w:hAnsi="Times New Roman" w:cs="Times New Roman"/>
          <w:sz w:val="24"/>
          <w:szCs w:val="24"/>
        </w:rPr>
        <w:t>Ws</w:t>
      </w:r>
      <w:proofErr w:type="spellEnd"/>
      <w:r w:rsidRPr="00444B0A">
        <w:rPr>
          <w:rFonts w:ascii="Times New Roman" w:hAnsi="Times New Roman" w:cs="Times New Roman"/>
          <w:sz w:val="24"/>
          <w:szCs w:val="24"/>
        </w:rPr>
        <w:t xml:space="preserve"> </w:t>
      </w:r>
      <w:r w:rsidR="00763D99">
        <w:rPr>
          <w:rFonts w:ascii="Times New Roman" w:hAnsi="Times New Roman" w:cs="Times New Roman"/>
          <w:sz w:val="24"/>
          <w:szCs w:val="24"/>
        </w:rPr>
        <w:tab/>
      </w:r>
      <w:r w:rsidRPr="00444B0A">
        <w:rPr>
          <w:rFonts w:ascii="Times New Roman" w:hAnsi="Times New Roman" w:cs="Times New Roman"/>
          <w:sz w:val="24"/>
          <w:szCs w:val="24"/>
        </w:rPr>
        <w:t>: Sa</w:t>
      </w:r>
      <w:r w:rsidRPr="00444B0A">
        <w:rPr>
          <w:rFonts w:ascii="Times New Roman" w:eastAsia="TimesNewRoman" w:hAnsi="Times New Roman" w:cs="Times New Roman"/>
          <w:sz w:val="24"/>
          <w:szCs w:val="24"/>
        </w:rPr>
        <w:t>ğ</w:t>
      </w:r>
      <w:r w:rsidRPr="00444B0A">
        <w:rPr>
          <w:rFonts w:ascii="Times New Roman" w:hAnsi="Times New Roman" w:cs="Times New Roman"/>
          <w:sz w:val="24"/>
          <w:szCs w:val="24"/>
        </w:rPr>
        <w:t>lam tane a</w:t>
      </w:r>
      <w:r w:rsidRPr="00444B0A">
        <w:rPr>
          <w:rFonts w:ascii="Times New Roman" w:eastAsia="TimesNewRoman" w:hAnsi="Times New Roman" w:cs="Times New Roman"/>
          <w:sz w:val="24"/>
          <w:szCs w:val="24"/>
        </w:rPr>
        <w:t>ğı</w:t>
      </w:r>
      <w:r w:rsidRPr="00444B0A">
        <w:rPr>
          <w:rFonts w:ascii="Times New Roman" w:hAnsi="Times New Roman" w:cs="Times New Roman"/>
          <w:sz w:val="24"/>
          <w:szCs w:val="24"/>
        </w:rPr>
        <w:t>rl</w:t>
      </w:r>
      <w:r w:rsidRPr="00444B0A">
        <w:rPr>
          <w:rFonts w:ascii="Times New Roman" w:eastAsia="TimesNewRoman" w:hAnsi="Times New Roman" w:cs="Times New Roman"/>
          <w:sz w:val="24"/>
          <w:szCs w:val="24"/>
        </w:rPr>
        <w:t xml:space="preserve">ığı </w:t>
      </w:r>
      <w:r w:rsidRPr="00444B0A">
        <w:rPr>
          <w:rFonts w:ascii="Times New Roman" w:hAnsi="Times New Roman" w:cs="Times New Roman"/>
          <w:sz w:val="24"/>
          <w:szCs w:val="24"/>
        </w:rPr>
        <w:t>(kg),</w:t>
      </w:r>
    </w:p>
    <w:p w14:paraId="145E6C21" w14:textId="77777777" w:rsidR="00444B0A" w:rsidRPr="00444B0A" w:rsidRDefault="00444B0A" w:rsidP="00763D99">
      <w:pPr>
        <w:autoSpaceDE w:val="0"/>
        <w:autoSpaceDN w:val="0"/>
        <w:adjustRightInd w:val="0"/>
        <w:spacing w:after="0"/>
        <w:rPr>
          <w:rFonts w:ascii="Times New Roman" w:hAnsi="Times New Roman" w:cs="Times New Roman"/>
          <w:sz w:val="24"/>
          <w:szCs w:val="24"/>
        </w:rPr>
      </w:pPr>
      <w:proofErr w:type="spellStart"/>
      <w:r w:rsidRPr="00444B0A">
        <w:rPr>
          <w:rFonts w:ascii="Times New Roman" w:hAnsi="Times New Roman" w:cs="Times New Roman"/>
          <w:sz w:val="24"/>
          <w:szCs w:val="24"/>
        </w:rPr>
        <w:t>Wz</w:t>
      </w:r>
      <w:proofErr w:type="spellEnd"/>
      <w:r w:rsidRPr="00444B0A">
        <w:rPr>
          <w:rFonts w:ascii="Times New Roman" w:hAnsi="Times New Roman" w:cs="Times New Roman"/>
          <w:sz w:val="24"/>
          <w:szCs w:val="24"/>
        </w:rPr>
        <w:t xml:space="preserve"> </w:t>
      </w:r>
      <w:r w:rsidR="00763D99">
        <w:rPr>
          <w:rFonts w:ascii="Times New Roman" w:hAnsi="Times New Roman" w:cs="Times New Roman"/>
          <w:sz w:val="24"/>
          <w:szCs w:val="24"/>
        </w:rPr>
        <w:tab/>
      </w:r>
      <w:r w:rsidRPr="00444B0A">
        <w:rPr>
          <w:rFonts w:ascii="Times New Roman" w:hAnsi="Times New Roman" w:cs="Times New Roman"/>
          <w:sz w:val="24"/>
          <w:szCs w:val="24"/>
        </w:rPr>
        <w:t>: Zedelenmi</w:t>
      </w:r>
      <w:r w:rsidRPr="00444B0A">
        <w:rPr>
          <w:rFonts w:ascii="Times New Roman" w:eastAsia="TimesNewRoman" w:hAnsi="Times New Roman" w:cs="Times New Roman"/>
          <w:sz w:val="24"/>
          <w:szCs w:val="24"/>
        </w:rPr>
        <w:t xml:space="preserve">ş </w:t>
      </w:r>
      <w:r w:rsidRPr="00444B0A">
        <w:rPr>
          <w:rFonts w:ascii="Times New Roman" w:hAnsi="Times New Roman" w:cs="Times New Roman"/>
          <w:sz w:val="24"/>
          <w:szCs w:val="24"/>
        </w:rPr>
        <w:t>tane a</w:t>
      </w:r>
      <w:r w:rsidRPr="00444B0A">
        <w:rPr>
          <w:rFonts w:ascii="Times New Roman" w:eastAsia="TimesNewRoman" w:hAnsi="Times New Roman" w:cs="Times New Roman"/>
          <w:sz w:val="24"/>
          <w:szCs w:val="24"/>
        </w:rPr>
        <w:t>ğı</w:t>
      </w:r>
      <w:r w:rsidRPr="00444B0A">
        <w:rPr>
          <w:rFonts w:ascii="Times New Roman" w:hAnsi="Times New Roman" w:cs="Times New Roman"/>
          <w:sz w:val="24"/>
          <w:szCs w:val="24"/>
        </w:rPr>
        <w:t>rl</w:t>
      </w:r>
      <w:r w:rsidRPr="00444B0A">
        <w:rPr>
          <w:rFonts w:ascii="Times New Roman" w:eastAsia="TimesNewRoman" w:hAnsi="Times New Roman" w:cs="Times New Roman"/>
          <w:sz w:val="24"/>
          <w:szCs w:val="24"/>
        </w:rPr>
        <w:t>ığı</w:t>
      </w:r>
      <w:r w:rsidRPr="00444B0A">
        <w:rPr>
          <w:rFonts w:ascii="Times New Roman" w:hAnsi="Times New Roman" w:cs="Times New Roman"/>
          <w:sz w:val="24"/>
          <w:szCs w:val="24"/>
        </w:rPr>
        <w:t>,</w:t>
      </w:r>
    </w:p>
    <w:p w14:paraId="0566DF12" w14:textId="77777777" w:rsidR="000A5600" w:rsidRDefault="00444B0A" w:rsidP="00763D99">
      <w:pPr>
        <w:autoSpaceDE w:val="0"/>
        <w:autoSpaceDN w:val="0"/>
        <w:adjustRightInd w:val="0"/>
        <w:spacing w:after="0"/>
        <w:rPr>
          <w:rFonts w:ascii="Times New Roman" w:hAnsi="Times New Roman" w:cs="Times New Roman"/>
          <w:sz w:val="24"/>
          <w:szCs w:val="24"/>
        </w:rPr>
      </w:pPr>
      <w:proofErr w:type="gramStart"/>
      <w:r w:rsidRPr="00444B0A">
        <w:rPr>
          <w:rFonts w:ascii="Times New Roman" w:hAnsi="Times New Roman" w:cs="Times New Roman"/>
          <w:sz w:val="24"/>
          <w:szCs w:val="24"/>
        </w:rPr>
        <w:t>t</w:t>
      </w:r>
      <w:proofErr w:type="gramEnd"/>
      <w:r w:rsidR="00763D99">
        <w:rPr>
          <w:rFonts w:ascii="Times New Roman" w:hAnsi="Times New Roman" w:cs="Times New Roman"/>
          <w:sz w:val="24"/>
          <w:szCs w:val="24"/>
        </w:rPr>
        <w:tab/>
      </w:r>
      <w:r w:rsidRPr="00444B0A">
        <w:rPr>
          <w:rFonts w:ascii="Times New Roman" w:hAnsi="Times New Roman" w:cs="Times New Roman"/>
          <w:sz w:val="24"/>
          <w:szCs w:val="24"/>
        </w:rPr>
        <w:t xml:space="preserve"> : Harmanlama için gerekli olan süre (h)’ </w:t>
      </w:r>
      <w:proofErr w:type="spellStart"/>
      <w:r w:rsidRPr="00444B0A">
        <w:rPr>
          <w:rFonts w:ascii="Times New Roman" w:hAnsi="Times New Roman" w:cs="Times New Roman"/>
          <w:sz w:val="24"/>
          <w:szCs w:val="24"/>
        </w:rPr>
        <w:t>d</w:t>
      </w:r>
      <w:r w:rsidRPr="00444B0A">
        <w:rPr>
          <w:rFonts w:ascii="Times New Roman" w:eastAsia="TimesNewRoman" w:hAnsi="Times New Roman" w:cs="Times New Roman"/>
          <w:sz w:val="24"/>
          <w:szCs w:val="24"/>
        </w:rPr>
        <w:t>ı</w:t>
      </w:r>
      <w:r w:rsidRPr="00444B0A">
        <w:rPr>
          <w:rFonts w:ascii="Times New Roman" w:hAnsi="Times New Roman" w:cs="Times New Roman"/>
          <w:sz w:val="24"/>
          <w:szCs w:val="24"/>
        </w:rPr>
        <w:t>r</w:t>
      </w:r>
      <w:proofErr w:type="spellEnd"/>
      <w:r w:rsidRPr="00444B0A">
        <w:rPr>
          <w:rFonts w:ascii="Times New Roman" w:hAnsi="Times New Roman" w:cs="Times New Roman"/>
          <w:sz w:val="24"/>
          <w:szCs w:val="24"/>
        </w:rPr>
        <w:t>.</w:t>
      </w:r>
    </w:p>
    <w:p w14:paraId="5688680A" w14:textId="77777777" w:rsidR="00763D99" w:rsidRPr="00763D99" w:rsidRDefault="00763D99" w:rsidP="00763D99">
      <w:pPr>
        <w:autoSpaceDE w:val="0"/>
        <w:autoSpaceDN w:val="0"/>
        <w:adjustRightInd w:val="0"/>
        <w:rPr>
          <w:rFonts w:ascii="Times New Roman" w:hAnsi="Times New Roman" w:cs="Times New Roman"/>
          <w:sz w:val="24"/>
          <w:szCs w:val="24"/>
        </w:rPr>
      </w:pPr>
    </w:p>
    <w:p w14:paraId="4A0C31CE" w14:textId="77777777" w:rsidR="00B45EC6" w:rsidRPr="00B45EC6" w:rsidRDefault="00E35C23" w:rsidP="00B45EC6">
      <w:pPr>
        <w:pStyle w:val="Balk4"/>
        <w:numPr>
          <w:ilvl w:val="0"/>
          <w:numId w:val="0"/>
        </w:numPr>
        <w:jc w:val="both"/>
        <w:rPr>
          <w:rFonts w:cs="Times New Roman"/>
          <w:sz w:val="24"/>
          <w:szCs w:val="24"/>
        </w:rPr>
      </w:pPr>
      <w:r w:rsidRPr="00E35C23">
        <w:rPr>
          <w:rFonts w:eastAsia="Times New Roman" w:cs="Times New Roman"/>
          <w:bCs/>
          <w:sz w:val="24"/>
          <w:szCs w:val="24"/>
          <w:lang w:eastAsia="tr-TR"/>
        </w:rPr>
        <w:t>3.2</w:t>
      </w:r>
      <w:r w:rsidRPr="00E35C23">
        <w:rPr>
          <w:rFonts w:cs="Times New Roman"/>
          <w:sz w:val="24"/>
          <w:szCs w:val="24"/>
        </w:rPr>
        <w:t>.2.4</w:t>
      </w:r>
      <w:r>
        <w:rPr>
          <w:rFonts w:cs="Times New Roman"/>
          <w:sz w:val="24"/>
          <w:szCs w:val="24"/>
        </w:rPr>
        <w:t xml:space="preserve"> </w:t>
      </w:r>
      <w:r w:rsidR="00B45EC6" w:rsidRPr="00B45EC6">
        <w:rPr>
          <w:rFonts w:cs="Times New Roman"/>
          <w:sz w:val="24"/>
          <w:szCs w:val="24"/>
        </w:rPr>
        <w:t>Gürültü deneyi</w:t>
      </w:r>
    </w:p>
    <w:p w14:paraId="50DF946F" w14:textId="77777777" w:rsidR="00763D99" w:rsidRDefault="00763D99" w:rsidP="00763D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2C4E560B" w14:textId="77777777" w:rsidR="00B45EC6" w:rsidRDefault="00763D99" w:rsidP="00763D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F3140" w:rsidRPr="00D74FA4">
        <w:rPr>
          <w:rFonts w:ascii="Times New Roman" w:hAnsi="Times New Roman"/>
          <w:sz w:val="24"/>
          <w:szCs w:val="24"/>
        </w:rPr>
        <w:t xml:space="preserve">Gürültü deneyi TS ISO 5131 </w:t>
      </w:r>
      <w:r w:rsidR="00FF3140">
        <w:rPr>
          <w:rFonts w:ascii="Times New Roman" w:hAnsi="Times New Roman"/>
          <w:sz w:val="24"/>
          <w:szCs w:val="24"/>
        </w:rPr>
        <w:t xml:space="preserve">(3.3. Maddesi hariç) </w:t>
      </w:r>
      <w:r w:rsidR="00FF3140" w:rsidRPr="00D74FA4">
        <w:rPr>
          <w:rFonts w:ascii="Times New Roman" w:hAnsi="Times New Roman"/>
          <w:sz w:val="24"/>
          <w:szCs w:val="24"/>
        </w:rPr>
        <w:t xml:space="preserve">standardına göre yapılır. </w:t>
      </w:r>
      <w:r w:rsidR="00B45EC6" w:rsidRPr="00B45EC6">
        <w:rPr>
          <w:rFonts w:ascii="Times New Roman" w:hAnsi="Times New Roman" w:cs="Times New Roman"/>
          <w:sz w:val="24"/>
          <w:szCs w:val="24"/>
        </w:rPr>
        <w:t xml:space="preserve">Operatör kulağına gelen gürültünün </w:t>
      </w:r>
      <w:proofErr w:type="spellStart"/>
      <w:r w:rsidR="00B45EC6" w:rsidRPr="00B45EC6">
        <w:rPr>
          <w:rFonts w:ascii="Times New Roman" w:hAnsi="Times New Roman" w:cs="Times New Roman"/>
          <w:sz w:val="24"/>
          <w:szCs w:val="24"/>
        </w:rPr>
        <w:t>dB</w:t>
      </w:r>
      <w:proofErr w:type="spellEnd"/>
      <w:r w:rsidR="00B45EC6" w:rsidRPr="00B45EC6">
        <w:rPr>
          <w:rFonts w:ascii="Times New Roman" w:hAnsi="Times New Roman" w:cs="Times New Roman"/>
          <w:sz w:val="24"/>
          <w:szCs w:val="24"/>
        </w:rPr>
        <w:t xml:space="preserve">(A) seviyesi tespit edilir. Operatör kulağına gelen gürültünün seviyesi, 85 </w:t>
      </w:r>
      <w:proofErr w:type="spellStart"/>
      <w:r w:rsidR="00B45EC6" w:rsidRPr="00B45EC6">
        <w:rPr>
          <w:rFonts w:ascii="Times New Roman" w:hAnsi="Times New Roman" w:cs="Times New Roman"/>
          <w:sz w:val="24"/>
          <w:szCs w:val="24"/>
        </w:rPr>
        <w:t>dB</w:t>
      </w:r>
      <w:proofErr w:type="spellEnd"/>
      <w:r w:rsidR="00B45EC6" w:rsidRPr="00B45EC6">
        <w:rPr>
          <w:rFonts w:ascii="Times New Roman" w:hAnsi="Times New Roman" w:cs="Times New Roman"/>
          <w:sz w:val="24"/>
          <w:szCs w:val="24"/>
        </w:rPr>
        <w:t xml:space="preserve">(A)’ </w:t>
      </w:r>
      <w:proofErr w:type="spellStart"/>
      <w:r w:rsidR="00B45EC6" w:rsidRPr="00B45EC6">
        <w:rPr>
          <w:rFonts w:ascii="Times New Roman" w:hAnsi="Times New Roman" w:cs="Times New Roman"/>
          <w:sz w:val="24"/>
          <w:szCs w:val="24"/>
        </w:rPr>
        <w:t>yı</w:t>
      </w:r>
      <w:proofErr w:type="spellEnd"/>
      <w:r w:rsidR="00B45EC6" w:rsidRPr="00B45EC6">
        <w:rPr>
          <w:rFonts w:ascii="Times New Roman" w:hAnsi="Times New Roman" w:cs="Times New Roman"/>
          <w:sz w:val="24"/>
          <w:szCs w:val="24"/>
        </w:rPr>
        <w:t xml:space="preserve"> geçmemelidir.</w:t>
      </w:r>
    </w:p>
    <w:p w14:paraId="5447B72A" w14:textId="77777777" w:rsidR="00A72A7B" w:rsidRDefault="00A72A7B" w:rsidP="00763D99">
      <w:pPr>
        <w:spacing w:after="0" w:line="240" w:lineRule="auto"/>
        <w:jc w:val="both"/>
        <w:rPr>
          <w:rFonts w:ascii="Times New Roman" w:hAnsi="Times New Roman" w:cs="Times New Roman"/>
          <w:sz w:val="24"/>
          <w:szCs w:val="24"/>
        </w:rPr>
      </w:pPr>
    </w:p>
    <w:p w14:paraId="5E4AB7EC" w14:textId="77777777" w:rsidR="00A72A7B" w:rsidRPr="00D74FA4" w:rsidRDefault="00A72A7B" w:rsidP="00A72A7B">
      <w:pPr>
        <w:widowControl w:val="0"/>
        <w:tabs>
          <w:tab w:val="left" w:pos="284"/>
        </w:tabs>
        <w:autoSpaceDE w:val="0"/>
        <w:autoSpaceDN w:val="0"/>
        <w:adjustRightInd w:val="0"/>
        <w:spacing w:after="120" w:line="240" w:lineRule="auto"/>
        <w:ind w:left="284" w:right="86"/>
        <w:jc w:val="both"/>
        <w:rPr>
          <w:rFonts w:ascii="Times New Roman" w:hAnsi="Times New Roman"/>
          <w:sz w:val="24"/>
          <w:szCs w:val="24"/>
        </w:rPr>
      </w:pPr>
      <w:r w:rsidRPr="00D74FA4">
        <w:rPr>
          <w:rFonts w:ascii="Times New Roman" w:hAnsi="Times New Roman"/>
          <w:sz w:val="24"/>
          <w:szCs w:val="24"/>
        </w:rPr>
        <w:t>- Makina boşta çalışırken,</w:t>
      </w:r>
    </w:p>
    <w:p w14:paraId="737EC7A0" w14:textId="77777777" w:rsidR="00A72A7B" w:rsidRPr="00D74FA4" w:rsidRDefault="00A72A7B" w:rsidP="00A72A7B">
      <w:pPr>
        <w:widowControl w:val="0"/>
        <w:tabs>
          <w:tab w:val="left" w:pos="9214"/>
        </w:tabs>
        <w:autoSpaceDE w:val="0"/>
        <w:autoSpaceDN w:val="0"/>
        <w:adjustRightInd w:val="0"/>
        <w:spacing w:after="120" w:line="240" w:lineRule="auto"/>
        <w:ind w:right="86" w:firstLine="284"/>
        <w:jc w:val="both"/>
        <w:rPr>
          <w:rFonts w:ascii="Times New Roman" w:hAnsi="Times New Roman"/>
          <w:sz w:val="24"/>
          <w:szCs w:val="24"/>
        </w:rPr>
      </w:pPr>
      <w:r w:rsidRPr="00D74FA4">
        <w:rPr>
          <w:rFonts w:ascii="Times New Roman" w:hAnsi="Times New Roman"/>
          <w:sz w:val="24"/>
          <w:szCs w:val="24"/>
        </w:rPr>
        <w:t>- Makina yarım yükte çalışırken,</w:t>
      </w:r>
    </w:p>
    <w:p w14:paraId="61BD3EBB" w14:textId="77777777" w:rsidR="00A72A7B" w:rsidRPr="00D74FA4" w:rsidRDefault="00A72A7B" w:rsidP="00A72A7B">
      <w:pPr>
        <w:widowControl w:val="0"/>
        <w:tabs>
          <w:tab w:val="left" w:pos="9214"/>
        </w:tabs>
        <w:autoSpaceDE w:val="0"/>
        <w:autoSpaceDN w:val="0"/>
        <w:adjustRightInd w:val="0"/>
        <w:spacing w:after="120" w:line="240" w:lineRule="auto"/>
        <w:ind w:right="86" w:firstLine="284"/>
        <w:jc w:val="both"/>
        <w:rPr>
          <w:rFonts w:ascii="Times New Roman" w:hAnsi="Times New Roman"/>
          <w:sz w:val="24"/>
          <w:szCs w:val="24"/>
        </w:rPr>
      </w:pPr>
      <w:r w:rsidRPr="00D74FA4">
        <w:rPr>
          <w:rFonts w:ascii="Times New Roman" w:hAnsi="Times New Roman"/>
          <w:sz w:val="24"/>
          <w:szCs w:val="24"/>
        </w:rPr>
        <w:t>- Makina tam yükte çalışırken yapılır.</w:t>
      </w:r>
    </w:p>
    <w:p w14:paraId="7D500E49" w14:textId="77777777" w:rsidR="00B45EC6" w:rsidRPr="00C84B7E" w:rsidRDefault="00DE6A49" w:rsidP="00B45EC6">
      <w:pPr>
        <w:spacing w:before="100" w:beforeAutospacing="1" w:after="100" w:afterAutospacing="1" w:line="240" w:lineRule="auto"/>
        <w:rPr>
          <w:rFonts w:ascii="Times New Roman" w:eastAsia="Times New Roman" w:hAnsi="Times New Roman" w:cs="Times New Roman"/>
          <w:sz w:val="24"/>
          <w:szCs w:val="24"/>
          <w:lang w:eastAsia="tr-TR"/>
        </w:rPr>
      </w:pPr>
      <w:r w:rsidRPr="003B6304">
        <w:rPr>
          <w:rFonts w:ascii="Times New Roman" w:eastAsia="Times New Roman" w:hAnsi="Times New Roman" w:cs="Times New Roman"/>
          <w:b/>
          <w:bCs/>
          <w:sz w:val="24"/>
          <w:szCs w:val="24"/>
          <w:lang w:eastAsia="tr-TR"/>
        </w:rPr>
        <w:t>3.</w:t>
      </w:r>
      <w:r w:rsidR="00E35C23">
        <w:rPr>
          <w:rFonts w:ascii="Times New Roman" w:eastAsia="Times New Roman" w:hAnsi="Times New Roman" w:cs="Times New Roman"/>
          <w:b/>
          <w:bCs/>
          <w:sz w:val="24"/>
          <w:szCs w:val="24"/>
          <w:lang w:eastAsia="tr-TR"/>
        </w:rPr>
        <w:t>2.2</w:t>
      </w:r>
      <w:r w:rsidR="00B45EC6">
        <w:rPr>
          <w:rFonts w:ascii="Times New Roman" w:eastAsia="Times New Roman" w:hAnsi="Times New Roman" w:cs="Times New Roman"/>
          <w:b/>
          <w:bCs/>
          <w:sz w:val="24"/>
          <w:szCs w:val="24"/>
          <w:lang w:eastAsia="tr-TR"/>
        </w:rPr>
        <w:t>.</w:t>
      </w:r>
      <w:r w:rsidR="00E35C23">
        <w:rPr>
          <w:rFonts w:ascii="Times New Roman" w:eastAsia="Times New Roman" w:hAnsi="Times New Roman" w:cs="Times New Roman"/>
          <w:b/>
          <w:bCs/>
          <w:sz w:val="24"/>
          <w:szCs w:val="24"/>
          <w:lang w:eastAsia="tr-TR"/>
        </w:rPr>
        <w:t>6</w:t>
      </w:r>
      <w:r w:rsidR="00B45EC6">
        <w:rPr>
          <w:rFonts w:ascii="Times New Roman" w:eastAsia="Times New Roman" w:hAnsi="Times New Roman" w:cs="Times New Roman"/>
          <w:b/>
          <w:bCs/>
          <w:sz w:val="24"/>
          <w:szCs w:val="24"/>
          <w:lang w:eastAsia="tr-TR"/>
        </w:rPr>
        <w:t xml:space="preserve">. </w:t>
      </w:r>
      <w:r w:rsidR="00B45EC6" w:rsidRPr="00C84B7E">
        <w:rPr>
          <w:rFonts w:ascii="Times New Roman" w:eastAsia="Times New Roman" w:hAnsi="Times New Roman" w:cs="Times New Roman"/>
          <w:b/>
          <w:bCs/>
          <w:sz w:val="24"/>
          <w:szCs w:val="24"/>
          <w:lang w:eastAsia="tr-TR"/>
        </w:rPr>
        <w:t>Güç deneyi</w:t>
      </w:r>
    </w:p>
    <w:p w14:paraId="09C3E239" w14:textId="330AF2A4" w:rsidR="008A60CA" w:rsidRPr="00DD6DB1" w:rsidRDefault="00B45EC6" w:rsidP="002E2054">
      <w:pPr>
        <w:spacing w:after="0"/>
        <w:jc w:val="both"/>
        <w:rPr>
          <w:rFonts w:eastAsia="Times New Roman" w:cs="Times New Roman"/>
          <w:color w:val="FF0000"/>
          <w:sz w:val="24"/>
          <w:szCs w:val="24"/>
          <w:lang w:eastAsia="tr-TR"/>
        </w:rPr>
      </w:pPr>
      <w:r>
        <w:rPr>
          <w:rFonts w:ascii="Times New Roman" w:eastAsia="Times New Roman" w:hAnsi="Times New Roman" w:cs="Times New Roman"/>
          <w:sz w:val="24"/>
          <w:szCs w:val="24"/>
          <w:lang w:eastAsia="tr-TR"/>
        </w:rPr>
        <w:tab/>
      </w:r>
      <w:r w:rsidRPr="00C84B7E">
        <w:rPr>
          <w:rFonts w:ascii="Times New Roman" w:eastAsia="Times New Roman" w:hAnsi="Times New Roman" w:cs="Times New Roman"/>
          <w:sz w:val="24"/>
          <w:szCs w:val="24"/>
          <w:lang w:eastAsia="tr-TR"/>
        </w:rPr>
        <w:t xml:space="preserve">Güç deneyi, 540 </w:t>
      </w:r>
      <w:r w:rsidR="00B976B1">
        <w:rPr>
          <w:rFonts w:ascii="Times New Roman" w:eastAsia="Times New Roman" w:hAnsi="Times New Roman" w:cs="Times New Roman"/>
          <w:sz w:val="24"/>
          <w:szCs w:val="24"/>
          <w:lang w:eastAsia="tr-TR"/>
        </w:rPr>
        <w:t>d/d</w:t>
      </w:r>
      <w:r w:rsidRPr="00C84B7E">
        <w:rPr>
          <w:rFonts w:ascii="Times New Roman" w:eastAsia="Times New Roman" w:hAnsi="Times New Roman" w:cs="Times New Roman"/>
          <w:sz w:val="24"/>
          <w:szCs w:val="24"/>
          <w:lang w:eastAsia="tr-TR"/>
        </w:rPr>
        <w:t xml:space="preserve"> devir sayısında </w:t>
      </w:r>
      <w:r>
        <w:rPr>
          <w:rFonts w:ascii="Times New Roman" w:eastAsia="Times New Roman" w:hAnsi="Times New Roman" w:cs="Times New Roman"/>
          <w:sz w:val="24"/>
          <w:szCs w:val="24"/>
          <w:lang w:eastAsia="tr-TR"/>
        </w:rPr>
        <w:t xml:space="preserve">(veya imalatçının tavsiye ettiği devirde) </w:t>
      </w:r>
      <w:r w:rsidRPr="00C84B7E">
        <w:rPr>
          <w:rFonts w:ascii="Times New Roman" w:eastAsia="Times New Roman" w:hAnsi="Times New Roman" w:cs="Times New Roman"/>
          <w:sz w:val="24"/>
          <w:szCs w:val="24"/>
          <w:lang w:eastAsia="tr-TR"/>
        </w:rPr>
        <w:t>makina tam yükte çalışırken dönme momenti değerleri tespit edilir. Denemeler en az üç tekerrürlü olarak yapılarak ortalaması alınır ve ortalama değer üzerinden güç değerleri hesaplanarak kaydedilir. Güç deneyi traktör kuyruk milinden hareket alarak çalışan makinalara uygulanır.</w:t>
      </w:r>
      <w:r>
        <w:rPr>
          <w:rFonts w:ascii="Times New Roman" w:eastAsia="Times New Roman" w:hAnsi="Times New Roman" w:cs="Times New Roman"/>
          <w:sz w:val="24"/>
          <w:szCs w:val="24"/>
          <w:lang w:eastAsia="tr-TR"/>
        </w:rPr>
        <w:t xml:space="preserve"> </w:t>
      </w:r>
      <w:r w:rsidRPr="00EA5434">
        <w:rPr>
          <w:rFonts w:ascii="Times New Roman" w:eastAsia="Times New Roman" w:hAnsi="Times New Roman" w:cs="Times New Roman"/>
          <w:sz w:val="24"/>
          <w:szCs w:val="24"/>
          <w:lang w:eastAsia="tr-TR"/>
        </w:rPr>
        <w:t>Kuyruk mili gücü</w:t>
      </w:r>
      <w:r w:rsidR="006C43B3">
        <w:rPr>
          <w:rFonts w:ascii="Times New Roman" w:eastAsia="Times New Roman" w:hAnsi="Times New Roman" w:cs="Times New Roman"/>
          <w:sz w:val="24"/>
          <w:szCs w:val="24"/>
          <w:lang w:eastAsia="tr-TR"/>
        </w:rPr>
        <w:t xml:space="preserve"> </w:t>
      </w:r>
      <w:proofErr w:type="spellStart"/>
      <w:r w:rsidR="006C43B3">
        <w:rPr>
          <w:rFonts w:ascii="Times New Roman" w:eastAsia="Times New Roman" w:hAnsi="Times New Roman" w:cs="Times New Roman"/>
          <w:sz w:val="24"/>
          <w:szCs w:val="24"/>
          <w:lang w:eastAsia="tr-TR"/>
        </w:rPr>
        <w:t>torkmetre</w:t>
      </w:r>
      <w:proofErr w:type="spellEnd"/>
      <w:r w:rsidR="006C43B3">
        <w:rPr>
          <w:rFonts w:ascii="Times New Roman" w:eastAsia="Times New Roman" w:hAnsi="Times New Roman" w:cs="Times New Roman"/>
          <w:sz w:val="24"/>
          <w:szCs w:val="24"/>
          <w:lang w:eastAsia="tr-TR"/>
        </w:rPr>
        <w:t xml:space="preserve"> kullanılarak belirlenir. </w:t>
      </w:r>
    </w:p>
    <w:p w14:paraId="21E405F4" w14:textId="77777777" w:rsidR="008A60CA" w:rsidRDefault="008A60CA" w:rsidP="00B45EC6">
      <w:pPr>
        <w:spacing w:after="0" w:line="240" w:lineRule="auto"/>
        <w:jc w:val="both"/>
        <w:rPr>
          <w:rFonts w:ascii="Times New Roman" w:eastAsia="Times New Roman" w:hAnsi="Times New Roman" w:cs="Times New Roman"/>
          <w:sz w:val="24"/>
          <w:szCs w:val="24"/>
          <w:lang w:eastAsia="tr-TR"/>
        </w:rPr>
      </w:pPr>
    </w:p>
    <w:p w14:paraId="0CCABC50" w14:textId="22CA0FDC" w:rsidR="00B45EC6" w:rsidRPr="00A05FE5" w:rsidRDefault="00DE6A49" w:rsidP="00B45EC6">
      <w:pPr>
        <w:autoSpaceDE w:val="0"/>
        <w:autoSpaceDN w:val="0"/>
        <w:adjustRightInd w:val="0"/>
        <w:spacing w:after="0" w:line="240" w:lineRule="auto"/>
        <w:rPr>
          <w:rFonts w:ascii="Times New Roman" w:hAnsi="Times New Roman" w:cs="Times New Roman"/>
          <w:b/>
          <w:bCs/>
          <w:color w:val="FF0000"/>
          <w:sz w:val="24"/>
          <w:szCs w:val="24"/>
        </w:rPr>
      </w:pPr>
      <w:r w:rsidRPr="003B6304">
        <w:rPr>
          <w:rFonts w:ascii="Times New Roman" w:eastAsia="Times New Roman" w:hAnsi="Times New Roman" w:cs="Times New Roman"/>
          <w:b/>
          <w:bCs/>
          <w:sz w:val="24"/>
          <w:szCs w:val="24"/>
          <w:lang w:eastAsia="tr-TR"/>
        </w:rPr>
        <w:lastRenderedPageBreak/>
        <w:t>3.</w:t>
      </w:r>
      <w:r w:rsidR="00E35C23">
        <w:rPr>
          <w:rFonts w:ascii="Times New Roman" w:eastAsia="Times New Roman" w:hAnsi="Times New Roman" w:cs="Times New Roman"/>
          <w:b/>
          <w:bCs/>
          <w:sz w:val="24"/>
          <w:szCs w:val="24"/>
          <w:lang w:eastAsia="tr-TR"/>
        </w:rPr>
        <w:t>2.2.7</w:t>
      </w:r>
      <w:r w:rsidR="00B45EC6" w:rsidRPr="00B46B11">
        <w:rPr>
          <w:rFonts w:ascii="Times New Roman" w:hAnsi="Times New Roman" w:cs="Times New Roman"/>
          <w:b/>
          <w:bCs/>
          <w:sz w:val="24"/>
          <w:szCs w:val="24"/>
        </w:rPr>
        <w:t xml:space="preserve"> Mukavemet </w:t>
      </w:r>
      <w:r w:rsidR="00457146">
        <w:rPr>
          <w:rFonts w:ascii="Times New Roman" w:hAnsi="Times New Roman" w:cs="Times New Roman"/>
          <w:b/>
          <w:bCs/>
          <w:sz w:val="24"/>
          <w:szCs w:val="24"/>
        </w:rPr>
        <w:t>d</w:t>
      </w:r>
      <w:r w:rsidR="00B45EC6" w:rsidRPr="00B46B11">
        <w:rPr>
          <w:rFonts w:ascii="Times New Roman" w:hAnsi="Times New Roman" w:cs="Times New Roman"/>
          <w:b/>
          <w:bCs/>
          <w:sz w:val="24"/>
          <w:szCs w:val="24"/>
        </w:rPr>
        <w:t>eneyi</w:t>
      </w:r>
      <w:r w:rsidR="006C43B3">
        <w:rPr>
          <w:rFonts w:ascii="Times New Roman" w:hAnsi="Times New Roman" w:cs="Times New Roman"/>
          <w:b/>
          <w:bCs/>
          <w:sz w:val="24"/>
          <w:szCs w:val="24"/>
        </w:rPr>
        <w:t xml:space="preserve"> </w:t>
      </w:r>
    </w:p>
    <w:p w14:paraId="58A6F15F" w14:textId="77777777" w:rsidR="00B45EC6" w:rsidRDefault="00B45EC6" w:rsidP="00B45EC6">
      <w:pPr>
        <w:autoSpaceDE w:val="0"/>
        <w:autoSpaceDN w:val="0"/>
        <w:adjustRightInd w:val="0"/>
        <w:spacing w:after="0" w:line="240" w:lineRule="auto"/>
        <w:rPr>
          <w:rFonts w:ascii="Arial" w:hAnsi="Arial" w:cs="Arial"/>
          <w:b/>
          <w:bCs/>
        </w:rPr>
      </w:pPr>
    </w:p>
    <w:p w14:paraId="1786BF14" w14:textId="77777777" w:rsidR="00B45EC6" w:rsidRPr="00B45EC6" w:rsidRDefault="00763D99" w:rsidP="00B45E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45EC6">
        <w:rPr>
          <w:rFonts w:ascii="Times New Roman" w:hAnsi="Times New Roman" w:cs="Times New Roman"/>
          <w:sz w:val="24"/>
          <w:szCs w:val="24"/>
        </w:rPr>
        <w:t>Fındık harman</w:t>
      </w:r>
      <w:r w:rsidR="00B45EC6" w:rsidRPr="00B46B11">
        <w:rPr>
          <w:rFonts w:ascii="Times New Roman" w:hAnsi="Times New Roman" w:cs="Times New Roman"/>
          <w:sz w:val="24"/>
          <w:szCs w:val="24"/>
        </w:rPr>
        <w:t xml:space="preserve"> makinası</w:t>
      </w:r>
      <w:r w:rsidR="00B45EC6">
        <w:rPr>
          <w:rFonts w:ascii="Times New Roman" w:hAnsi="Times New Roman" w:cs="Times New Roman"/>
          <w:sz w:val="24"/>
          <w:szCs w:val="24"/>
        </w:rPr>
        <w:t>nın mukavemet deneyi</w:t>
      </w:r>
      <w:r w:rsidR="00B45EC6" w:rsidRPr="00B46B11">
        <w:rPr>
          <w:rFonts w:ascii="Times New Roman" w:hAnsi="Times New Roman" w:cs="Times New Roman"/>
          <w:sz w:val="24"/>
          <w:szCs w:val="24"/>
        </w:rPr>
        <w:t xml:space="preserve"> </w:t>
      </w:r>
      <w:r w:rsidR="00B45EC6" w:rsidRPr="00B45EC6">
        <w:rPr>
          <w:rFonts w:ascii="Times New Roman" w:hAnsi="Times New Roman" w:cs="Times New Roman"/>
          <w:sz w:val="24"/>
          <w:szCs w:val="24"/>
        </w:rPr>
        <w:t xml:space="preserve">(traktörden güç alarak çalışan) 5 saat devamlı olmak üzere en az 20 saat süre ile çalıştırılmak suretiyle yapılır. </w:t>
      </w:r>
      <w:proofErr w:type="gramStart"/>
      <w:r w:rsidR="00B45EC6" w:rsidRPr="00B46B11">
        <w:rPr>
          <w:rFonts w:ascii="Times New Roman" w:hAnsi="Times New Roman" w:cs="Times New Roman"/>
          <w:sz w:val="24"/>
          <w:szCs w:val="24"/>
        </w:rPr>
        <w:t>tarlada</w:t>
      </w:r>
      <w:proofErr w:type="gramEnd"/>
      <w:r w:rsidR="00B45EC6" w:rsidRPr="00B46B11">
        <w:rPr>
          <w:rFonts w:ascii="Times New Roman" w:hAnsi="Times New Roman" w:cs="Times New Roman"/>
          <w:sz w:val="24"/>
          <w:szCs w:val="24"/>
        </w:rPr>
        <w:t xml:space="preserve"> çalıştırılır. Tespit edilen arızalar ve yapılan bakım ve onarımlar deney raporuna kaydedilir.</w:t>
      </w:r>
    </w:p>
    <w:p w14:paraId="275D1585" w14:textId="77777777" w:rsidR="00B45EC6" w:rsidRPr="00B45EC6" w:rsidRDefault="00B45EC6" w:rsidP="00B45EC6">
      <w:pPr>
        <w:spacing w:after="0" w:line="240" w:lineRule="auto"/>
        <w:jc w:val="both"/>
        <w:rPr>
          <w:rFonts w:ascii="Times New Roman" w:eastAsia="Times New Roman" w:hAnsi="Times New Roman" w:cs="Times New Roman"/>
          <w:sz w:val="24"/>
          <w:szCs w:val="24"/>
          <w:lang w:eastAsia="tr-TR"/>
        </w:rPr>
      </w:pPr>
    </w:p>
    <w:p w14:paraId="390F4C16" w14:textId="77777777" w:rsidR="008A73C5" w:rsidRDefault="008B76C7" w:rsidP="00A72A7B">
      <w:pPr>
        <w:spacing w:after="0" w:line="240" w:lineRule="auto"/>
        <w:rPr>
          <w:rFonts w:ascii="Times New Roman" w:eastAsia="Times New Roman" w:hAnsi="Times New Roman" w:cs="Times New Roman"/>
          <w:sz w:val="24"/>
          <w:szCs w:val="24"/>
          <w:lang w:eastAsia="tr-TR"/>
        </w:rPr>
      </w:pPr>
      <w:r w:rsidRPr="008B76C7">
        <w:rPr>
          <w:rFonts w:ascii="Times New Roman" w:eastAsia="Times New Roman" w:hAnsi="Times New Roman" w:cs="Times New Roman"/>
          <w:sz w:val="24"/>
          <w:szCs w:val="24"/>
          <w:lang w:eastAsia="tr-TR"/>
        </w:rPr>
        <w:t>            Fındık harman makinesinin performans karakteristiklerini hesaplanmasında aşağıdaki yöntemler kullanılır.</w:t>
      </w:r>
    </w:p>
    <w:p w14:paraId="1AE6A762" w14:textId="77777777" w:rsidR="00E83B8B" w:rsidRDefault="00E83B8B" w:rsidP="00A72A7B">
      <w:pPr>
        <w:spacing w:after="0" w:line="240" w:lineRule="auto"/>
        <w:rPr>
          <w:rFonts w:ascii="Times New Roman" w:eastAsia="Times New Roman" w:hAnsi="Times New Roman" w:cs="Times New Roman"/>
          <w:sz w:val="24"/>
          <w:szCs w:val="24"/>
          <w:lang w:eastAsia="tr-TR"/>
        </w:rPr>
      </w:pPr>
    </w:p>
    <w:p w14:paraId="1DB027B5" w14:textId="77777777" w:rsidR="00DE6A49" w:rsidRPr="00C84B7E" w:rsidRDefault="00E35C23" w:rsidP="00E83B8B">
      <w:pPr>
        <w:spacing w:before="240" w:after="24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3.3</w:t>
      </w:r>
      <w:r w:rsidR="00DE6A49" w:rsidRPr="00AA52D2">
        <w:rPr>
          <w:rFonts w:ascii="Times New Roman" w:eastAsia="Times New Roman" w:hAnsi="Times New Roman" w:cs="Times New Roman"/>
          <w:b/>
          <w:bCs/>
          <w:sz w:val="24"/>
          <w:szCs w:val="24"/>
          <w:lang w:eastAsia="tr-TR"/>
        </w:rPr>
        <w:t>. DEĞERLENDİRME KRİTERLERİ</w:t>
      </w:r>
    </w:p>
    <w:p w14:paraId="09EFFAB6" w14:textId="721FE67E" w:rsidR="00DE6A49" w:rsidRPr="002F364C" w:rsidRDefault="00DE6A49" w:rsidP="008A73C5">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Pr="00B23ACB">
        <w:rPr>
          <w:rFonts w:ascii="Times New Roman" w:hAnsi="Times New Roman" w:cs="Times New Roman"/>
          <w:sz w:val="24"/>
          <w:szCs w:val="24"/>
        </w:rPr>
        <w:t xml:space="preserve">Öncelikli olarak deneyi yapılan </w:t>
      </w:r>
      <w:r>
        <w:rPr>
          <w:rFonts w:ascii="Times New Roman" w:hAnsi="Times New Roman" w:cs="Times New Roman"/>
          <w:sz w:val="24"/>
          <w:szCs w:val="24"/>
        </w:rPr>
        <w:t>makina</w:t>
      </w:r>
      <w:r w:rsidRPr="00B23ACB">
        <w:rPr>
          <w:rFonts w:ascii="Times New Roman" w:hAnsi="Times New Roman" w:cs="Times New Roman"/>
          <w:sz w:val="24"/>
          <w:szCs w:val="24"/>
        </w:rPr>
        <w:t xml:space="preserve">nın, yukarıda belirtilen çalıştırma süresi sonunda cıvata, yatak, rulman, pim, </w:t>
      </w:r>
      <w:proofErr w:type="spellStart"/>
      <w:r w:rsidRPr="00B23ACB">
        <w:rPr>
          <w:rFonts w:ascii="Times New Roman" w:hAnsi="Times New Roman" w:cs="Times New Roman"/>
          <w:sz w:val="24"/>
          <w:szCs w:val="24"/>
        </w:rPr>
        <w:t>perno</w:t>
      </w:r>
      <w:proofErr w:type="spellEnd"/>
      <w:r w:rsidRPr="00B23ACB">
        <w:rPr>
          <w:rFonts w:ascii="Times New Roman" w:hAnsi="Times New Roman" w:cs="Times New Roman"/>
          <w:sz w:val="24"/>
          <w:szCs w:val="24"/>
        </w:rPr>
        <w:t xml:space="preserve">, yay, kayış-kasnak vs. makine elemanlarında kırılma, çatlama, kopma veya gevşeme var mı diye kontrol edilmelidir. Deneme süresi sonunda makinanın alan ve hasat ettiği ürün miktarı bazında iş başarı, , kullanım kolaylığı ve varsa hasat sırasında yaşanan sorunlar belirlenmelidir. </w:t>
      </w:r>
      <w:r>
        <w:rPr>
          <w:rFonts w:ascii="Times New Roman" w:hAnsi="Times New Roman" w:cs="Times New Roman"/>
          <w:sz w:val="24"/>
          <w:szCs w:val="24"/>
        </w:rPr>
        <w:t xml:space="preserve">Yapılan kontroller, muayene ve deneylerin herhangi birinde referans değerin dışında tespit edilen makinalar olumsuz olarak değerlendirilir. </w:t>
      </w:r>
    </w:p>
    <w:p w14:paraId="5671D52F" w14:textId="77777777" w:rsidR="00DE6A49" w:rsidRDefault="00E83B8B" w:rsidP="00DE6A49">
      <w:pPr>
        <w:spacing w:after="0" w:line="240" w:lineRule="auto"/>
        <w:jc w:val="both"/>
        <w:rPr>
          <w:rFonts w:ascii="Arial" w:eastAsia="Times New Roman" w:hAnsi="Arial" w:cs="Arial"/>
          <w:b/>
          <w:color w:val="000000" w:themeColor="text1"/>
          <w:sz w:val="24"/>
          <w:szCs w:val="24"/>
          <w:lang w:eastAsia="tr-TR"/>
        </w:rPr>
      </w:pPr>
      <w:r>
        <w:rPr>
          <w:rFonts w:ascii="Times New Roman" w:eastAsia="Times New Roman" w:hAnsi="Times New Roman" w:cs="Times New Roman"/>
          <w:b/>
          <w:sz w:val="24"/>
          <w:szCs w:val="24"/>
          <w:lang w:eastAsia="tr-TR"/>
        </w:rPr>
        <w:t>4</w:t>
      </w:r>
      <w:r w:rsidR="00DE6A49" w:rsidRPr="00AA52D2">
        <w:rPr>
          <w:rFonts w:ascii="Times New Roman" w:eastAsia="Times New Roman" w:hAnsi="Times New Roman" w:cs="Times New Roman"/>
          <w:b/>
          <w:sz w:val="24"/>
          <w:szCs w:val="24"/>
          <w:lang w:eastAsia="tr-TR"/>
        </w:rPr>
        <w:t xml:space="preserve">. </w:t>
      </w:r>
      <w:r w:rsidR="00DE6A49">
        <w:rPr>
          <w:rFonts w:ascii="Times New Roman" w:eastAsia="Times New Roman" w:hAnsi="Times New Roman" w:cs="Times New Roman"/>
          <w:b/>
          <w:sz w:val="24"/>
          <w:szCs w:val="24"/>
          <w:lang w:eastAsia="tr-TR"/>
        </w:rPr>
        <w:t>RAPORLAMA</w:t>
      </w:r>
      <w:r w:rsidR="00DE6A49" w:rsidRPr="00556CE4">
        <w:rPr>
          <w:rFonts w:ascii="Arial" w:eastAsia="Times New Roman" w:hAnsi="Arial" w:cs="Arial"/>
          <w:b/>
          <w:color w:val="000000" w:themeColor="text1"/>
          <w:sz w:val="24"/>
          <w:szCs w:val="24"/>
          <w:lang w:eastAsia="tr-TR"/>
        </w:rPr>
        <w:t xml:space="preserve"> </w:t>
      </w:r>
    </w:p>
    <w:p w14:paraId="680C4756" w14:textId="77777777" w:rsidR="00DE6A49" w:rsidRPr="007C5CDA" w:rsidRDefault="00DE6A49" w:rsidP="00DE6A49">
      <w:pPr>
        <w:spacing w:after="0" w:line="240" w:lineRule="auto"/>
        <w:jc w:val="both"/>
        <w:rPr>
          <w:rFonts w:ascii="Arial" w:eastAsia="Times New Roman" w:hAnsi="Arial" w:cs="Arial"/>
          <w:b/>
          <w:color w:val="000000" w:themeColor="text1"/>
          <w:sz w:val="8"/>
          <w:szCs w:val="8"/>
          <w:lang w:eastAsia="tr-TR"/>
        </w:rPr>
      </w:pPr>
    </w:p>
    <w:p w14:paraId="3A199139" w14:textId="77777777" w:rsidR="00DE6A49" w:rsidRDefault="00DE6A49" w:rsidP="00DE6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6CE4">
        <w:rPr>
          <w:rFonts w:ascii="Times New Roman" w:hAnsi="Times New Roman" w:cs="Times New Roman"/>
          <w:sz w:val="24"/>
          <w:szCs w:val="24"/>
        </w:rPr>
        <w:t xml:space="preserve">Raporlandırma için EK-A’ da verilen deney rapor formu kullanılmalıdır. Form üzerindeki madde başlıklarının neleri kapsaması gerektiği aynı madde başlığı altında tarif edilmiştir. Formun “ 2.TANITIM VE TEKNİK ÖZELLİKLER” maddesinin 2.4. numaralı alt maddesinden itibaren makine üzerindeki tertibat, düzen ve aksamlar maddeler halinde açıklanmalıdır. </w:t>
      </w:r>
    </w:p>
    <w:p w14:paraId="01E50F87" w14:textId="77777777" w:rsidR="00DE6A49" w:rsidRPr="00556CE4" w:rsidRDefault="00DE6A49" w:rsidP="00DE6A49">
      <w:pPr>
        <w:spacing w:after="0" w:line="240" w:lineRule="auto"/>
        <w:jc w:val="both"/>
        <w:rPr>
          <w:rFonts w:ascii="Times New Roman" w:hAnsi="Times New Roman" w:cs="Times New Roman"/>
          <w:sz w:val="24"/>
          <w:szCs w:val="24"/>
        </w:rPr>
      </w:pPr>
    </w:p>
    <w:p w14:paraId="4B915D06" w14:textId="77777777" w:rsidR="00DE6A49" w:rsidRPr="00556CE4" w:rsidRDefault="00DE6A49" w:rsidP="00DE6A49">
      <w:pPr>
        <w:spacing w:after="0" w:line="240" w:lineRule="auto"/>
        <w:jc w:val="both"/>
        <w:rPr>
          <w:rFonts w:ascii="Times New Roman" w:hAnsi="Times New Roman" w:cs="Times New Roman"/>
          <w:sz w:val="24"/>
          <w:szCs w:val="24"/>
        </w:rPr>
      </w:pPr>
      <w:r w:rsidRPr="00556CE4">
        <w:rPr>
          <w:rFonts w:ascii="Times New Roman" w:hAnsi="Times New Roman" w:cs="Times New Roman"/>
          <w:sz w:val="24"/>
          <w:szCs w:val="24"/>
        </w:rPr>
        <w:t>“Tanıtım ve Teknik Özellikler” maddesi rapor formunda belirtilenlere ilaveten en az aşağıdaki konu başlıklarını içermelidir. Konu başlıkları tatmin edici düzeyde, gerekiyorsa resim, şekil ve tablolarla desteklenerek açıklanmalıdır.</w:t>
      </w:r>
    </w:p>
    <w:p w14:paraId="22AA84C1" w14:textId="77777777" w:rsidR="00DE6A49" w:rsidRPr="00556CE4" w:rsidRDefault="00DE6A49" w:rsidP="00DE6A49">
      <w:pPr>
        <w:spacing w:after="0" w:line="240" w:lineRule="auto"/>
        <w:jc w:val="both"/>
        <w:rPr>
          <w:rFonts w:ascii="Times New Roman" w:hAnsi="Times New Roman" w:cs="Times New Roman"/>
          <w:sz w:val="24"/>
          <w:szCs w:val="24"/>
        </w:rPr>
      </w:pPr>
    </w:p>
    <w:p w14:paraId="02B394DE" w14:textId="77777777" w:rsidR="00DE6A49" w:rsidRPr="00556CE4" w:rsidRDefault="00DE6A49" w:rsidP="00DE6A49">
      <w:pPr>
        <w:pStyle w:val="ListeParagraf"/>
        <w:numPr>
          <w:ilvl w:val="0"/>
          <w:numId w:val="10"/>
        </w:numPr>
        <w:spacing w:after="0" w:line="240" w:lineRule="auto"/>
        <w:jc w:val="both"/>
        <w:rPr>
          <w:rFonts w:ascii="Times New Roman" w:hAnsi="Times New Roman" w:cs="Times New Roman"/>
          <w:sz w:val="24"/>
          <w:szCs w:val="24"/>
        </w:rPr>
      </w:pPr>
      <w:r w:rsidRPr="00556CE4">
        <w:rPr>
          <w:rFonts w:ascii="Times New Roman" w:eastAsia="Times New Roman" w:hAnsi="Times New Roman" w:cs="Times New Roman"/>
          <w:bCs/>
          <w:sz w:val="24"/>
          <w:szCs w:val="24"/>
          <w:lang w:eastAsia="tr-TR"/>
        </w:rPr>
        <w:t>Hareket İletim Düzeni</w:t>
      </w:r>
    </w:p>
    <w:p w14:paraId="3E62B754" w14:textId="77777777" w:rsidR="00DE6A49" w:rsidRPr="00556CE4" w:rsidRDefault="00DE6A49" w:rsidP="00DE6A49">
      <w:pPr>
        <w:pStyle w:val="ListeParagraf"/>
        <w:numPr>
          <w:ilvl w:val="0"/>
          <w:numId w:val="10"/>
        </w:num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tr-TR"/>
        </w:rPr>
        <w:t>Besleme Ünitesi</w:t>
      </w:r>
    </w:p>
    <w:p w14:paraId="6C1FF193" w14:textId="77777777" w:rsidR="00DE6A49" w:rsidRPr="00556CE4" w:rsidRDefault="00DE6A49" w:rsidP="00DE6A49">
      <w:pPr>
        <w:pStyle w:val="ListeParagraf"/>
        <w:numPr>
          <w:ilvl w:val="0"/>
          <w:numId w:val="10"/>
        </w:num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Harmanlama ve </w:t>
      </w:r>
      <w:r w:rsidRPr="00556CE4">
        <w:rPr>
          <w:rFonts w:ascii="Times New Roman" w:eastAsia="Times New Roman" w:hAnsi="Times New Roman" w:cs="Times New Roman"/>
          <w:bCs/>
          <w:sz w:val="24"/>
          <w:szCs w:val="24"/>
          <w:lang w:eastAsia="tr-TR"/>
        </w:rPr>
        <w:t>Temizleme Düzeni</w:t>
      </w:r>
    </w:p>
    <w:p w14:paraId="20838000" w14:textId="77777777" w:rsidR="00DE6A49" w:rsidRPr="00556CE4" w:rsidRDefault="00DE6A49" w:rsidP="00DE6A49">
      <w:pPr>
        <w:pStyle w:val="ListeParagraf"/>
        <w:numPr>
          <w:ilvl w:val="0"/>
          <w:numId w:val="10"/>
        </w:numPr>
        <w:spacing w:after="0" w:line="240" w:lineRule="auto"/>
        <w:rPr>
          <w:rFonts w:ascii="Times New Roman" w:eastAsia="Times New Roman" w:hAnsi="Times New Roman" w:cs="Times New Roman"/>
          <w:bCs/>
          <w:sz w:val="24"/>
          <w:szCs w:val="24"/>
          <w:lang w:eastAsia="tr-TR"/>
        </w:rPr>
      </w:pPr>
      <w:r w:rsidRPr="00556CE4">
        <w:rPr>
          <w:rFonts w:ascii="Times New Roman" w:eastAsia="Times New Roman" w:hAnsi="Times New Roman" w:cs="Times New Roman"/>
          <w:bCs/>
          <w:sz w:val="24"/>
          <w:szCs w:val="24"/>
          <w:lang w:eastAsia="tr-TR"/>
        </w:rPr>
        <w:t>Depolama ve Yükleme Düzeni</w:t>
      </w:r>
    </w:p>
    <w:p w14:paraId="6FD2538B" w14:textId="77777777" w:rsidR="00DE6A49" w:rsidRPr="00556CE4" w:rsidRDefault="00DE6A49" w:rsidP="00DE6A49">
      <w:pPr>
        <w:pStyle w:val="ListeParagraf"/>
        <w:numPr>
          <w:ilvl w:val="0"/>
          <w:numId w:val="10"/>
        </w:numPr>
        <w:spacing w:after="0" w:line="240" w:lineRule="auto"/>
        <w:rPr>
          <w:rFonts w:ascii="Times New Roman" w:eastAsia="Times New Roman" w:hAnsi="Times New Roman" w:cs="Times New Roman"/>
          <w:bCs/>
          <w:sz w:val="24"/>
          <w:szCs w:val="24"/>
          <w:lang w:eastAsia="tr-TR"/>
        </w:rPr>
      </w:pPr>
      <w:r w:rsidRPr="00556CE4">
        <w:rPr>
          <w:rFonts w:ascii="Times New Roman" w:eastAsia="Times New Roman" w:hAnsi="Times New Roman" w:cs="Times New Roman"/>
          <w:bCs/>
          <w:sz w:val="24"/>
          <w:szCs w:val="24"/>
          <w:lang w:eastAsia="tr-TR"/>
        </w:rPr>
        <w:t>Şasi, Yürüme  Grubu ve Çeki Oku</w:t>
      </w:r>
    </w:p>
    <w:p w14:paraId="72DBE9A3" w14:textId="77777777" w:rsidR="00DE6A49" w:rsidRPr="00556CE4" w:rsidRDefault="00DE6A49" w:rsidP="00DE6A49">
      <w:pPr>
        <w:spacing w:after="0" w:line="240" w:lineRule="auto"/>
        <w:rPr>
          <w:rFonts w:ascii="Times New Roman" w:hAnsi="Times New Roman" w:cs="Times New Roman"/>
          <w:sz w:val="24"/>
          <w:szCs w:val="24"/>
        </w:rPr>
      </w:pPr>
    </w:p>
    <w:p w14:paraId="799F1303" w14:textId="77777777" w:rsidR="00DE6A49" w:rsidRPr="00556CE4" w:rsidRDefault="00DE6A49" w:rsidP="00DE6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6CE4">
        <w:rPr>
          <w:rFonts w:ascii="Times New Roman" w:hAnsi="Times New Roman" w:cs="Times New Roman"/>
          <w:sz w:val="24"/>
          <w:szCs w:val="24"/>
        </w:rPr>
        <w:t>Deney raporunun “DENEY ŞARTLARI VE SONUÇLARI” başlıklı maddesinin “4.1.Deney Şartları” maddesi,  bu deney metodunun deney şartları kısmında bahsi geçen şartları içermelidir.</w:t>
      </w:r>
    </w:p>
    <w:p w14:paraId="66A96395" w14:textId="77777777" w:rsidR="00DE6A49" w:rsidRPr="00556CE4" w:rsidRDefault="00DE6A49" w:rsidP="00DE6A49">
      <w:pPr>
        <w:spacing w:after="0" w:line="240" w:lineRule="auto"/>
        <w:jc w:val="both"/>
        <w:rPr>
          <w:rFonts w:ascii="Times New Roman" w:hAnsi="Times New Roman" w:cs="Times New Roman"/>
          <w:sz w:val="24"/>
          <w:szCs w:val="24"/>
        </w:rPr>
      </w:pPr>
    </w:p>
    <w:p w14:paraId="0B5E30F6" w14:textId="77777777" w:rsidR="00DE6A49" w:rsidRPr="00556CE4" w:rsidRDefault="00DE6A49" w:rsidP="00DE6A4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Pr="00556CE4">
        <w:rPr>
          <w:rFonts w:ascii="Times New Roman" w:hAnsi="Times New Roman" w:cs="Times New Roman"/>
          <w:sz w:val="24"/>
          <w:szCs w:val="24"/>
        </w:rPr>
        <w:t xml:space="preserve">Deney raporunun “DENEY ŞARTLARI VE SONUÇLARI” başlıklı maddesinin “4.2.Deney Sonuçları” </w:t>
      </w:r>
      <w:proofErr w:type="gramStart"/>
      <w:r w:rsidRPr="00556CE4">
        <w:rPr>
          <w:rFonts w:ascii="Times New Roman" w:hAnsi="Times New Roman" w:cs="Times New Roman"/>
          <w:sz w:val="24"/>
          <w:szCs w:val="24"/>
        </w:rPr>
        <w:t>maddesi,  bu</w:t>
      </w:r>
      <w:proofErr w:type="gramEnd"/>
      <w:r w:rsidRPr="00556CE4">
        <w:rPr>
          <w:rFonts w:ascii="Times New Roman" w:hAnsi="Times New Roman" w:cs="Times New Roman"/>
          <w:sz w:val="24"/>
          <w:szCs w:val="24"/>
        </w:rPr>
        <w:t xml:space="preserve"> deney metodunun “3.2.Deneyler” maddesinde bahsi geçen bütün deneylerin sonuçları ile “3.3.Değerlendirme Kriterleri” ‘de bahsi geçen bütün kriterlerin cevaplarını içermelidir.</w:t>
      </w:r>
    </w:p>
    <w:p w14:paraId="3788FB13" w14:textId="77777777" w:rsidR="00DE6A49" w:rsidRPr="00C84B7E" w:rsidRDefault="00DE6A49" w:rsidP="00DE6A49">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C84B7E">
        <w:rPr>
          <w:rFonts w:ascii="Times New Roman" w:eastAsia="Times New Roman" w:hAnsi="Times New Roman" w:cs="Times New Roman"/>
          <w:sz w:val="24"/>
          <w:szCs w:val="24"/>
          <w:lang w:eastAsia="tr-TR"/>
        </w:rPr>
        <w:t xml:space="preserve">Bu bölümde sonuçlarının kısa özeti ve değerlendirilmesi </w:t>
      </w:r>
      <w:r>
        <w:rPr>
          <w:rFonts w:ascii="Times New Roman" w:eastAsia="Times New Roman" w:hAnsi="Times New Roman" w:cs="Times New Roman"/>
          <w:sz w:val="24"/>
          <w:szCs w:val="24"/>
          <w:lang w:eastAsia="tr-TR"/>
        </w:rPr>
        <w:t>yap</w:t>
      </w:r>
      <w:r w:rsidRPr="00C84B7E">
        <w:rPr>
          <w:rFonts w:ascii="Times New Roman" w:eastAsia="Times New Roman" w:hAnsi="Times New Roman" w:cs="Times New Roman"/>
          <w:sz w:val="24"/>
          <w:szCs w:val="24"/>
          <w:lang w:eastAsia="tr-TR"/>
        </w:rPr>
        <w:t>ılır</w:t>
      </w:r>
      <w:r>
        <w:rPr>
          <w:rFonts w:ascii="Times New Roman" w:eastAsia="Times New Roman" w:hAnsi="Times New Roman" w:cs="Times New Roman"/>
          <w:sz w:val="24"/>
          <w:szCs w:val="24"/>
          <w:lang w:eastAsia="tr-TR"/>
        </w:rPr>
        <w:t xml:space="preserve"> ve</w:t>
      </w:r>
      <w:r w:rsidRPr="00C84B7E">
        <w:rPr>
          <w:rFonts w:ascii="Times New Roman" w:eastAsia="Times New Roman" w:hAnsi="Times New Roman" w:cs="Times New Roman"/>
          <w:sz w:val="24"/>
          <w:szCs w:val="24"/>
          <w:lang w:eastAsia="tr-TR"/>
        </w:rPr>
        <w:t xml:space="preserve"> makinanın tarım tekniğine uygunluğu konusunda deney kurulunun kararı yazılır.</w:t>
      </w:r>
    </w:p>
    <w:p w14:paraId="1D14DA1A" w14:textId="77777777" w:rsidR="008A73C5" w:rsidRPr="00B23ACB" w:rsidRDefault="005607BB" w:rsidP="008A73C5">
      <w:pPr>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8A73C5">
        <w:rPr>
          <w:rFonts w:ascii="Times New Roman" w:hAnsi="Times New Roman" w:cs="Times New Roman"/>
          <w:b/>
          <w:sz w:val="24"/>
          <w:szCs w:val="24"/>
        </w:rPr>
        <w:t xml:space="preserve">. </w:t>
      </w:r>
      <w:r w:rsidR="008A73C5" w:rsidRPr="00B23ACB">
        <w:rPr>
          <w:rFonts w:ascii="Times New Roman" w:hAnsi="Times New Roman" w:cs="Times New Roman"/>
          <w:b/>
          <w:sz w:val="24"/>
          <w:szCs w:val="24"/>
        </w:rPr>
        <w:t>KAYNAKLAR</w:t>
      </w:r>
    </w:p>
    <w:p w14:paraId="43FFD4E3" w14:textId="77777777" w:rsidR="008A73C5" w:rsidRDefault="008A73C5" w:rsidP="008A73C5">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TS 660 Üç Nokta Askı Düzeni, Tekerlekli Tarım Traktörlerinde Hidrolik Kumandalı </w:t>
      </w:r>
    </w:p>
    <w:p w14:paraId="4896E035" w14:textId="77777777" w:rsidR="00DE6A49" w:rsidRDefault="00DE6A49" w:rsidP="00DE6A49">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TS EN ISO 4254-1 Tarım Makinaları Güvenlik - Bölüm 1: Genel Kurallar</w:t>
      </w:r>
    </w:p>
    <w:p w14:paraId="5F241FA1" w14:textId="77777777" w:rsidR="00893AF6" w:rsidRPr="00893AF6" w:rsidRDefault="00893AF6" w:rsidP="00893AF6">
      <w:pPr>
        <w:spacing w:before="120" w:after="0" w:line="240" w:lineRule="auto"/>
        <w:rPr>
          <w:rFonts w:ascii="Times New Roman" w:hAnsi="Times New Roman"/>
          <w:sz w:val="24"/>
          <w:szCs w:val="24"/>
        </w:rPr>
      </w:pPr>
      <w:r w:rsidRPr="009A6870">
        <w:rPr>
          <w:rFonts w:ascii="Times New Roman" w:hAnsi="Times New Roman"/>
          <w:sz w:val="24"/>
          <w:szCs w:val="24"/>
        </w:rPr>
        <w:t>TS EN ISO 5131</w:t>
      </w:r>
      <w:r>
        <w:rPr>
          <w:rFonts w:ascii="Times New Roman" w:hAnsi="Times New Roman"/>
          <w:sz w:val="24"/>
          <w:szCs w:val="24"/>
        </w:rPr>
        <w:t xml:space="preserve"> </w:t>
      </w:r>
      <w:r w:rsidRPr="009A6870">
        <w:rPr>
          <w:rFonts w:ascii="Times New Roman" w:hAnsi="Times New Roman"/>
          <w:sz w:val="24"/>
          <w:szCs w:val="24"/>
        </w:rPr>
        <w:t>Akustik - Tarım ve ormancılıkta kullanılan traktör ve makinalar - Operatör konumunda gürültünün ölçülmesi - Gözlem metodu</w:t>
      </w:r>
    </w:p>
    <w:p w14:paraId="07DE3D2E" w14:textId="77777777" w:rsidR="004D5371" w:rsidRDefault="004D5371" w:rsidP="004D5371">
      <w:pPr>
        <w:spacing w:before="100" w:beforeAutospacing="1" w:after="100" w:afterAutospacing="1" w:line="240" w:lineRule="auto"/>
        <w:rPr>
          <w:rFonts w:ascii="Times New Roman" w:eastAsia="Times New Roman" w:hAnsi="Times New Roman" w:cs="Times New Roman"/>
          <w:sz w:val="24"/>
          <w:szCs w:val="24"/>
          <w:lang w:eastAsia="tr-TR"/>
        </w:rPr>
      </w:pPr>
      <w:r w:rsidRPr="00676B02">
        <w:rPr>
          <w:rFonts w:ascii="Times New Roman" w:eastAsia="Times New Roman" w:hAnsi="Times New Roman" w:cs="Times New Roman"/>
          <w:sz w:val="24"/>
          <w:szCs w:val="24"/>
          <w:lang w:eastAsia="tr-TR"/>
        </w:rPr>
        <w:t xml:space="preserve">TS </w:t>
      </w:r>
      <w:r>
        <w:rPr>
          <w:rFonts w:ascii="Times New Roman" w:eastAsia="Times New Roman" w:hAnsi="Times New Roman" w:cs="Times New Roman"/>
          <w:sz w:val="24"/>
          <w:szCs w:val="24"/>
          <w:lang w:eastAsia="tr-TR"/>
        </w:rPr>
        <w:t>13867</w:t>
      </w:r>
      <w:r w:rsidRPr="00676B0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Fındık </w:t>
      </w:r>
      <w:proofErr w:type="spellStart"/>
      <w:proofErr w:type="gramStart"/>
      <w:r>
        <w:rPr>
          <w:rFonts w:ascii="Times New Roman" w:eastAsia="Times New Roman" w:hAnsi="Times New Roman" w:cs="Times New Roman"/>
          <w:sz w:val="24"/>
          <w:szCs w:val="24"/>
          <w:lang w:eastAsia="tr-TR"/>
        </w:rPr>
        <w:t>Patoz</w:t>
      </w:r>
      <w:proofErr w:type="spellEnd"/>
      <w:r>
        <w:rPr>
          <w:rFonts w:ascii="Times New Roman" w:eastAsia="Times New Roman" w:hAnsi="Times New Roman" w:cs="Times New Roman"/>
          <w:sz w:val="24"/>
          <w:szCs w:val="24"/>
          <w:lang w:eastAsia="tr-TR"/>
        </w:rPr>
        <w:t xml:space="preserve"> </w:t>
      </w:r>
      <w:r w:rsidRPr="00676B02">
        <w:rPr>
          <w:rFonts w:ascii="Times New Roman" w:eastAsia="Times New Roman" w:hAnsi="Times New Roman" w:cs="Times New Roman"/>
          <w:sz w:val="24"/>
          <w:szCs w:val="24"/>
          <w:lang w:eastAsia="tr-TR"/>
        </w:rPr>
        <w:t xml:space="preserve"> Makina</w:t>
      </w:r>
      <w:r>
        <w:rPr>
          <w:rFonts w:ascii="Times New Roman" w:eastAsia="Times New Roman" w:hAnsi="Times New Roman" w:cs="Times New Roman"/>
          <w:sz w:val="24"/>
          <w:szCs w:val="24"/>
          <w:lang w:eastAsia="tr-TR"/>
        </w:rPr>
        <w:t>s</w:t>
      </w:r>
      <w:r w:rsidRPr="00676B02">
        <w:rPr>
          <w:rFonts w:ascii="Times New Roman" w:eastAsia="Times New Roman" w:hAnsi="Times New Roman" w:cs="Times New Roman"/>
          <w:sz w:val="24"/>
          <w:szCs w:val="24"/>
          <w:lang w:eastAsia="tr-TR"/>
        </w:rPr>
        <w:t>ı</w:t>
      </w:r>
      <w:proofErr w:type="gramEnd"/>
    </w:p>
    <w:p w14:paraId="73DDD171" w14:textId="77777777" w:rsidR="004D5371" w:rsidRPr="00061AEC" w:rsidRDefault="004D5371" w:rsidP="004D5371">
      <w:pPr>
        <w:spacing w:before="120" w:after="120" w:line="240" w:lineRule="auto"/>
        <w:jc w:val="both"/>
        <w:rPr>
          <w:rFonts w:ascii="Times New Roman" w:eastAsia="Times New Roman" w:hAnsi="Times New Roman" w:cs="Times New Roman"/>
          <w:sz w:val="24"/>
          <w:szCs w:val="24"/>
          <w:lang w:eastAsia="tr-TR"/>
        </w:rPr>
      </w:pPr>
      <w:r w:rsidRPr="00061AEC">
        <w:rPr>
          <w:rFonts w:ascii="Times New Roman" w:eastAsia="Times New Roman" w:hAnsi="Times New Roman" w:cs="Times New Roman"/>
          <w:sz w:val="24"/>
          <w:szCs w:val="24"/>
          <w:lang w:eastAsia="tr-TR"/>
        </w:rPr>
        <w:t>NOT: Makinaların deney, muayene ve değerlendirmelerinde en son yayınlanan Türk Standartlarının kullanılması gerekmektedir.</w:t>
      </w:r>
    </w:p>
    <w:p w14:paraId="1FB8E40C" w14:textId="77777777" w:rsidR="008A73C5" w:rsidRDefault="008A73C5" w:rsidP="008B76C7">
      <w:pPr>
        <w:spacing w:before="100" w:beforeAutospacing="1" w:after="100" w:afterAutospacing="1" w:line="240" w:lineRule="auto"/>
        <w:rPr>
          <w:rFonts w:ascii="Times New Roman" w:eastAsia="Times New Roman" w:hAnsi="Times New Roman" w:cs="Times New Roman"/>
          <w:b/>
          <w:bCs/>
          <w:sz w:val="24"/>
          <w:szCs w:val="24"/>
          <w:lang w:eastAsia="tr-TR"/>
        </w:rPr>
      </w:pPr>
    </w:p>
    <w:p w14:paraId="13116DEA" w14:textId="77777777" w:rsidR="008B76C7" w:rsidRPr="008B76C7" w:rsidRDefault="008B76C7" w:rsidP="008B76C7">
      <w:pPr>
        <w:spacing w:before="100" w:beforeAutospacing="1" w:after="100" w:afterAutospacing="1" w:line="240" w:lineRule="auto"/>
        <w:rPr>
          <w:rFonts w:ascii="Times New Roman" w:eastAsia="Times New Roman" w:hAnsi="Times New Roman" w:cs="Times New Roman"/>
          <w:sz w:val="24"/>
          <w:szCs w:val="24"/>
          <w:lang w:eastAsia="tr-TR"/>
        </w:rPr>
      </w:pPr>
      <w:r w:rsidRPr="008B76C7">
        <w:rPr>
          <w:rFonts w:ascii="Times New Roman" w:eastAsia="Times New Roman" w:hAnsi="Times New Roman" w:cs="Times New Roman"/>
          <w:sz w:val="24"/>
          <w:szCs w:val="24"/>
          <w:lang w:eastAsia="tr-TR"/>
        </w:rPr>
        <w:t>           </w:t>
      </w:r>
    </w:p>
    <w:p w14:paraId="1EB25D69" w14:textId="77777777" w:rsidR="001E1A9D" w:rsidRDefault="001E1A9D"/>
    <w:sectPr w:rsidR="001E1A9D" w:rsidSect="00DA43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7" w:usb1="08070000" w:usb2="00000010" w:usb3="00000000" w:csb0="0002001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869"/>
    <w:multiLevelType w:val="hybridMultilevel"/>
    <w:tmpl w:val="B0A4FC98"/>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B321F0"/>
    <w:multiLevelType w:val="hybridMultilevel"/>
    <w:tmpl w:val="4EC2EB28"/>
    <w:lvl w:ilvl="0" w:tplc="E6D28BF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3E6AD4"/>
    <w:multiLevelType w:val="multilevel"/>
    <w:tmpl w:val="1610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35165"/>
    <w:multiLevelType w:val="hybridMultilevel"/>
    <w:tmpl w:val="C5F0434E"/>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102951"/>
    <w:multiLevelType w:val="multilevel"/>
    <w:tmpl w:val="731A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412D1"/>
    <w:multiLevelType w:val="hybridMultilevel"/>
    <w:tmpl w:val="25603CB2"/>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7" w15:restartNumberingAfterBreak="0">
    <w:nsid w:val="43ED3060"/>
    <w:multiLevelType w:val="multilevel"/>
    <w:tmpl w:val="FAAC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9" w15:restartNumberingAfterBreak="0">
    <w:nsid w:val="73D74890"/>
    <w:multiLevelType w:val="multilevel"/>
    <w:tmpl w:val="ECE4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7215CC"/>
    <w:multiLevelType w:val="multilevel"/>
    <w:tmpl w:val="E1DC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1D7E55"/>
    <w:multiLevelType w:val="hybridMultilevel"/>
    <w:tmpl w:val="41F6F0D6"/>
    <w:lvl w:ilvl="0" w:tplc="DF8CAB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41954">
    <w:abstractNumId w:val="9"/>
  </w:num>
  <w:num w:numId="2" w16cid:durableId="1222909288">
    <w:abstractNumId w:val="4"/>
  </w:num>
  <w:num w:numId="3" w16cid:durableId="1175996364">
    <w:abstractNumId w:val="10"/>
  </w:num>
  <w:num w:numId="4" w16cid:durableId="1227305395">
    <w:abstractNumId w:val="7"/>
  </w:num>
  <w:num w:numId="5" w16cid:durableId="1515148749">
    <w:abstractNumId w:val="2"/>
  </w:num>
  <w:num w:numId="6" w16cid:durableId="614563129">
    <w:abstractNumId w:val="11"/>
  </w:num>
  <w:num w:numId="7" w16cid:durableId="24838779">
    <w:abstractNumId w:val="6"/>
  </w:num>
  <w:num w:numId="8" w16cid:durableId="705107451">
    <w:abstractNumId w:val="8"/>
  </w:num>
  <w:num w:numId="9" w16cid:durableId="449591640">
    <w:abstractNumId w:val="0"/>
  </w:num>
  <w:num w:numId="10" w16cid:durableId="359017249">
    <w:abstractNumId w:val="3"/>
  </w:num>
  <w:num w:numId="11" w16cid:durableId="602425003">
    <w:abstractNumId w:val="5"/>
  </w:num>
  <w:num w:numId="12" w16cid:durableId="1829058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A61FF"/>
    <w:rsid w:val="000A5600"/>
    <w:rsid w:val="000A61FF"/>
    <w:rsid w:val="000F1532"/>
    <w:rsid w:val="00102F9D"/>
    <w:rsid w:val="00173A0E"/>
    <w:rsid w:val="00182DDF"/>
    <w:rsid w:val="001E1A9D"/>
    <w:rsid w:val="001E3FC4"/>
    <w:rsid w:val="00223A3B"/>
    <w:rsid w:val="002845FB"/>
    <w:rsid w:val="002957F1"/>
    <w:rsid w:val="002E2054"/>
    <w:rsid w:val="00315D44"/>
    <w:rsid w:val="003661B4"/>
    <w:rsid w:val="003857C1"/>
    <w:rsid w:val="00395958"/>
    <w:rsid w:val="003A064C"/>
    <w:rsid w:val="003B6304"/>
    <w:rsid w:val="003F324E"/>
    <w:rsid w:val="003F5AE4"/>
    <w:rsid w:val="00422F1D"/>
    <w:rsid w:val="00444B0A"/>
    <w:rsid w:val="00457146"/>
    <w:rsid w:val="00467362"/>
    <w:rsid w:val="0047276E"/>
    <w:rsid w:val="00477416"/>
    <w:rsid w:val="00477937"/>
    <w:rsid w:val="004A5E2C"/>
    <w:rsid w:val="004D2FBA"/>
    <w:rsid w:val="004D5371"/>
    <w:rsid w:val="004F6951"/>
    <w:rsid w:val="00535046"/>
    <w:rsid w:val="00554ACC"/>
    <w:rsid w:val="005607BB"/>
    <w:rsid w:val="005907ED"/>
    <w:rsid w:val="00593626"/>
    <w:rsid w:val="005B5FB2"/>
    <w:rsid w:val="0061147E"/>
    <w:rsid w:val="00616047"/>
    <w:rsid w:val="00630667"/>
    <w:rsid w:val="00655285"/>
    <w:rsid w:val="0066488C"/>
    <w:rsid w:val="006767A7"/>
    <w:rsid w:val="006C43B3"/>
    <w:rsid w:val="006E0BC5"/>
    <w:rsid w:val="006F60D3"/>
    <w:rsid w:val="006F79DC"/>
    <w:rsid w:val="00760040"/>
    <w:rsid w:val="00763D99"/>
    <w:rsid w:val="007665AC"/>
    <w:rsid w:val="007912AF"/>
    <w:rsid w:val="007960C4"/>
    <w:rsid w:val="007B5994"/>
    <w:rsid w:val="00813E75"/>
    <w:rsid w:val="008175F8"/>
    <w:rsid w:val="00820FBA"/>
    <w:rsid w:val="008366AF"/>
    <w:rsid w:val="0084346C"/>
    <w:rsid w:val="008474EC"/>
    <w:rsid w:val="00863296"/>
    <w:rsid w:val="00890838"/>
    <w:rsid w:val="00893AF6"/>
    <w:rsid w:val="008A60CA"/>
    <w:rsid w:val="008A73C5"/>
    <w:rsid w:val="008B1A65"/>
    <w:rsid w:val="008B76C7"/>
    <w:rsid w:val="008C7103"/>
    <w:rsid w:val="008F3E14"/>
    <w:rsid w:val="00920A1C"/>
    <w:rsid w:val="00942F7A"/>
    <w:rsid w:val="0099082D"/>
    <w:rsid w:val="00995E6D"/>
    <w:rsid w:val="009A14E7"/>
    <w:rsid w:val="009A2322"/>
    <w:rsid w:val="009C297A"/>
    <w:rsid w:val="009E7B92"/>
    <w:rsid w:val="00A0201F"/>
    <w:rsid w:val="00A05FE5"/>
    <w:rsid w:val="00A53490"/>
    <w:rsid w:val="00A72A7B"/>
    <w:rsid w:val="00A94590"/>
    <w:rsid w:val="00AF37C6"/>
    <w:rsid w:val="00B003DC"/>
    <w:rsid w:val="00B07369"/>
    <w:rsid w:val="00B14DC8"/>
    <w:rsid w:val="00B25BC2"/>
    <w:rsid w:val="00B45EC6"/>
    <w:rsid w:val="00B95AFB"/>
    <w:rsid w:val="00B95B4F"/>
    <w:rsid w:val="00B96295"/>
    <w:rsid w:val="00B976B1"/>
    <w:rsid w:val="00BB6E71"/>
    <w:rsid w:val="00C00321"/>
    <w:rsid w:val="00C132AE"/>
    <w:rsid w:val="00C61007"/>
    <w:rsid w:val="00C7361C"/>
    <w:rsid w:val="00C77AD6"/>
    <w:rsid w:val="00C80047"/>
    <w:rsid w:val="00C92736"/>
    <w:rsid w:val="00D52B09"/>
    <w:rsid w:val="00D80036"/>
    <w:rsid w:val="00DA4301"/>
    <w:rsid w:val="00DE6A49"/>
    <w:rsid w:val="00DF1579"/>
    <w:rsid w:val="00DF3130"/>
    <w:rsid w:val="00DF5538"/>
    <w:rsid w:val="00E32C83"/>
    <w:rsid w:val="00E35C23"/>
    <w:rsid w:val="00E554CF"/>
    <w:rsid w:val="00E7789E"/>
    <w:rsid w:val="00E83B8B"/>
    <w:rsid w:val="00EA3097"/>
    <w:rsid w:val="00EE4877"/>
    <w:rsid w:val="00EF0111"/>
    <w:rsid w:val="00F056EA"/>
    <w:rsid w:val="00F0746B"/>
    <w:rsid w:val="00F27473"/>
    <w:rsid w:val="00F4032B"/>
    <w:rsid w:val="00F46A2E"/>
    <w:rsid w:val="00F77F8F"/>
    <w:rsid w:val="00F809E6"/>
    <w:rsid w:val="00F859FE"/>
    <w:rsid w:val="00FA0CDD"/>
    <w:rsid w:val="00FB1F47"/>
    <w:rsid w:val="00FD132A"/>
    <w:rsid w:val="00FF31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EF10"/>
  <w15:docId w15:val="{D5E3A897-4E66-1245-BF74-A78C4973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01"/>
  </w:style>
  <w:style w:type="paragraph" w:styleId="Balk1">
    <w:name w:val="heading 1"/>
    <w:aliases w:val="1 Heading,baslık 1"/>
    <w:basedOn w:val="Normal"/>
    <w:next w:val="Normal"/>
    <w:link w:val="Balk1Char"/>
    <w:rsid w:val="007B5994"/>
    <w:pPr>
      <w:keepNext/>
      <w:numPr>
        <w:numId w:val="7"/>
      </w:numPr>
      <w:tabs>
        <w:tab w:val="clear" w:pos="432"/>
      </w:tabs>
      <w:suppressAutoHyphens/>
      <w:spacing w:before="270" w:after="0" w:line="270" w:lineRule="exact"/>
      <w:outlineLvl w:val="0"/>
    </w:pPr>
    <w:rPr>
      <w:rFonts w:ascii="Times New Roman" w:hAnsi="Times New Roman" w:cs="Calibri"/>
      <w:b/>
      <w:sz w:val="26"/>
    </w:rPr>
  </w:style>
  <w:style w:type="paragraph" w:styleId="Balk2">
    <w:name w:val="heading 2"/>
    <w:aliases w:val="Başlık 2 Char1,Başlık 2 Char1 Char Char,Başlık 2 Char Char Char Char Char"/>
    <w:basedOn w:val="Balk1"/>
    <w:next w:val="Normal"/>
    <w:link w:val="Balk2Char"/>
    <w:rsid w:val="007B5994"/>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7B5994"/>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7B5994"/>
    <w:pPr>
      <w:numPr>
        <w:ilvl w:val="3"/>
      </w:numPr>
      <w:tabs>
        <w:tab w:val="clear" w:pos="1080"/>
      </w:tabs>
      <w:outlineLvl w:val="3"/>
    </w:pPr>
  </w:style>
  <w:style w:type="paragraph" w:styleId="Balk5">
    <w:name w:val="heading 5"/>
    <w:basedOn w:val="Balk4"/>
    <w:next w:val="Normal"/>
    <w:link w:val="Balk5Char"/>
    <w:rsid w:val="007B5994"/>
    <w:pPr>
      <w:numPr>
        <w:ilvl w:val="4"/>
      </w:numPr>
      <w:tabs>
        <w:tab w:val="clear" w:pos="1191"/>
      </w:tabs>
      <w:outlineLvl w:val="4"/>
    </w:pPr>
  </w:style>
  <w:style w:type="paragraph" w:styleId="Balk6">
    <w:name w:val="heading 6"/>
    <w:basedOn w:val="Balk5"/>
    <w:next w:val="Normal"/>
    <w:link w:val="Balk6Char"/>
    <w:rsid w:val="007B5994"/>
    <w:pPr>
      <w:numPr>
        <w:ilvl w:val="5"/>
      </w:numPr>
      <w:tabs>
        <w:tab w:val="clear" w:pos="1332"/>
      </w:tabs>
      <w:outlineLvl w:val="5"/>
    </w:pPr>
  </w:style>
  <w:style w:type="paragraph" w:styleId="Balk7">
    <w:name w:val="heading 7"/>
    <w:basedOn w:val="Balk6"/>
    <w:next w:val="Normal"/>
    <w:link w:val="Balk7Char"/>
    <w:qFormat/>
    <w:rsid w:val="007B5994"/>
    <w:pPr>
      <w:numPr>
        <w:ilvl w:val="6"/>
      </w:numPr>
      <w:outlineLvl w:val="6"/>
    </w:pPr>
  </w:style>
  <w:style w:type="paragraph" w:styleId="Balk8">
    <w:name w:val="heading 8"/>
    <w:basedOn w:val="Balk6"/>
    <w:next w:val="Normal"/>
    <w:link w:val="Balk8Char"/>
    <w:qFormat/>
    <w:rsid w:val="007B5994"/>
    <w:pPr>
      <w:numPr>
        <w:ilvl w:val="7"/>
      </w:numPr>
      <w:outlineLvl w:val="7"/>
    </w:pPr>
  </w:style>
  <w:style w:type="paragraph" w:styleId="Balk9">
    <w:name w:val="heading 9"/>
    <w:basedOn w:val="Balk6"/>
    <w:next w:val="Normal"/>
    <w:link w:val="Balk9Char"/>
    <w:qFormat/>
    <w:rsid w:val="007B5994"/>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B76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B76C7"/>
    <w:rPr>
      <w:b/>
      <w:bCs/>
    </w:rPr>
  </w:style>
  <w:style w:type="paragraph" w:styleId="ListeParagraf">
    <w:name w:val="List Paragraph"/>
    <w:basedOn w:val="Normal"/>
    <w:uiPriority w:val="34"/>
    <w:qFormat/>
    <w:rsid w:val="00F809E6"/>
    <w:pPr>
      <w:ind w:left="720"/>
      <w:contextualSpacing/>
    </w:pPr>
  </w:style>
  <w:style w:type="paragraph" w:styleId="BalonMetni">
    <w:name w:val="Balloon Text"/>
    <w:basedOn w:val="Normal"/>
    <w:link w:val="BalonMetniChar"/>
    <w:uiPriority w:val="99"/>
    <w:semiHidden/>
    <w:unhideWhenUsed/>
    <w:rsid w:val="00A020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201F"/>
    <w:rPr>
      <w:rFonts w:ascii="Tahoma" w:hAnsi="Tahoma" w:cs="Tahoma"/>
      <w:sz w:val="16"/>
      <w:szCs w:val="16"/>
    </w:rPr>
  </w:style>
  <w:style w:type="paragraph" w:styleId="ListeMaddemi">
    <w:name w:val="List Bullet"/>
    <w:basedOn w:val="Normal"/>
    <w:autoRedefine/>
    <w:rsid w:val="00920A1C"/>
    <w:pPr>
      <w:spacing w:after="0" w:line="240" w:lineRule="auto"/>
      <w:jc w:val="both"/>
    </w:pPr>
    <w:rPr>
      <w:rFonts w:ascii="Times New Roman" w:hAnsi="Times New Roman" w:cs="Calibri"/>
    </w:rPr>
  </w:style>
  <w:style w:type="character" w:customStyle="1" w:styleId="Balk1Char">
    <w:name w:val="Başlık 1 Char"/>
    <w:aliases w:val="1 Heading Char,baslık 1 Char"/>
    <w:basedOn w:val="VarsaylanParagrafYazTipi"/>
    <w:link w:val="Balk1"/>
    <w:rsid w:val="007B5994"/>
    <w:rPr>
      <w:rFonts w:ascii="Times New Roman" w:hAnsi="Times New Roman" w:cs="Calibri"/>
      <w:b/>
      <w:sz w:val="26"/>
    </w:rPr>
  </w:style>
  <w:style w:type="character" w:customStyle="1" w:styleId="Balk2Char">
    <w:name w:val="Başlık 2 Char"/>
    <w:aliases w:val="Başlık 2 Char1 Char,Başlık 2 Char1 Char Char Char,Başlık 2 Char Char Char Char Char Char"/>
    <w:basedOn w:val="VarsaylanParagrafYazTipi"/>
    <w:link w:val="Balk2"/>
    <w:rsid w:val="007B5994"/>
    <w:rPr>
      <w:rFonts w:ascii="Times New Roman" w:hAnsi="Times New Roman" w:cs="Calibri"/>
      <w:b/>
      <w:sz w:val="24"/>
    </w:rPr>
  </w:style>
  <w:style w:type="character" w:customStyle="1" w:styleId="Balk3Char">
    <w:name w:val="Başlık 3 Char"/>
    <w:aliases w:val="Heading 3 Char Char"/>
    <w:basedOn w:val="VarsaylanParagrafYazTipi"/>
    <w:link w:val="Balk3"/>
    <w:rsid w:val="007B5994"/>
    <w:rPr>
      <w:rFonts w:ascii="Times New Roman" w:hAnsi="Times New Roman" w:cs="Calibri"/>
      <w:b/>
    </w:rPr>
  </w:style>
  <w:style w:type="character" w:customStyle="1" w:styleId="Balk4Char">
    <w:name w:val="Başlık 4 Char"/>
    <w:basedOn w:val="VarsaylanParagrafYazTipi"/>
    <w:link w:val="Balk4"/>
    <w:rsid w:val="007B5994"/>
    <w:rPr>
      <w:rFonts w:ascii="Times New Roman" w:hAnsi="Times New Roman" w:cs="Calibri"/>
      <w:b/>
    </w:rPr>
  </w:style>
  <w:style w:type="character" w:customStyle="1" w:styleId="Balk5Char">
    <w:name w:val="Başlık 5 Char"/>
    <w:basedOn w:val="VarsaylanParagrafYazTipi"/>
    <w:link w:val="Balk5"/>
    <w:rsid w:val="007B5994"/>
    <w:rPr>
      <w:rFonts w:ascii="Times New Roman" w:hAnsi="Times New Roman" w:cs="Calibri"/>
      <w:b/>
    </w:rPr>
  </w:style>
  <w:style w:type="character" w:customStyle="1" w:styleId="Balk6Char">
    <w:name w:val="Başlık 6 Char"/>
    <w:basedOn w:val="VarsaylanParagrafYazTipi"/>
    <w:link w:val="Balk6"/>
    <w:rsid w:val="007B5994"/>
    <w:rPr>
      <w:rFonts w:ascii="Times New Roman" w:hAnsi="Times New Roman" w:cs="Calibri"/>
      <w:b/>
    </w:rPr>
  </w:style>
  <w:style w:type="character" w:customStyle="1" w:styleId="Balk7Char">
    <w:name w:val="Başlık 7 Char"/>
    <w:basedOn w:val="VarsaylanParagrafYazTipi"/>
    <w:link w:val="Balk7"/>
    <w:rsid w:val="007B5994"/>
    <w:rPr>
      <w:rFonts w:ascii="Times New Roman" w:hAnsi="Times New Roman" w:cs="Calibri"/>
      <w:b/>
    </w:rPr>
  </w:style>
  <w:style w:type="character" w:customStyle="1" w:styleId="Balk8Char">
    <w:name w:val="Başlık 8 Char"/>
    <w:basedOn w:val="VarsaylanParagrafYazTipi"/>
    <w:link w:val="Balk8"/>
    <w:rsid w:val="007B5994"/>
    <w:rPr>
      <w:rFonts w:ascii="Times New Roman" w:hAnsi="Times New Roman" w:cs="Calibri"/>
      <w:b/>
    </w:rPr>
  </w:style>
  <w:style w:type="character" w:customStyle="1" w:styleId="Balk9Char">
    <w:name w:val="Başlık 9 Char"/>
    <w:basedOn w:val="VarsaylanParagrafYazTipi"/>
    <w:link w:val="Balk9"/>
    <w:rsid w:val="007B5994"/>
    <w:rPr>
      <w:rFonts w:ascii="Times New Roman" w:hAnsi="Times New Roman" w:cs="Calibri"/>
      <w:b/>
    </w:rPr>
  </w:style>
  <w:style w:type="paragraph" w:customStyle="1" w:styleId="EKZ">
    <w:name w:val="EK Z"/>
    <w:basedOn w:val="Normal"/>
    <w:next w:val="Normal"/>
    <w:rsid w:val="007B5994"/>
    <w:pPr>
      <w:keepNext/>
      <w:pageBreakBefore/>
      <w:numPr>
        <w:numId w:val="8"/>
      </w:numPr>
      <w:spacing w:after="760" w:line="310" w:lineRule="exact"/>
      <w:jc w:val="center"/>
      <w:outlineLvl w:val="0"/>
    </w:pPr>
    <w:rPr>
      <w:rFonts w:ascii="Times New Roman" w:hAnsi="Times New Roman" w:cs="Calibri"/>
      <w:b/>
      <w:sz w:val="30"/>
    </w:rPr>
  </w:style>
  <w:style w:type="paragraph" w:styleId="Dzeltme">
    <w:name w:val="Revision"/>
    <w:hidden/>
    <w:uiPriority w:val="99"/>
    <w:semiHidden/>
    <w:rsid w:val="006F79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5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customXml" Target="../customXml/item3.xml"/><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419C86-9173-4278-AA5A-62705E9F3B92}"/>
</file>

<file path=customXml/itemProps2.xml><?xml version="1.0" encoding="utf-8"?>
<ds:datastoreItem xmlns:ds="http://schemas.openxmlformats.org/officeDocument/2006/customXml" ds:itemID="{7F91FF26-84B0-4061-A84E-37E253F52506}"/>
</file>

<file path=customXml/itemProps3.xml><?xml version="1.0" encoding="utf-8"?>
<ds:datastoreItem xmlns:ds="http://schemas.openxmlformats.org/officeDocument/2006/customXml" ds:itemID="{C7D3241B-6316-464F-B816-258420C1A66F}"/>
</file>

<file path=docProps/app.xml><?xml version="1.0" encoding="utf-8"?>
<Properties xmlns="http://schemas.openxmlformats.org/officeDocument/2006/extended-properties" xmlns:vt="http://schemas.openxmlformats.org/officeDocument/2006/docPropsVTypes">
  <Template>Normal</Template>
  <TotalTime>181</TotalTime>
  <Pages>7</Pages>
  <Words>1562</Words>
  <Characters>8908</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Göktürk Seyhan</dc:creator>
  <cp:lastModifiedBy>DENİZ  YILMAZ</cp:lastModifiedBy>
  <cp:revision>32</cp:revision>
  <cp:lastPrinted>2019-03-25T12:39:00Z</cp:lastPrinted>
  <dcterms:created xsi:type="dcterms:W3CDTF">2019-04-09T06:11:00Z</dcterms:created>
  <dcterms:modified xsi:type="dcterms:W3CDTF">2022-07-01T10:24:00Z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