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F0" w:rsidRPr="00DB2EF0" w:rsidRDefault="00DB2EF0" w:rsidP="00DB1A69">
      <w:pPr>
        <w:jc w:val="center"/>
      </w:pPr>
    </w:p>
    <w:p w:rsidR="00DB2EF0" w:rsidRDefault="00DB2EF0" w:rsidP="00DB2EF0">
      <w:pPr>
        <w:pStyle w:val="Default"/>
      </w:pPr>
    </w:p>
    <w:p w:rsidR="00DB2EF0" w:rsidRDefault="00DB2EF0" w:rsidP="00DB2EF0">
      <w:pPr>
        <w:pStyle w:val="Default"/>
        <w:rPr>
          <w:color w:val="auto"/>
        </w:rPr>
      </w:pPr>
    </w:p>
    <w:p w:rsidR="006540B7" w:rsidRDefault="00DB2EF0" w:rsidP="008446BB">
      <w:pPr>
        <w:pStyle w:val="Pa0"/>
        <w:jc w:val="center"/>
      </w:pPr>
      <w:r>
        <w:t xml:space="preserve"> </w:t>
      </w: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Pr="006540B7" w:rsidRDefault="006540B7" w:rsidP="006540B7">
      <w:pPr>
        <w:pStyle w:val="Default"/>
      </w:pPr>
    </w:p>
    <w:p w:rsidR="006540B7" w:rsidRPr="00315954" w:rsidRDefault="006540B7" w:rsidP="006540B7">
      <w:pPr>
        <w:pStyle w:val="Pa2"/>
        <w:ind w:firstLine="560"/>
        <w:jc w:val="center"/>
        <w:rPr>
          <w:rFonts w:ascii="Times New Roman" w:hAnsi="Times New Roman" w:cs="Times New Roman"/>
          <w:b/>
          <w:sz w:val="36"/>
          <w:szCs w:val="36"/>
        </w:rPr>
      </w:pPr>
      <w:r w:rsidRPr="00315954">
        <w:rPr>
          <w:rFonts w:ascii="Times New Roman" w:hAnsi="Times New Roman" w:cs="Times New Roman"/>
          <w:b/>
          <w:bCs/>
          <w:sz w:val="36"/>
          <w:szCs w:val="36"/>
        </w:rPr>
        <w:t xml:space="preserve">TARIMSAL KALKINMA KOOPERATİFİ ANASÖZLEŞMESİ </w:t>
      </w:r>
    </w:p>
    <w:p w:rsidR="00DB2EF0" w:rsidRPr="00315954" w:rsidRDefault="00DB2EF0" w:rsidP="00DB2EF0">
      <w:pPr>
        <w:pStyle w:val="Default"/>
        <w:rPr>
          <w:rFonts w:ascii="Times New Roman" w:hAnsi="Times New Roman" w:cs="Times New Roman"/>
          <w:b/>
          <w:color w:val="auto"/>
          <w:sz w:val="36"/>
          <w:szCs w:val="36"/>
        </w:rPr>
      </w:pPr>
    </w:p>
    <w:p w:rsidR="00DB2EF0" w:rsidRDefault="00DB2EF0" w:rsidP="00DB2EF0">
      <w:pPr>
        <w:pStyle w:val="Pa0"/>
        <w:pageBreakBefore/>
        <w:jc w:val="center"/>
        <w:rPr>
          <w:sz w:val="23"/>
          <w:szCs w:val="23"/>
        </w:rPr>
      </w:pPr>
    </w:p>
    <w:p w:rsidR="00DB2EF0" w:rsidRPr="00A62D69" w:rsidRDefault="003A68F4" w:rsidP="009542C8">
      <w:pPr>
        <w:pStyle w:val="Pa1"/>
        <w:tabs>
          <w:tab w:val="left" w:pos="9072"/>
        </w:tabs>
        <w:ind w:firstLine="560"/>
        <w:jc w:val="both"/>
        <w:rPr>
          <w:rFonts w:ascii="Segoe UI" w:hAnsi="Segoe UI" w:cs="Segoe UI"/>
          <w:b/>
          <w:bCs/>
          <w:sz w:val="23"/>
          <w:szCs w:val="23"/>
        </w:rPr>
      </w:pPr>
      <w:r w:rsidRPr="008F589B">
        <w:rPr>
          <w:rFonts w:ascii="Segoe UI" w:hAnsi="Segoe UI" w:cs="Segoe UI"/>
          <w:b/>
          <w:sz w:val="23"/>
          <w:szCs w:val="23"/>
        </w:rPr>
        <w:t>SINIRLI SORUMLU</w:t>
      </w:r>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sidR="00DB2EF0" w:rsidRPr="00A62D69">
        <w:rPr>
          <w:rFonts w:ascii="Segoe UI" w:hAnsi="Segoe UI" w:cs="Segoe UI"/>
          <w:b/>
          <w:bCs/>
          <w:sz w:val="23"/>
          <w:szCs w:val="23"/>
        </w:rPr>
        <w:t xml:space="preserve">TARIMSAL </w:t>
      </w:r>
      <w:r>
        <w:rPr>
          <w:rFonts w:ascii="Segoe UI" w:hAnsi="Segoe UI" w:cs="Segoe UI"/>
          <w:b/>
          <w:bCs/>
          <w:sz w:val="23"/>
          <w:szCs w:val="23"/>
        </w:rPr>
        <w:t xml:space="preserve">  </w:t>
      </w:r>
      <w:r w:rsidR="00DB2EF0" w:rsidRPr="00A62D69">
        <w:rPr>
          <w:rFonts w:ascii="Segoe UI" w:hAnsi="Segoe UI" w:cs="Segoe UI"/>
          <w:b/>
          <w:bCs/>
          <w:sz w:val="23"/>
          <w:szCs w:val="23"/>
        </w:rPr>
        <w:t xml:space="preserve">KALKINMA KOOPERATİFİ ANASÖZLEŞMESİ </w:t>
      </w:r>
    </w:p>
    <w:p w:rsidR="007B25A6" w:rsidRPr="007B25A6" w:rsidRDefault="007B25A6" w:rsidP="007B25A6">
      <w:pPr>
        <w:pStyle w:val="Default"/>
      </w:pPr>
    </w:p>
    <w:p w:rsidR="00DB2EF0" w:rsidRDefault="00DB2EF0" w:rsidP="007B25A6">
      <w:pPr>
        <w:pStyle w:val="Pa2"/>
        <w:jc w:val="center"/>
        <w:rPr>
          <w:rFonts w:ascii="Segoe UI" w:hAnsi="Segoe UI" w:cs="Segoe UI"/>
          <w:sz w:val="23"/>
          <w:szCs w:val="23"/>
        </w:rPr>
      </w:pPr>
      <w:r>
        <w:rPr>
          <w:rFonts w:ascii="Segoe UI" w:hAnsi="Segoe UI" w:cs="Segoe UI"/>
          <w:b/>
          <w:bCs/>
          <w:sz w:val="23"/>
          <w:szCs w:val="23"/>
        </w:rPr>
        <w:t>BİRİNCİ BÖLÜM</w:t>
      </w:r>
    </w:p>
    <w:p w:rsidR="00DB2EF0" w:rsidRDefault="00DB2EF0" w:rsidP="007B25A6">
      <w:pPr>
        <w:pStyle w:val="Pa2"/>
        <w:ind w:firstLine="560"/>
        <w:rPr>
          <w:rFonts w:ascii="Segoe UI" w:hAnsi="Segoe UI" w:cs="Segoe UI"/>
          <w:sz w:val="23"/>
          <w:szCs w:val="23"/>
        </w:rPr>
      </w:pPr>
      <w:r>
        <w:rPr>
          <w:rFonts w:ascii="Segoe UI" w:hAnsi="Segoe UI" w:cs="Segoe UI"/>
          <w:b/>
          <w:bCs/>
          <w:sz w:val="23"/>
          <w:szCs w:val="23"/>
        </w:rPr>
        <w:t>KURULUŞ VE AMAÇ</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KURULUŞ: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 kabul ederek ortaklığa giren ve girecek olan gerçek ve tüzel kişiler arasında değişir ortaklı değişir sermayeli sınırlı sorumlu tarımsal kalkınma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kooperatifi</w:t>
      </w:r>
      <w:proofErr w:type="gramEnd"/>
      <w:r>
        <w:rPr>
          <w:rFonts w:ascii="Segoe UI" w:hAnsi="Segoe UI" w:cs="Segoe UI"/>
          <w:sz w:val="23"/>
          <w:szCs w:val="23"/>
        </w:rPr>
        <w:t xml:space="preserve"> kurulmuştur.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 </w:t>
      </w:r>
      <w:r>
        <w:rPr>
          <w:rFonts w:ascii="Segoe UI" w:hAnsi="Segoe UI" w:cs="Segoe UI"/>
          <w:sz w:val="23"/>
          <w:szCs w:val="23"/>
        </w:rPr>
        <w:t xml:space="preserve">Kooperatifin adı sınırlı sorumlu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Tarımsal Kalkınma Kooperatifidir.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49 yıldır. Bu süre genel kurul kararı ile uzatılabilir.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 </w:t>
      </w:r>
      <w:r>
        <w:rPr>
          <w:rFonts w:ascii="Segoe UI" w:hAnsi="Segoe UI" w:cs="Segoe UI"/>
          <w:sz w:val="23"/>
          <w:szCs w:val="23"/>
        </w:rPr>
        <w:t xml:space="preserve">Kooperatifin yönetim merkezi </w:t>
      </w:r>
      <w:proofErr w:type="gramStart"/>
      <w:r>
        <w:rPr>
          <w:rFonts w:ascii="Segoe UI" w:hAnsi="Segoe UI" w:cs="Segoe UI"/>
          <w:sz w:val="23"/>
          <w:szCs w:val="23"/>
        </w:rPr>
        <w:t>.....................................</w:t>
      </w:r>
      <w:proofErr w:type="gramEnd"/>
      <w:r>
        <w:rPr>
          <w:rFonts w:ascii="Segoe UI" w:hAnsi="Segoe UI" w:cs="Segoe UI"/>
          <w:sz w:val="23"/>
          <w:szCs w:val="23"/>
        </w:rPr>
        <w:t xml:space="preserve"> ili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ilçesi </w:t>
      </w:r>
      <w:proofErr w:type="gramStart"/>
      <w:r>
        <w:rPr>
          <w:rFonts w:ascii="Segoe UI" w:hAnsi="Segoe UI" w:cs="Segoe UI"/>
          <w:sz w:val="23"/>
          <w:szCs w:val="23"/>
        </w:rPr>
        <w:t>......................................................</w:t>
      </w:r>
      <w:proofErr w:type="spellStart"/>
      <w:proofErr w:type="gramEnd"/>
      <w:r>
        <w:rPr>
          <w:rFonts w:ascii="Segoe UI" w:hAnsi="Segoe UI" w:cs="Segoe UI"/>
          <w:sz w:val="23"/>
          <w:szCs w:val="23"/>
        </w:rPr>
        <w:t>dir</w:t>
      </w:r>
      <w:proofErr w:type="spell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 </w:t>
      </w:r>
      <w:r>
        <w:rPr>
          <w:rFonts w:ascii="Segoe UI" w:hAnsi="Segoe UI" w:cs="Segoe UI"/>
          <w:sz w:val="23"/>
          <w:szCs w:val="23"/>
        </w:rPr>
        <w:t xml:space="preserve">Kooperatifin çalışma bölgesi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r w:rsidR="00167D16">
        <w:rPr>
          <w:rFonts w:ascii="Segoe UI" w:hAnsi="Segoe UI" w:cs="Segoe UI"/>
          <w:sz w:val="23"/>
          <w:szCs w:val="23"/>
        </w:rPr>
        <w:t>.................................................................................................................................................</w:t>
      </w:r>
      <w:proofErr w:type="gramEnd"/>
      <w:r>
        <w:rPr>
          <w:rFonts w:ascii="Segoe UI" w:hAnsi="Segoe UI" w:cs="Segoe UI"/>
          <w:sz w:val="23"/>
          <w:szCs w:val="23"/>
        </w:rPr>
        <w:t xml:space="preserve">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AMAÇ: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 </w:t>
      </w:r>
      <w:r>
        <w:rPr>
          <w:rFonts w:ascii="Segoe UI" w:hAnsi="Segoe UI" w:cs="Segoe UI"/>
          <w:sz w:val="23"/>
          <w:szCs w:val="23"/>
        </w:rPr>
        <w:t xml:space="preserve">Kooperatifin amacı: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her türlü bitkisel, hayvancılık, ormancılık konularındaki istihsalini geliştirmek ve ihtiyaçları ile ilgili temin, tedarik, işletme, pazarlama, değerlendirme faaliyetlerinde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Ortakların ekonomik ve sosyal yönden gelişmelerine yardımcı olmak, iş sahası temin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 ekonomik gücünü arttırmak için tabii kaynaklardan faydalanmak, el ve ev sanatları ile tarımsal sanayiinin gelişmesini sağlayıcı tedbirler almaktır.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ÇALIŞMA </w:t>
      </w:r>
      <w:proofErr w:type="gramStart"/>
      <w:r>
        <w:rPr>
          <w:rFonts w:ascii="Segoe UI" w:hAnsi="Segoe UI" w:cs="Segoe UI"/>
          <w:b/>
          <w:bCs/>
          <w:sz w:val="23"/>
          <w:szCs w:val="23"/>
        </w:rPr>
        <w:t>KONULARI :</w:t>
      </w:r>
      <w:proofErr w:type="gramEnd"/>
      <w:r>
        <w:rPr>
          <w:rFonts w:ascii="Segoe UI" w:hAnsi="Segoe UI" w:cs="Segoe UI"/>
          <w:b/>
          <w:bCs/>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Kooperatif, kuruluş amacına uygun olarak aşağıda belirtilen konularda gerekli gördüklerini seçer.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Tarımda her türlü verimliliği artırıcı tedbirleri almak,</w:t>
      </w:r>
    </w:p>
    <w:p w:rsidR="00DB2EF0" w:rsidRDefault="00DB2EF0" w:rsidP="00DB2EF0">
      <w:pPr>
        <w:pStyle w:val="Default"/>
        <w:rPr>
          <w:color w:val="auto"/>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Bitki, hayvan, orman, su, arıcılık, meyvecilik, bağcılık, sebzecilik, çiçekçilik ve diğer ürünlerin </w:t>
      </w:r>
      <w:proofErr w:type="gramStart"/>
      <w:r>
        <w:rPr>
          <w:rFonts w:ascii="Segoe UI" w:hAnsi="Segoe UI" w:cs="Segoe UI"/>
          <w:sz w:val="23"/>
          <w:szCs w:val="23"/>
        </w:rPr>
        <w:t>rantabl</w:t>
      </w:r>
      <w:proofErr w:type="gramEnd"/>
      <w:r>
        <w:rPr>
          <w:rFonts w:ascii="Segoe UI" w:hAnsi="Segoe UI" w:cs="Segoe UI"/>
          <w:sz w:val="23"/>
          <w:szCs w:val="23"/>
        </w:rPr>
        <w:t xml:space="preserve"> bir şekilde yetiştirilmesi ile ilgili her türlü teknik faaliyetlerde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Ortaklarının her türlü ürün ve mamullerinin kalitesini yükseltecek tedbirleri almak, hastalık ve haşerelerle mücadele yapmak ve yaptırmak,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Ortaklarının üretimle ilgili araç, gereç ve diğer tarımsal girdi ihtiyaçlarını temin etmek, ayrıca, ortakların tarımsal makine, alet ve </w:t>
      </w:r>
      <w:proofErr w:type="gramStart"/>
      <w:r>
        <w:rPr>
          <w:rFonts w:ascii="Segoe UI" w:hAnsi="Segoe UI" w:cs="Segoe UI"/>
          <w:sz w:val="23"/>
          <w:szCs w:val="23"/>
        </w:rPr>
        <w:t>ekipman</w:t>
      </w:r>
      <w:proofErr w:type="gramEnd"/>
      <w:r>
        <w:rPr>
          <w:rFonts w:ascii="Segoe UI" w:hAnsi="Segoe UI" w:cs="Segoe UI"/>
          <w:sz w:val="23"/>
          <w:szCs w:val="23"/>
        </w:rPr>
        <w:t xml:space="preserve"> ihtiyaçlarına yönelik makine parkını satın alma veya kiralama suretiyle oluşturmak. </w:t>
      </w:r>
      <w:proofErr w:type="gramStart"/>
      <w:r>
        <w:rPr>
          <w:rFonts w:ascii="Segoe UI" w:hAnsi="Segoe UI" w:cs="Segoe UI"/>
          <w:sz w:val="23"/>
          <w:szCs w:val="23"/>
        </w:rPr>
        <w:t xml:space="preserve">Kooperatif mülkiyetinde veya ortakların makinelerini ortaklara veya üçüncü kişilere kullandırmak. </w:t>
      </w:r>
      <w:proofErr w:type="gramEnd"/>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e) </w:t>
      </w:r>
      <w:r>
        <w:rPr>
          <w:rFonts w:ascii="Segoe UI" w:hAnsi="Segoe UI" w:cs="Segoe UI"/>
          <w:sz w:val="23"/>
          <w:szCs w:val="23"/>
        </w:rPr>
        <w:t xml:space="preserve">Bitkisel ve hayvansal mahsulleri değerlendirme, işleme, muhafaza ve pazarlama ile ilgili her türlü fonksiyonları yerine getirmek için gerekli çalışmaları yapmak, yaptırmak.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Her çeşit orman ürününün istihsal, imal, nakil, depolama ve istif işlerinin yapılmasında ortaklarına yardımcı olmak veya bu işleri yapmak, orman idaresince verilecek aslî ve </w:t>
      </w:r>
      <w:proofErr w:type="spellStart"/>
      <w:r>
        <w:rPr>
          <w:rFonts w:ascii="Segoe UI" w:hAnsi="Segoe UI" w:cs="Segoe UI"/>
          <w:sz w:val="23"/>
          <w:szCs w:val="23"/>
        </w:rPr>
        <w:t>talî</w:t>
      </w:r>
      <w:proofErr w:type="spellEnd"/>
      <w:r>
        <w:rPr>
          <w:rFonts w:ascii="Segoe UI" w:hAnsi="Segoe UI" w:cs="Segoe UI"/>
          <w:sz w:val="23"/>
          <w:szCs w:val="23"/>
        </w:rPr>
        <w:t xml:space="preserve"> orman ürünleri ve orman artıklarını değerlendirmek, Orman Kanunu ve ilgili mevzuata göre ortaklarına ormanda iş sağlamak, kredi vermek, özel ağaçlandırma yapmak, yaptırmak,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Çay ziraatında verimliliği artırmak amacıyla ilgili kuruluşlarla işbirliği yapmak,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Tabii kaynaklardan faydalanmak, el ve küçük sanatlarla ilgili muhtelif çalışmalarda bulunmak ve bunların pazarlamasını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Ortakların finansman ihtiyaçlarının karşılanmasına yardımcı olmak ve teslim ettikleri mal oranında ve kooperatifin mali </w:t>
      </w:r>
      <w:proofErr w:type="gramStart"/>
      <w:r>
        <w:rPr>
          <w:rFonts w:ascii="Segoe UI" w:hAnsi="Segoe UI" w:cs="Segoe UI"/>
          <w:sz w:val="23"/>
          <w:szCs w:val="23"/>
        </w:rPr>
        <w:t>imkanları</w:t>
      </w:r>
      <w:proofErr w:type="gramEnd"/>
      <w:r>
        <w:rPr>
          <w:rFonts w:ascii="Segoe UI" w:hAnsi="Segoe UI" w:cs="Segoe UI"/>
          <w:sz w:val="23"/>
          <w:szCs w:val="23"/>
        </w:rPr>
        <w:t xml:space="preserve"> ile orantılı avanslar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sidR="0052282B">
        <w:rPr>
          <w:rFonts w:ascii="Segoe UI" w:hAnsi="Segoe UI" w:cs="Segoe UI"/>
          <w:sz w:val="23"/>
          <w:szCs w:val="23"/>
        </w:rPr>
        <w:t>Tarım ve Orman</w:t>
      </w:r>
      <w:r>
        <w:rPr>
          <w:rFonts w:ascii="Segoe UI" w:hAnsi="Segoe UI" w:cs="Segoe UI"/>
          <w:sz w:val="23"/>
          <w:szCs w:val="23"/>
        </w:rPr>
        <w:t xml:space="preserve"> Bakanlığı ile diğer bakanlıklar, teşekküller ve bankalar tarafından yapılacak teknik ve mali yardımların ortaklara intikalini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Özel ve Resmi kuruluşlardan temin edilen kredi, hibe ve borç parayı gayeye uygun hizmetlerde kullanmak,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Kredi alınan banka, kurum ve kuruluşlara kooperatif tüzel kişiliğine ait taşınır ve taşınmaz malları ipotek ettirmek ve ortakları adına kefalette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Taşınmaz ve taşınır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kooperatifin yatırımları için gerekli tesislerin yapılmasına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Kooperatifin ithalat ve ihracatla ilgili işlemlerini yapmak veya yaptırmak, </w:t>
      </w:r>
    </w:p>
    <w:p w:rsidR="007377B8" w:rsidRDefault="00DB2EF0" w:rsidP="007377B8">
      <w:pPr>
        <w:pStyle w:val="Pa1"/>
        <w:ind w:firstLine="560"/>
        <w:jc w:val="both"/>
        <w:rPr>
          <w:sz w:val="23"/>
          <w:szCs w:val="23"/>
        </w:rPr>
      </w:pPr>
      <w:r>
        <w:rPr>
          <w:rFonts w:ascii="Segoe UI" w:hAnsi="Segoe UI" w:cs="Segoe UI"/>
          <w:b/>
          <w:bCs/>
          <w:sz w:val="23"/>
          <w:szCs w:val="23"/>
        </w:rPr>
        <w:t xml:space="preserve">o) </w:t>
      </w:r>
      <w:r>
        <w:rPr>
          <w:rFonts w:ascii="Segoe UI" w:hAnsi="Segoe UI" w:cs="Segoe UI"/>
          <w:sz w:val="23"/>
          <w:szCs w:val="23"/>
        </w:rPr>
        <w:t>Bina, arazi, arsa vb. alım ve satımı ile kooperatifin mülkiyeti ve tasarrufunda bulunan makine, alet ve malzemeyi kira karşılığı her türlü tarımsal işlerde kullandırmak, bunların bakım ve onarımını sağlamak</w:t>
      </w:r>
      <w:r w:rsidR="003C1FB9">
        <w:rPr>
          <w:rFonts w:ascii="Segoe UI" w:hAnsi="Segoe UI" w:cs="Segoe UI"/>
          <w:sz w:val="23"/>
          <w:szCs w:val="23"/>
        </w:rPr>
        <w:t>,</w:t>
      </w:r>
      <w:r>
        <w:rPr>
          <w:sz w:val="23"/>
          <w:szCs w:val="23"/>
        </w:rPr>
        <w:t xml:space="preserve"> </w:t>
      </w:r>
    </w:p>
    <w:p w:rsidR="00DB2EF0" w:rsidRDefault="00DB2EF0" w:rsidP="007377B8">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İşletme araçları, canlı, cansız demirbaşlarla, ortakların gıda maddeleri, ev ve giyim eşyası, yakıt ve akaryakıtlarının alım ve satımını yapmak ve bayiliğini almak,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Ortaklara her türlü sigorta hizmetlerinin sağlanmasında aracılık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Kooperatif çalışmaları ile ilgili kiralama işlerini yapmak.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Kırsal turizm faaliyetinde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Çevre korumaya yönelik faaliyetlerde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Çalışma konularıyla ilgili şirket kurmak ve kurulmuş olan şirketlere iştirak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z) </w:t>
      </w:r>
      <w:r>
        <w:rPr>
          <w:rFonts w:ascii="Segoe UI" w:hAnsi="Segoe UI" w:cs="Segoe UI"/>
          <w:sz w:val="23"/>
          <w:szCs w:val="23"/>
        </w:rPr>
        <w:t xml:space="preserve">Amaç ve çalışma konularında gazete, dergi, kitap çıkarmak ve her türlü yayın faaliyetlerinde bulunmak ve gerektiğinde seminer, </w:t>
      </w:r>
      <w:proofErr w:type="gramStart"/>
      <w:r>
        <w:rPr>
          <w:rFonts w:ascii="Segoe UI" w:hAnsi="Segoe UI" w:cs="Segoe UI"/>
          <w:sz w:val="23"/>
          <w:szCs w:val="23"/>
        </w:rPr>
        <w:t>sempozyum</w:t>
      </w:r>
      <w:proofErr w:type="gramEnd"/>
      <w:r>
        <w:rPr>
          <w:rFonts w:ascii="Segoe UI" w:hAnsi="Segoe UI" w:cs="Segoe UI"/>
          <w:sz w:val="23"/>
          <w:szCs w:val="23"/>
        </w:rPr>
        <w:t xml:space="preserve">, panel, konferans gibi toplantılar düzenlemek. </w:t>
      </w:r>
    </w:p>
    <w:p w:rsidR="006A5A53" w:rsidRDefault="006A5A53" w:rsidP="00DB2EF0">
      <w:pPr>
        <w:pStyle w:val="Pa2"/>
        <w:jc w:val="center"/>
        <w:rPr>
          <w:rFonts w:ascii="Segoe UI" w:hAnsi="Segoe UI" w:cs="Segoe UI"/>
          <w:b/>
          <w:bCs/>
          <w:sz w:val="23"/>
          <w:szCs w:val="23"/>
        </w:rPr>
      </w:pPr>
    </w:p>
    <w:p w:rsidR="006A5A53" w:rsidRDefault="006A5A53" w:rsidP="00DB2EF0">
      <w:pPr>
        <w:pStyle w:val="Pa2"/>
        <w:jc w:val="center"/>
        <w:rPr>
          <w:rFonts w:ascii="Segoe UI" w:hAnsi="Segoe UI" w:cs="Segoe UI"/>
          <w:b/>
          <w:bCs/>
          <w:sz w:val="23"/>
          <w:szCs w:val="23"/>
        </w:rPr>
      </w:pPr>
    </w:p>
    <w:p w:rsidR="006A5A53" w:rsidRDefault="006A5A53"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lastRenderedPageBreak/>
        <w:t xml:space="preserve">İKİNCİ BÖLÜM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ORTAKLIK İŞLERİ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Kooperatifin kuruluşundaki ortak sayısı en az 7 kişidir. Çalışma bölgesi içine girmesi mümkün, üretim ve geçim kaynakları bakımından aynı veya benzer nitelikte olan, aralarında ortak fayda ve hizmet ilişkileri kurulabilen yerleşim merkezlerinde oturanlardan ortak alınır.</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ORTAKLIĞA GİRME ŞARTLARI VE EK ÖDEMELER: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Aşağıdaki şartları haiz ve bu şartları yerine getiren medeni haklarını kullanma yeterliliğine sahip gerçek kişilerle, tüzel kişiler kooperatife ortak olabilir.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5. Maddede belirtilen çalışma bölgesi içinde ikamet etmek veya nüfus kütüğüne kayıtlı olmak, (Tüzel kişiler için bu fıkra uygulanmaz.)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Aynı bölgede başka bir tarımsal kalkınma kooperatifinin ortağı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Kuruluşta bu </w:t>
      </w:r>
      <w:proofErr w:type="spellStart"/>
      <w:r>
        <w:rPr>
          <w:rFonts w:ascii="Segoe UI" w:hAnsi="Segoe UI" w:cs="Segoe UI"/>
          <w:sz w:val="23"/>
          <w:szCs w:val="23"/>
        </w:rPr>
        <w:t>anasözleşmeyi</w:t>
      </w:r>
      <w:proofErr w:type="spellEnd"/>
      <w:r>
        <w:rPr>
          <w:rFonts w:ascii="Segoe UI" w:hAnsi="Segoe UI" w:cs="Segoe UI"/>
          <w:sz w:val="23"/>
          <w:szCs w:val="23"/>
        </w:rPr>
        <w:t xml:space="preserve"> imzalamış olmak veya sonradan kooperatife girişte bu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 bütün hak ve ödevleri ile birlikte kabul ettiğine dair bir ortaklık dilekçesi vermiş olmak, </w:t>
      </w:r>
    </w:p>
    <w:p w:rsidR="003C1FB9" w:rsidRDefault="00DB2EF0" w:rsidP="003C1FB9">
      <w:pPr>
        <w:pStyle w:val="Pa1"/>
        <w:ind w:firstLine="560"/>
        <w:jc w:val="both"/>
        <w:rPr>
          <w:sz w:val="23"/>
          <w:szCs w:val="23"/>
        </w:rPr>
      </w:pPr>
      <w:r>
        <w:rPr>
          <w:rFonts w:ascii="Segoe UI" w:hAnsi="Segoe UI" w:cs="Segoe UI"/>
          <w:b/>
          <w:bCs/>
          <w:sz w:val="23"/>
          <w:szCs w:val="23"/>
        </w:rPr>
        <w:t xml:space="preserve">Madde 10- </w:t>
      </w:r>
      <w:r>
        <w:rPr>
          <w:rFonts w:ascii="Segoe UI" w:hAnsi="Segoe UI" w:cs="Segoe UI"/>
          <w:sz w:val="23"/>
          <w:szCs w:val="23"/>
        </w:rPr>
        <w:t>Kooperatif, ortaklarına kendi varlığının dışında şahsi bir sorumluluk veya ek ödemeler yüklüyorsa bu halde ortak olmak isteğinde bulunan kişi bu yükümlülüklerini açıkça yazılı olarak bildirdiği takdirde değer taşır.</w:t>
      </w:r>
      <w:r>
        <w:rPr>
          <w:sz w:val="23"/>
          <w:szCs w:val="23"/>
        </w:rPr>
        <w:t xml:space="preserve">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BAŞVURMA ŞEKLİ VE ORTAKLIĞA KABUL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Ortaklığa alınmak için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hükümlerinin kabul edildiğini gösteren bir ortaklık dilekçesi düzenleyerek yönetim kurulu başkanlığına başvurmak gerekir. Yönetim kurulu giriş isteğinde bulunanların </w:t>
      </w:r>
      <w:proofErr w:type="spellStart"/>
      <w:r>
        <w:rPr>
          <w:rFonts w:ascii="Segoe UI" w:hAnsi="Segoe UI" w:cs="Segoe UI"/>
          <w:sz w:val="23"/>
          <w:szCs w:val="23"/>
        </w:rPr>
        <w:t>anazözleşmede</w:t>
      </w:r>
      <w:proofErr w:type="spellEnd"/>
      <w:r>
        <w:rPr>
          <w:rFonts w:ascii="Segoe UI" w:hAnsi="Segoe UI" w:cs="Segoe UI"/>
          <w:sz w:val="23"/>
          <w:szCs w:val="23"/>
        </w:rPr>
        <w:t xml:space="preserve"> gösterilen ortaklık şartlarını taşıyıp taşımadıklarını araştırarak uygun olanların ortaklık dilekçesine istinaden kabul kararını yazar. Giriş istekleri en çok bir ay içerisinde cevaplandırılır.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kurulunun kabul kararı karar defterine geçirilir. Ortağın taahhüt ettiği nakdi sermaye payının 1/4’ünün karşılığı olan miktar tahsil edilir. Girişte ortaklık vecibesini yerine getirmeyenlerin ortaklık hakkı doğmaz. </w:t>
      </w:r>
    </w:p>
    <w:p w:rsidR="003C1FB9" w:rsidRDefault="003C1FB9"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GÖREV VEYA HİZMET İLE TAŞINMAZ MAL VE İŞLETME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KARŞILIĞI ORTAKLIK: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Kooperatife bir görev veya hizmetin yerine getirilmesinde, ortaklığa alınmasında fayda umulan kişiler, ilgililerin yazılı isteği, yönetim kurulunun teklifi ve genel kurulun onayı ile ortaklığa alınabilir. Bu görev veya hizmetin sona ermesi ile ortaklık sıfatı kalkar. Ancak ortağın isteği ve genel kurulun kabulü ile ortaklığa devam edebilir.</w:t>
      </w:r>
      <w:r w:rsidR="003C1FB9">
        <w:rPr>
          <w:rFonts w:ascii="Segoe UI" w:hAnsi="Segoe UI" w:cs="Segoe UI"/>
          <w:sz w:val="23"/>
          <w:szCs w:val="23"/>
        </w:rPr>
        <w:t xml:space="preserve"> </w:t>
      </w:r>
      <w:r>
        <w:rPr>
          <w:rFonts w:ascii="Segoe UI" w:hAnsi="Segoe UI" w:cs="Segoe UI"/>
          <w:sz w:val="23"/>
          <w:szCs w:val="23"/>
        </w:rPr>
        <w:t xml:space="preserve">Bu şekilde alınacak ortakların ortaklık niteliklerini taşıması şarttır.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Yönetim kurulunun teklifi ve genel kurulun kararı ile bir taşınmaz malın mülkiyeti veya işletmenin üçüncü şahıslara devir veya taşınmaz malın mülkiyetine bağlı hakların kullanılmasını devretmek suretiyle ortak olmak isteyen kişiler ortaklığa alınabilir. Bu gibi hallerde, temliki ile ortaklık sıfatı, başka hiçbir muameleye gerek kalmaksızın yeni </w:t>
      </w:r>
      <w:r>
        <w:rPr>
          <w:rFonts w:ascii="Segoe UI" w:hAnsi="Segoe UI" w:cs="Segoe UI"/>
          <w:sz w:val="23"/>
          <w:szCs w:val="23"/>
        </w:rPr>
        <w:lastRenderedPageBreak/>
        <w:t xml:space="preserve">sahibine veya işletmeyi alana geçer. Taşınmaz malın devri ile ortaklığın intikal edeceği hususundaki hükmün üçüncü şahıslara karşı geçerli olması için tapu siciline şerh verilmesi gerekir.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ORTAKLARIN HAK VE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 xml:space="preserve">Ortakların görevleri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İlgili kanunlar, </w:t>
      </w:r>
      <w:proofErr w:type="spellStart"/>
      <w:r>
        <w:rPr>
          <w:rFonts w:ascii="Segoe UI" w:hAnsi="Segoe UI" w:cs="Segoe UI"/>
          <w:sz w:val="23"/>
          <w:szCs w:val="23"/>
        </w:rPr>
        <w:t>anasözleşme</w:t>
      </w:r>
      <w:proofErr w:type="spellEnd"/>
      <w:r>
        <w:rPr>
          <w:rFonts w:ascii="Segoe UI" w:hAnsi="Segoe UI" w:cs="Segoe UI"/>
          <w:sz w:val="23"/>
          <w:szCs w:val="23"/>
        </w:rPr>
        <w:t xml:space="preserve"> ve yönetmelik hükümlerine uymak,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çıkarlarına ve alınan kararlara aykırı davranışlarda bulunmamak, kooperatifin bütün hizmetlerine yardımcı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Yüklendiği ortaklık paylarını, varsa ek ödemelerini, kredi ve avanslardan doğan ve vadesi gelen borcunu zamanında ödemek,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Kooperatife olan her türlü vecibelerini yerine getirmek,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Finansman müesseselerinden kooperatif adına ortakların müteselsil kefaletiyle kredi alınması sonucunda bu teşekküllere karşı doğan borçların yerine getirilmesinde payına düşeni zamanında yerine getirmek,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HAKLARI: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Ortakların hakları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toplantısına katılmak,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toplantılarından önce bilanço, gelir gider hesapları yıllık çalışma raporu ve kooperatifin bir yıl sonra yapacağı çalışmaya ait iş programlarını incelemek, denetçilerin yaptığı denetimlere ait sonuçları yazılı olarak istemek,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Gerektiğinde ilgili makamlara başvurarak görev ve hakları ile ilgili konularda yardımcı olunmasını istemek,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Kanun ve </w:t>
      </w:r>
      <w:proofErr w:type="spellStart"/>
      <w:r>
        <w:rPr>
          <w:rFonts w:ascii="Segoe UI" w:hAnsi="Segoe UI" w:cs="Segoe UI"/>
          <w:sz w:val="23"/>
          <w:szCs w:val="23"/>
        </w:rPr>
        <w:t>anasözleşmede</w:t>
      </w:r>
      <w:proofErr w:type="spellEnd"/>
      <w:r>
        <w:rPr>
          <w:rFonts w:ascii="Segoe UI" w:hAnsi="Segoe UI" w:cs="Segoe UI"/>
          <w:sz w:val="23"/>
          <w:szCs w:val="23"/>
        </w:rPr>
        <w:t xml:space="preserve"> yazılı her türlü haklardan faydalanmak,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Gerektiğinde, yönetim kurulunun kararlarına karşı deneticilere, genel kurul kararlarına karşı da yargı organlarına itiraz hakkını kullanmak,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hakkında bilgi edinmek.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HAKLARINI KULLANMA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16- </w:t>
      </w:r>
      <w:r>
        <w:rPr>
          <w:rFonts w:ascii="Segoe UI" w:hAnsi="Segoe UI" w:cs="Segoe UI"/>
          <w:sz w:val="23"/>
          <w:szCs w:val="23"/>
        </w:rPr>
        <w:t xml:space="preserve">Ortakların haklarını kullanma şekilleri: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eşit oldukları hakları (bizzat oy kullanmak, iptal davası açmak, gelir-gider farkı almak gibi) aleyhinde değişiklik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Ortaklar, Kooperatif faaliyetleri ve yönetim kurulu üyeleri hak</w:t>
      </w:r>
      <w:r w:rsidR="003C1FB9">
        <w:rPr>
          <w:rFonts w:ascii="Segoe UI" w:hAnsi="Segoe UI" w:cs="Segoe UI"/>
          <w:sz w:val="23"/>
          <w:szCs w:val="23"/>
        </w:rPr>
        <w:t>kında denetçilere her zaman baş</w:t>
      </w:r>
      <w:r>
        <w:rPr>
          <w:rFonts w:ascii="Segoe UI" w:hAnsi="Segoe UI" w:cs="Segoe UI"/>
          <w:sz w:val="23"/>
          <w:szCs w:val="23"/>
        </w:rPr>
        <w:t xml:space="preserve">vurabilirler.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Her ortak kendi isteği ile kooperatiften çıkabilir, ancak temsil yolu ile kooperatiften çıkamaz. Çıkma isteği yönetim kurulunca karara bağlandığı andan itibaren ortakların çıkması kabul edilmiş sayılır. Yönetim kurulu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yapılacak isteğe rağmen bir ortağın kooperatiften istifasını kabulden kaçınacak olursa, ortak çıkma dileğini noter aracılığı ile kooperatife bildirir. Bildiri tarihinden itibaren çıkma gerçekleşir.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Kooperatif ortaklarından herhangi birisi, genel kurulda tespit ettiği usulsüzlüklere genel kurulda itiraz edebileceği gibi itirazını genel kurul tutanağına da yazdırabilir.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ORTAKLIĞIN SONA ERME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Ortaklık, aşağıdaki hallerde sona erer;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Ortağın çıkması isteğinin kabulü,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Ortağın ölümü,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Ortaklığın devredilmesi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ORTAĞIN ÇIKMA İSTEĞİNİN KABULÜ: </w:t>
      </w:r>
    </w:p>
    <w:p w:rsidR="003C1FB9"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 xml:space="preserve">Ortakların çıkma isteği yönetim kuruluna yazılı olarak yapılır.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Yönetim kurulu bu isteği reddedemez ve ilk toplantısında görüşür.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Ortağın, ortaklıktan çıkması kooperatifin varlığını tehlikeye düşürebilecek nitelik taşıması halinde yönetim kurulu belirli bir tazminatın ödenmesini isteyebilir. Genel kurulun tasfiyeye karar verdiği tarihten 6 ay öncesine kadarki zaman içerisinde çıkma isteğinde bulunan ortakların bu istekleri dikkate alınmaz.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ORTAĞIN ÖLÜMÜ VE ORTAKLIĞIN DEVRİ: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Ortağın ölümü halinde ortaklık kanuni mirasçılarına geçer. Mirasçılar aralarında anlaşarak paylarını içlerinden birine veya birkaçına 9. maddedeki şartları taşımak kaydıyla devrini isteyebilir. Bu durumda ölen ortakların mali hakları da aynen devredilmiş olur. Miras yoluyla ortaklık haklarını devir alan ortak eski ortağın tüm hak ve vecibelerinden yararlanır. Ölen ortakların mirasçıları ayrılmak istedikleri zaman hesaplaşmada ödeme önceliğinden faydalanırlar.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PAYLARININ DEVRİ: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Ortaklık payları, yönetim kurulu tarafından onaylanmak şartı ile ortak olmayan ve yeterli ödeme gücüne ve ortaklık şartlarına sahip olan gerçek ve tüzel kişilere devredilebilir. Anlaşan kişiler arasında düzenlenen temlik senedi bir dilekçe ile yönetim kurulu başkanlığına sunulur. Buna olumlu cevap verildiği ve devralanın ortaklık defteri ile ilgili işlemleri tamamlandığı tarihten itibaren ortaklık payları ile diğer tüm hakları devredilmiş sayılır.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KARARININ VERİLMESİ VE İTİRAZ: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 xml:space="preserve">Ortaklıktan çıkarılma şartları;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Kooperatifçe kendisine verilen her çeşit üretim ve tüketim maddelerini yapılan ihtara rağmen veriliş amacı dışında kullananlar, başkasına devredenler veya satanlar.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14’üncü maddede belirtilen görevleri yerine getirmeyenler,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spellStart"/>
      <w:r>
        <w:rPr>
          <w:rFonts w:ascii="Segoe UI" w:hAnsi="Segoe UI" w:cs="Segoe UI"/>
          <w:sz w:val="23"/>
          <w:szCs w:val="23"/>
        </w:rPr>
        <w:t>Anasözleşmenin</w:t>
      </w:r>
      <w:proofErr w:type="spellEnd"/>
      <w:r>
        <w:rPr>
          <w:rFonts w:ascii="Segoe UI" w:hAnsi="Segoe UI" w:cs="Segoe UI"/>
          <w:sz w:val="23"/>
          <w:szCs w:val="23"/>
        </w:rPr>
        <w:t xml:space="preserve"> 9. maddesinde kayıtlı şartların yitirilmesi, (Üst birliklere seçilerek görevlendirilenlerden </w:t>
      </w:r>
      <w:r w:rsidR="00864177">
        <w:rPr>
          <w:rFonts w:ascii="Segoe UI" w:hAnsi="Segoe UI" w:cs="Segoe UI"/>
          <w:sz w:val="23"/>
          <w:szCs w:val="23"/>
        </w:rPr>
        <w:t>ikametgâhlarını</w:t>
      </w:r>
      <w:r>
        <w:rPr>
          <w:rFonts w:ascii="Segoe UI" w:hAnsi="Segoe UI" w:cs="Segoe UI"/>
          <w:sz w:val="23"/>
          <w:szCs w:val="23"/>
        </w:rPr>
        <w:t xml:space="preserve"> taşıyan üst birlik yöneticileri hariç,)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Üç defa arka arkaya genel kurul toplantısına katılmayanlar,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Ortak alınmış kimsenin ortaklık şartlarına sahip olmadığı kooperatife girdikten sonra meydana çıkmış bulunanlar.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Ortaklıktan çıkarıldıktan sonra tekrar ortaklığa alınanlar, ikinci defa ortaklıktan çıkarıldıkları zaman tekrar alınma haklarını kaybeder.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22- </w:t>
      </w:r>
      <w:r>
        <w:rPr>
          <w:rFonts w:ascii="Segoe UI" w:hAnsi="Segoe UI" w:cs="Segoe UI"/>
          <w:sz w:val="23"/>
          <w:szCs w:val="23"/>
        </w:rPr>
        <w:t xml:space="preserve">Ortaklıktan çıkarılmaya yönetim kurulunun teklifi ile genel kurulca karar verilir.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Ortaklar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gösterilmeyen sebeplerle ortaklıktan çıkarılamaz.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Kooperatiften çıkarma gerekçeli olarak yönetim kurulu karar defterine ve ortaklar defterine işlenir. Yönetim kurulunun kendi hakkında çıkarılma kararı aldığı ortak, genel kurulun bu konuyla ilgili olarak alacağı kararda oyunu kullanamaz, ancak karşı görüşünü genel kurul tutanağına geçirtir.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kurulca çıkarılma kararının onaylı örneği, çıkarılan ortağa on gün içinde tebliğ edilmek üzere notere verilir. Bu ortak tebliğ tarihinden itibaren üç ay içinde itiraz davası açabilir.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Haklarındaki çıkarma kararı kesinleşmeyen ortakların, ortaklık hak ve yükümlülükleri çıkarılma kararı kesinleşinceye kadar devam eder.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KOOPERATİFTEN ÇIKAN VEYA ÇIKARILAN ORTAKLARLA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HESAPLAŞMA SÜRESİ VE YÜKÜMLÜLÜK: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Çıkan ve çıkarılan ortakların kendilerinin veya mirasçılarının kooperatifin yedek akçeleri, malları üzerinde hiç bir hakları yoktur. Mevcut olan haklar ise, ortağın ayrıldığı </w:t>
      </w:r>
      <w:r w:rsidR="00864177">
        <w:rPr>
          <w:rFonts w:ascii="Segoe UI" w:hAnsi="Segoe UI" w:cs="Segoe UI"/>
          <w:sz w:val="23"/>
          <w:szCs w:val="23"/>
        </w:rPr>
        <w:t>yılsonu</w:t>
      </w:r>
      <w:r>
        <w:rPr>
          <w:rFonts w:ascii="Segoe UI" w:hAnsi="Segoe UI" w:cs="Segoe UI"/>
          <w:sz w:val="23"/>
          <w:szCs w:val="23"/>
        </w:rPr>
        <w:t xml:space="preserve"> bilançosuna göre hesaplanır. Ortağın ayrılmasıyla kooperatifin varlığını tehlikeye düşürecek bir durumun mevcut olması halinde kooperatifin tazminat isteme hakkı saklıdır.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Çıkan ve çıkarılan ortaklara yapılacak iade ve ödemeler kooperatifin varlığını tehlikeye düşürecek nitelik taşıyorsa, iade ve ödemeler süresi genel kurulca 3 yılı aşmamak üzere geciktirilebilir. Çıkan veya çıkarılan ortaklar ile mirasçıların alacak ve hakları: bunları isteyebilecekleri günden itibaren 5 yıllık süre sonunda zaman aşımına uğrar. Ancak, genel kurul yetkisine bağlı olarak alınan kredilerde, ortakların sorumluluğu geri ödeme süresince devam eder.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Kooperatiften çıkan, çıkarılan ve ölen ortakların, ortaklık zamanlarına ait zararlardan dolayı sorumlulukları ayrıldıkları yıla ait bilançonun genel kurulca kabulünden başlayarak iki bilanço yılı devam eder. Çıkan veya çıkarılan ortaklar tarafından o güne kadar gerek sermaye payı olarak ve gerekse mevduat olarak kooperatife yatırılmış bulunan paralar, tahakkuk eden zarar karşılığı düşüldükten sonra faizsiz olarak ilgililere geri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 xml:space="preserve">Çıkan ve çıkarılanlara yapılacak ödemeler toplamı, ödenmiş kooperatif sermayesinin tutarının 1/10’unun geçmez. Bu miktarı geçen ödemeler ertesi yıla aktarılır. Bu aktarmalar ortak alacağının 5 yıllık zamanaşımı süresine kadar bekletilemez. Çıkarılanlara yapılacak ödemenin sırası ölenlere ve ayrılanlara ait ödemelerden sonra başlar. </w:t>
      </w:r>
    </w:p>
    <w:p w:rsidR="009542C8" w:rsidRPr="009542C8" w:rsidRDefault="009542C8" w:rsidP="009542C8">
      <w:pPr>
        <w:pStyle w:val="Default"/>
      </w:pP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ORTAKLIĞA TEKRAR ALINMA ŞARTLARI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Kooperatiften çıkan veya çıkarılan ortakların ayrılma sebepleri ortadan kalkınca kooperat</w:t>
      </w:r>
      <w:r w:rsidR="003C1FB9">
        <w:rPr>
          <w:rFonts w:ascii="Segoe UI" w:hAnsi="Segoe UI" w:cs="Segoe UI"/>
          <w:sz w:val="23"/>
          <w:szCs w:val="23"/>
        </w:rPr>
        <w:t xml:space="preserve">ife tekrar alınmalarında 9. </w:t>
      </w:r>
      <w:r>
        <w:rPr>
          <w:rFonts w:ascii="Segoe UI" w:hAnsi="Segoe UI" w:cs="Segoe UI"/>
          <w:sz w:val="23"/>
          <w:szCs w:val="23"/>
        </w:rPr>
        <w:t xml:space="preserve">maddedeki kooperatife giriş işlemleri uygulanır.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Çıkarılan ortakların tekrar kooperatif ortaklığına kabul edilmeleri konusundaki yazılı istekleri ile toplanacak genel kurul onayına sunulur. Genel kurulca kabulünden sonra ortaklık işlemleri tamamlanarak ortaklığa kabul edilmiş olur. Çıkan ve çıkarılan ortak yeniden ortaklığa kabul edildiğinde evvelce kooperatife ödediği paraları geri almışsa bu parayı tekrar ödemek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SENEDİ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 xml:space="preserve">Her ortağın </w:t>
      </w:r>
      <w:r w:rsidR="00A36AEF">
        <w:rPr>
          <w:rFonts w:ascii="Segoe UI" w:hAnsi="Segoe UI" w:cs="Segoe UI"/>
          <w:sz w:val="23"/>
          <w:szCs w:val="23"/>
        </w:rPr>
        <w:t>ortaklık</w:t>
      </w:r>
      <w:r>
        <w:rPr>
          <w:rFonts w:ascii="Segoe UI" w:hAnsi="Segoe UI" w:cs="Segoe UI"/>
          <w:sz w:val="23"/>
          <w:szCs w:val="23"/>
        </w:rPr>
        <w:t xml:space="preserve"> haklarının ada yazılı ortaklık senedi ile temsil olunması şarttır. Bu senede kooperatifin unvanı, senet sahibinin adı ve soyadı, iş ve ev adresi, kooperatife giriş tarihi yazılır. Bu senet kooperatifi temsile yetkisi olan kimseler ve ortak tarafından imzalanır. Ortaklığın yatırdığı veya çektiği paralar tarih sırası ile kaydedilir. Bu kayıtlar kooperatifin ödediği paralara ait ise ortak imza eder. İmzalı ortak senedi makbuz hükmündedir. Ortaklık senetleri kıymetli evrak niteliğinde olmayıp sadece ortağa ait bir vesika hükmündedir.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PAYLARI, ŞAHSİ ALACAKLILAR: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Kooperatife giren her şahsın en az 1 ortaklık payı alması gereklidir. Bir ortak en çok 5000 payı geçmemek üzere istediği miktarda sermaye payına sahip olabilir. Bir ortaklık payının değeri 100 Türk Lirasıdır. Bir kaç pay bir ortaklık senedinde gösterilebilir. Önceden alınması taahhüt edilen pay miktarı tamamen ödenmedikçe pay artırılması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 xml:space="preserve">Bir ortağın şahsi alacaklıları, ancak ortağa ait faiz ve gelir-gider farklarından hissesine düşen miktarı ve kooperatifin dağılmasında ona ödenecek payı haczettirebilir.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SERMAYE: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 xml:space="preserve">Kooperatifin sermayesi değişilebilir olup, ortakların taahhüt ettikleri ortaklık payları tutarından ibarettir. Kooperatif sermayesinin en az haddi </w:t>
      </w:r>
      <w:proofErr w:type="gramStart"/>
      <w:r>
        <w:rPr>
          <w:rFonts w:ascii="Segoe UI" w:hAnsi="Segoe UI" w:cs="Segoe UI"/>
          <w:sz w:val="23"/>
          <w:szCs w:val="23"/>
        </w:rPr>
        <w:t>..........................</w:t>
      </w:r>
      <w:proofErr w:type="spellStart"/>
      <w:proofErr w:type="gramEnd"/>
      <w:r>
        <w:rPr>
          <w:rFonts w:ascii="Segoe UI" w:hAnsi="Segoe UI" w:cs="Segoe UI"/>
          <w:sz w:val="23"/>
          <w:szCs w:val="23"/>
        </w:rPr>
        <w:t>dir</w:t>
      </w:r>
      <w:proofErr w:type="spellEnd"/>
      <w:r>
        <w:rPr>
          <w:rFonts w:ascii="Segoe UI" w:hAnsi="Segoe UI" w:cs="Segoe UI"/>
          <w:sz w:val="23"/>
          <w:szCs w:val="23"/>
        </w:rPr>
        <w:t xml:space="preserve">. Bunun 1/4’ü olan </w:t>
      </w:r>
      <w:proofErr w:type="gramStart"/>
      <w:r>
        <w:rPr>
          <w:rFonts w:ascii="Segoe UI" w:hAnsi="Segoe UI" w:cs="Segoe UI"/>
          <w:sz w:val="23"/>
          <w:szCs w:val="23"/>
        </w:rPr>
        <w:t>.........................................</w:t>
      </w:r>
      <w:proofErr w:type="gramEnd"/>
      <w:r w:rsidR="005C4C3C">
        <w:rPr>
          <w:rFonts w:ascii="Segoe UI" w:hAnsi="Segoe UI" w:cs="Segoe UI"/>
          <w:sz w:val="23"/>
          <w:szCs w:val="23"/>
        </w:rPr>
        <w:t xml:space="preserve"> </w:t>
      </w:r>
      <w:proofErr w:type="spellStart"/>
      <w:r>
        <w:rPr>
          <w:rFonts w:ascii="Segoe UI" w:hAnsi="Segoe UI" w:cs="Segoe UI"/>
          <w:sz w:val="23"/>
          <w:szCs w:val="23"/>
        </w:rPr>
        <w:t>nın</w:t>
      </w:r>
      <w:proofErr w:type="spellEnd"/>
      <w:r>
        <w:rPr>
          <w:rFonts w:ascii="Segoe UI" w:hAnsi="Segoe UI" w:cs="Segoe UI"/>
          <w:sz w:val="23"/>
          <w:szCs w:val="23"/>
        </w:rPr>
        <w:t xml:space="preserve"> kuruluşta peşin ödenmesi gerekir. </w:t>
      </w:r>
    </w:p>
    <w:p w:rsidR="007377B8" w:rsidRDefault="007377B8"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PAYLARIN ÖDENME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30- </w:t>
      </w:r>
      <w:r>
        <w:rPr>
          <w:rFonts w:ascii="Segoe UI" w:hAnsi="Segoe UI" w:cs="Segoe UI"/>
          <w:sz w:val="23"/>
          <w:szCs w:val="23"/>
        </w:rPr>
        <w:t xml:space="preserve">Ortaklar, yüklendikleri nakdi sermayenin 1/4’ünü ilk girişte peşin, geri kalanını da en geç 2 yılda ve eşit taksitlerle ödemek zorundadırlar.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31- </w:t>
      </w:r>
      <w:r>
        <w:rPr>
          <w:rFonts w:ascii="Segoe UI" w:hAnsi="Segoe UI" w:cs="Segoe UI"/>
          <w:sz w:val="23"/>
          <w:szCs w:val="23"/>
        </w:rPr>
        <w:t xml:space="preserve">Kooperatif, genel kurulca kabul edilecek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karşılığı ile de ortak kabul edebilir. Ayrıca kendisi mevcut bir işletmeyi veya </w:t>
      </w:r>
      <w:proofErr w:type="spellStart"/>
      <w:r>
        <w:rPr>
          <w:rFonts w:ascii="Segoe UI" w:hAnsi="Segoe UI" w:cs="Segoe UI"/>
          <w:sz w:val="23"/>
          <w:szCs w:val="23"/>
        </w:rPr>
        <w:t>aynları</w:t>
      </w:r>
      <w:proofErr w:type="spellEnd"/>
      <w:r>
        <w:rPr>
          <w:rFonts w:ascii="Segoe UI" w:hAnsi="Segoe UI" w:cs="Segoe UI"/>
          <w:sz w:val="23"/>
          <w:szCs w:val="23"/>
        </w:rPr>
        <w:t xml:space="preserve"> tüzel kişi adına devralabilir.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DEĞER BİÇME, BİLİRKİŞİ: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32- </w:t>
      </w:r>
      <w:proofErr w:type="spellStart"/>
      <w:r>
        <w:rPr>
          <w:rFonts w:ascii="Segoe UI" w:hAnsi="Segoe UI" w:cs="Segoe UI"/>
          <w:sz w:val="23"/>
          <w:szCs w:val="23"/>
        </w:rPr>
        <w:t>Aynların</w:t>
      </w:r>
      <w:proofErr w:type="spellEnd"/>
      <w:r>
        <w:rPr>
          <w:rFonts w:ascii="Segoe UI" w:hAnsi="Segoe UI" w:cs="Segoe UI"/>
          <w:sz w:val="23"/>
          <w:szCs w:val="23"/>
        </w:rPr>
        <w:t xml:space="preserve"> değerinin tespiti kurucular tarafından toplantıya çağırılacak ilk genel kurulda ortak adedinin 2/3’ünü temsil eden ortakların çoğunluğu ile seçilecek </w:t>
      </w:r>
      <w:r w:rsidR="005C4C3C">
        <w:rPr>
          <w:rFonts w:ascii="Segoe UI" w:hAnsi="Segoe UI" w:cs="Segoe UI"/>
          <w:sz w:val="23"/>
          <w:szCs w:val="23"/>
        </w:rPr>
        <w:t>bilirkişi</w:t>
      </w:r>
      <w:r>
        <w:rPr>
          <w:rFonts w:ascii="Segoe UI" w:hAnsi="Segoe UI" w:cs="Segoe UI"/>
          <w:sz w:val="23"/>
          <w:szCs w:val="23"/>
        </w:rPr>
        <w:t xml:space="preserve"> tarafından yapılır. Kuruluştan sonra girecek ortakların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w:t>
      </w:r>
      <w:r>
        <w:rPr>
          <w:rFonts w:ascii="Segoe UI" w:hAnsi="Segoe UI" w:cs="Segoe UI"/>
          <w:sz w:val="23"/>
          <w:szCs w:val="23"/>
        </w:rPr>
        <w:lastRenderedPageBreak/>
        <w:t xml:space="preserve">koymaları halinde değer tespiti için yapılacak genel kurulu, yönetim kurulu toplantıya çağırır. Ortakların 2/3’ünün toplanması mümkün olmayan hallerde bilirkişinin seçimi Sulh Hukuk Mahkemesinden istenir. Seçilen bilirkişi veya bilirkişiler tarafından verilen rapora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 tebliğ tarihinden itibaren bir hafta içinde Mahalli Sulh Hukuk Mahkemesine itiraz edebilir. Mahkemenin vereceği karar kesindir. </w:t>
      </w: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KARAR NİSABI, RAPORLARIN KABULÜ: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33- </w:t>
      </w:r>
      <w:r>
        <w:rPr>
          <w:rFonts w:ascii="Segoe UI" w:hAnsi="Segoe UI" w:cs="Segoe UI"/>
          <w:sz w:val="23"/>
          <w:szCs w:val="23"/>
        </w:rPr>
        <w:t xml:space="preserve">32’inci madde gereğince atanan bilirkişi, gereken raporları düzenleyip verdikten sonra yapılacak genel kurul toplantısında konu görüşülür. Çağrı ilanlarına bilirkişi raporunun bir örneği eklenir.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 sayısının en az yarısının genel kurul toplantısında bulunması şartı ile bilirkişi raporları okunup, incelendikten ve gereğinde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kimselerin ve devralınacak işletmenin veya </w:t>
      </w:r>
      <w:proofErr w:type="spellStart"/>
      <w:r>
        <w:rPr>
          <w:rFonts w:ascii="Segoe UI" w:hAnsi="Segoe UI" w:cs="Segoe UI"/>
          <w:sz w:val="23"/>
          <w:szCs w:val="23"/>
        </w:rPr>
        <w:t>aynların</w:t>
      </w:r>
      <w:proofErr w:type="spellEnd"/>
      <w:r>
        <w:rPr>
          <w:rFonts w:ascii="Segoe UI" w:hAnsi="Segoe UI" w:cs="Segoe UI"/>
          <w:sz w:val="23"/>
          <w:szCs w:val="23"/>
        </w:rPr>
        <w:t xml:space="preserve"> sahibinin açıklamaları dinlendikten sonra değerlerinin aynen kabul veya reddine yahut ilgililerin </w:t>
      </w:r>
      <w:proofErr w:type="spellStart"/>
      <w:r>
        <w:rPr>
          <w:rFonts w:ascii="Segoe UI" w:hAnsi="Segoe UI" w:cs="Segoe UI"/>
          <w:sz w:val="23"/>
          <w:szCs w:val="23"/>
        </w:rPr>
        <w:t>mu</w:t>
      </w:r>
      <w:r w:rsidR="00F152DB">
        <w:rPr>
          <w:rFonts w:ascii="Segoe UI" w:hAnsi="Segoe UI" w:cs="Segoe UI"/>
          <w:sz w:val="23"/>
          <w:szCs w:val="23"/>
        </w:rPr>
        <w:t>v</w:t>
      </w:r>
      <w:r>
        <w:rPr>
          <w:rFonts w:ascii="Segoe UI" w:hAnsi="Segoe UI" w:cs="Segoe UI"/>
          <w:sz w:val="23"/>
          <w:szCs w:val="23"/>
        </w:rPr>
        <w:t>afakatı</w:t>
      </w:r>
      <w:proofErr w:type="spellEnd"/>
      <w:r>
        <w:rPr>
          <w:rFonts w:ascii="Segoe UI" w:hAnsi="Segoe UI" w:cs="Segoe UI"/>
          <w:sz w:val="23"/>
          <w:szCs w:val="23"/>
        </w:rPr>
        <w:t xml:space="preserve"> ile değerlendirilmesine çoğunlukla karar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HAK VE VECİBELERDE EŞİTLİK: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Ortaklar bu </w:t>
      </w:r>
      <w:proofErr w:type="spellStart"/>
      <w:r>
        <w:rPr>
          <w:rFonts w:ascii="Segoe UI" w:hAnsi="Segoe UI" w:cs="Segoe UI"/>
          <w:sz w:val="23"/>
          <w:szCs w:val="23"/>
        </w:rPr>
        <w:t>anasözleşmenin</w:t>
      </w:r>
      <w:proofErr w:type="spellEnd"/>
      <w:r>
        <w:rPr>
          <w:rFonts w:ascii="Segoe UI" w:hAnsi="Segoe UI" w:cs="Segoe UI"/>
          <w:sz w:val="23"/>
          <w:szCs w:val="23"/>
        </w:rPr>
        <w:t xml:space="preserve"> kabul ettiği esasları içinde hak ve vecibelerde eşittirler.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BİLGİ EDİNMEK HAKKI, BİLANÇO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Yönetim kurulunun gelir-gider farklarının dağıtım şekli hakkındaki tekliflerin ihtiva eden yıllık çalışma raporu ile bilanço ve denetçilerin 90’ncı madde hükümlerine uygun olarak düzenleyecekleri rapor genel kurulun yıllık toplantısından en az 15 gün öncesinden başlayarak bir yıl süre ile kooperatif merkezinde ortakların incelenmesine hazır tutulur. Talep eden ortaklara bilanço ve gelir-gider farkı hesaplarının bir suretinin verilmesi gerekir. Ortakların bilgi edinmek hakkı kooperatif organlarından birinin kararı ile yok edilemez veya sınırlandırılamaz.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TİCARİ DEFTERLER VE SIR SAKLAMA: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Kooperatifin ticari defter ve belgeleri ile ilgili konularının incelenmesi genel kurulun açık bir izni veya yönetim kurulunun kararı ile olur.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İncelenmesine izin verilen defter ve belgelerden öğrenilecek sırlar hariç olmak üzere hiç bir ortak kooperatif iş sırlarını öğrenmeye yetkili değildir. Her ortak ne şekilde olursa olsun öğrenmiş olduğu kooperatife ait iş sırlarını sonradan ortaklık haklarını kaybetmiş olsa dahi daima gizli tutmak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TOPLANTILARINA KATILMA HAKKI: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37- </w:t>
      </w:r>
      <w:r>
        <w:rPr>
          <w:rFonts w:ascii="Segoe UI" w:hAnsi="Segoe UI" w:cs="Segoe UI"/>
          <w:sz w:val="23"/>
          <w:szCs w:val="23"/>
        </w:rPr>
        <w:t xml:space="preserve">Genel kurul toplantısına katılmak için;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 toplantı tarihinden itibaren en az 3 ay önce kooperatife ortak olmak şarttır. Üç ayını doldurmayan ortaklar yönetim ve denetim kurullarına seçilemezler.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SÜRE VE ORTAKLIĞIN DÜŞMESİ: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Kooperatif, sermaye yükümlerinden borçlu veya sair ödemelerle yükümlü bulunan ortaklardan elden yazılı olarak veya taahhütlü mektupla, bu husus </w:t>
      </w:r>
      <w:r>
        <w:rPr>
          <w:rFonts w:ascii="Segoe UI" w:hAnsi="Segoe UI" w:cs="Segoe UI"/>
          <w:sz w:val="23"/>
          <w:szCs w:val="23"/>
        </w:rPr>
        <w:lastRenderedPageBreak/>
        <w:t xml:space="preserve">mümkün olmazsa ilanla ve münasip bir süre belirterek yükümlülüklerini yerine getirmelerini ister. İlk isteğe uymayan ve ikinci istemeden sonra da bir ay içinde yükümlerini yerine getirmeyenlerin ortaklığı genel kurul kararına gerek kalmadan kendiliğinden düşer. Düşme işleminin kesinleşmesi için Yönetim Kurulunun bu hususta alacağı kararın ilgililere tebliği şarttır. Ortaklığın düşmesi alâkalının, </w:t>
      </w:r>
      <w:proofErr w:type="spellStart"/>
      <w:r>
        <w:rPr>
          <w:rFonts w:ascii="Segoe UI" w:hAnsi="Segoe UI" w:cs="Segoe UI"/>
          <w:sz w:val="23"/>
          <w:szCs w:val="23"/>
        </w:rPr>
        <w:t>anasözleşme</w:t>
      </w:r>
      <w:proofErr w:type="spellEnd"/>
      <w:r>
        <w:rPr>
          <w:rFonts w:ascii="Segoe UI" w:hAnsi="Segoe UI" w:cs="Segoe UI"/>
          <w:sz w:val="23"/>
          <w:szCs w:val="23"/>
        </w:rPr>
        <w:t xml:space="preserve"> veya diğer suretlerle doğmuş borçların yok olmasını gerektirmez. </w:t>
      </w: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Kooperatif alacaklarına karşı mal varlığı ve ortaklarının sermaye yüklenmesinin 50 katı ve ek ödeme yükümleri ile sorumludur.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Kooperatif ortaklarının sorumluluğu, yüklenmiş oldukları sermaye paylarının 100 katı ve ek ödeme yükümleri ile sınırlıdır.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EK ÖDEME: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Bilanço açıklarını kapatmada kullanılmak üzere ortaklardan ek ödemeler istenebilir. Ek ödemelerde her bir ortağın hissesine düşecek miktar genel kurul kararı ile sermayesi veya alış-veriş oranına göre hesaplanır. Ek ödemeler toplamı o yılın bilanço açığı miktarını geçemez.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İFLAS HALİNDE USUL: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42- </w:t>
      </w:r>
      <w:r>
        <w:rPr>
          <w:rFonts w:ascii="Segoe UI" w:hAnsi="Segoe UI" w:cs="Segoe UI"/>
          <w:sz w:val="23"/>
          <w:szCs w:val="23"/>
        </w:rPr>
        <w:t xml:space="preserve">Kooperatifin iflası halinde, iflas idaresi ortaklardan her birinin payına düşen borcun ödenmesini kendilerinden istedikleri zaman ortaklar bu borçlarını öderler.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Aktif bakiyesi, pay cetvellerinin kesin olarak tespiti üzerine geri verilir. Ortakların birbirlerine rücu hakları saklıdır. Ortakların geçici olarak tespit olunan borçları ile pay cetveli aleyhine İcra ve İflas Kanunu’nun hükümlerine göre itiraz hakları vardır.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KOOPERATİFE YENİ GİREN ORTAKLARIN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Kooperatifin durumunu bilerek yeni giren ortak, girişinden önce doğmuş olan borçlardan diğer ortaklar gibi sorumlu olur. Buna aykırı anlaşma hükümleri ile ortaklar arasındaki anlaşmalar üçüncü şahıslar hakkında hüküm ifade etmez.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DAĞILMASINDAN SONRA SORUMLULUK: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44- </w:t>
      </w:r>
      <w:r>
        <w:rPr>
          <w:rFonts w:ascii="Segoe UI" w:hAnsi="Segoe UI" w:cs="Segoe UI"/>
          <w:sz w:val="23"/>
          <w:szCs w:val="23"/>
        </w:rPr>
        <w:t xml:space="preserve">Kooperatifin dağılması halinde, dağılmanın Ticaret Siciline tescilinden başlayarak bir yıl içinde kooperatifin iflasının açılmasına karar verildiği takdirde ortaklar ek ödemelerle birlikte sorumludurlar.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KOOPERATİFİN HESAPLARI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GELİR-GİDER FARKLARI VE BÖLÜNMESİ: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Kooperatif münhasıran ortakları ile işlem yapar. Ortaklarla işlem sonucu müs</w:t>
      </w:r>
      <w:r w:rsidR="007377B8">
        <w:rPr>
          <w:rFonts w:ascii="Segoe UI" w:hAnsi="Segoe UI" w:cs="Segoe UI"/>
          <w:sz w:val="23"/>
          <w:szCs w:val="23"/>
        </w:rPr>
        <w:t>p</w:t>
      </w:r>
      <w:r>
        <w:rPr>
          <w:rFonts w:ascii="Segoe UI" w:hAnsi="Segoe UI" w:cs="Segoe UI"/>
          <w:sz w:val="23"/>
          <w:szCs w:val="23"/>
        </w:rPr>
        <w:t xml:space="preserve">et veya menfi gelir-gider farkları meydana gelir.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Müs</w:t>
      </w:r>
      <w:r w:rsidR="007377B8">
        <w:rPr>
          <w:rFonts w:ascii="Segoe UI" w:hAnsi="Segoe UI" w:cs="Segoe UI"/>
          <w:sz w:val="23"/>
          <w:szCs w:val="23"/>
        </w:rPr>
        <w:t>p</w:t>
      </w:r>
      <w:r>
        <w:rPr>
          <w:rFonts w:ascii="Segoe UI" w:hAnsi="Segoe UI" w:cs="Segoe UI"/>
          <w:sz w:val="23"/>
          <w:szCs w:val="23"/>
        </w:rPr>
        <w:t xml:space="preserve">et gelir-gider farkı, gayri safi hasıladan her türlü masraflar, faiz ve </w:t>
      </w:r>
      <w:proofErr w:type="gramStart"/>
      <w:r>
        <w:rPr>
          <w:rFonts w:ascii="Segoe UI" w:hAnsi="Segoe UI" w:cs="Segoe UI"/>
          <w:sz w:val="23"/>
          <w:szCs w:val="23"/>
        </w:rPr>
        <w:t>amortisman</w:t>
      </w:r>
      <w:proofErr w:type="gramEnd"/>
      <w:r>
        <w:rPr>
          <w:rFonts w:ascii="Segoe UI" w:hAnsi="Segoe UI" w:cs="Segoe UI"/>
          <w:sz w:val="23"/>
          <w:szCs w:val="23"/>
        </w:rPr>
        <w:t xml:space="preserve"> karşılıkları çıktıktan sonra kalan kısımdır. Bu miktardan vergiler ve geçen yıllara ait zararlar düşüldükten sonra geri kalan kısım aşağıdaki oranlar üzerinden bölünür.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 10 yedek akçeye;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b) </w:t>
      </w:r>
      <w:r>
        <w:rPr>
          <w:rFonts w:ascii="Segoe UI" w:hAnsi="Segoe UI" w:cs="Segoe UI"/>
          <w:sz w:val="23"/>
          <w:szCs w:val="23"/>
        </w:rPr>
        <w:t xml:space="preserve">% 5 Yatırım ve geliştirme fonuna,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 8 Sosyal hizmetler fonuna,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birliğine yardım fonuna (Birlik ve merkez birliğine ortak olunması halinde).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 70 </w:t>
      </w:r>
      <w:proofErr w:type="spellStart"/>
      <w:r>
        <w:rPr>
          <w:rFonts w:ascii="Segoe UI" w:hAnsi="Segoe UI" w:cs="Segoe UI"/>
          <w:sz w:val="23"/>
          <w:szCs w:val="23"/>
        </w:rPr>
        <w:t>risturn</w:t>
      </w:r>
      <w:proofErr w:type="spellEnd"/>
      <w:r>
        <w:rPr>
          <w:rFonts w:ascii="Segoe UI" w:hAnsi="Segoe UI" w:cs="Segoe UI"/>
          <w:sz w:val="23"/>
          <w:szCs w:val="23"/>
        </w:rPr>
        <w:t xml:space="preserve"> (ortakların işlemleri oranında dağıtılmak üzere) ayrılır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Müspet gelir-gider farkından, yönetim kurulu başkanı ve üyelerine pay ayrılmayacağı gibi, ortaklara sermaye üzerinden kazanç da verilemez. Ayrılan yedek akçeler, kooperatifin çalışma anında veya dağılmasında ortaklara dağıtılmaz.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farkı menfi olduğu takdirde, açık yedek akçelerden ve bunların yeterli olmaması halinde ek ödemelerle veya ortak sermaye payları ile karşılanır. Menfi sonuçlar ortadan kaldırılmadıkça, gelir-gider farkı dağıtımı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Yatırım ve geliştirme fonu, üretimi ve satışları artırıcı yönde yapılacak yatırımlarda kullanılır.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artırıcı yönde yatırımlar yapıyorsa, kooperatif genel kurul kararı ile birliğin konu ile ilgili yatırımlarında kullanılmak üzere bu fonun kısmen veya tamamen bu işte kullanılmasını karar altına alabilir.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 5’i birlik hissesi olarak ödenir. % 2’si merkez birliğine gönderilir.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bölgesinde birlik yoksa veya birliğe girmemişse yukarıdaki, % 7 miktar kooperatifin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da, birlik merkez birliğine ortak değilse % 2 merkez birliği hissesi kooperatifin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Sosyal hizmetler fonu, 45. maddede belirtilen oranda müspet gelir-gider farkından ayrılacak orandan meydana gelir.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Sosyal hizmetler fonu, ortakların sosyal ve kültürel ihtiyaçları ile kooperatif memur ve işçileri için ölüm, sigorta veya yardımlaşma maksadıyla kullanılır.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49- </w:t>
      </w:r>
      <w:r>
        <w:rPr>
          <w:rFonts w:ascii="Segoe UI" w:hAnsi="Segoe UI" w:cs="Segoe UI"/>
          <w:sz w:val="23"/>
          <w:szCs w:val="23"/>
        </w:rPr>
        <w:t xml:space="preserve">Gerçek ve tüzel kişilerce yatırım ve geliştirme amacı ile yapılacak her türlü yardımlar ve ortakların yatırım için yaptıkları bağışlar,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YEDEK AKÇELERİN KULLANILMASI: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50- </w:t>
      </w:r>
      <w:r>
        <w:rPr>
          <w:rFonts w:ascii="Segoe UI" w:hAnsi="Segoe UI" w:cs="Segoe UI"/>
          <w:sz w:val="23"/>
          <w:szCs w:val="23"/>
        </w:rPr>
        <w:t xml:space="preserve">Kanuni yedek akçe ortaklara dağıtılmayıp bilanço sonucunda ortaya çıkacak menfi fiyat farkının kapatılmasında kullanılır. Toplanacak yedek akçe miktarı kooperatif sermayesinin %20'sini geçemez. %20'nin üzerinde olan yedek akçe miktarı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DAĞITILMA DURUMU: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Kooperatifin dağıtılmasına karar verildiği zaman yedek akçelerin kooperatifin zararlarının karşılanmasında kullanılan miktardan artan kısmı kooperatifin bağlı olduğu birliğe devredilir. Yahut köyde kurulacak kooperatiflere devredilmek üzere köy sandığına yatırılır. </w:t>
      </w:r>
    </w:p>
    <w:p w:rsidR="007377B8" w:rsidRDefault="007377B8"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BEŞİNCİ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KOOPERATİFİN ORGANLARI </w:t>
      </w:r>
    </w:p>
    <w:p w:rsidR="00DB2EF0" w:rsidRPr="005875D4" w:rsidRDefault="005875D4" w:rsidP="005875D4">
      <w:pPr>
        <w:pStyle w:val="Pa1"/>
        <w:ind w:firstLine="560"/>
        <w:jc w:val="center"/>
        <w:rPr>
          <w:rFonts w:ascii="Segoe UI" w:hAnsi="Segoe UI" w:cs="Segoe UI"/>
          <w:b/>
          <w:sz w:val="23"/>
          <w:szCs w:val="23"/>
        </w:rPr>
      </w:pPr>
      <w:r w:rsidRPr="005875D4">
        <w:rPr>
          <w:rFonts w:ascii="Segoe UI" w:hAnsi="Segoe UI" w:cs="Segoe UI"/>
          <w:b/>
          <w:sz w:val="23"/>
          <w:szCs w:val="23"/>
        </w:rPr>
        <w:t>GENEL KURUL, YÖNETİM KURULU VE DENETÇİLER</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52- </w:t>
      </w:r>
      <w:r>
        <w:rPr>
          <w:rFonts w:ascii="Segoe UI" w:hAnsi="Segoe UI" w:cs="Segoe UI"/>
          <w:sz w:val="23"/>
          <w:szCs w:val="23"/>
        </w:rPr>
        <w:t xml:space="preserve">Genel kurul bütün ortakları temsil eden en yetkili organdır. Genel kurul yetkilerinden aşağıda gösterilenleri devir ve terk edemez.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Anasözleşmeyi</w:t>
      </w:r>
      <w:proofErr w:type="spellEnd"/>
      <w:r>
        <w:rPr>
          <w:rFonts w:ascii="Segoe UI" w:hAnsi="Segoe UI" w:cs="Segoe UI"/>
          <w:sz w:val="23"/>
          <w:szCs w:val="23"/>
        </w:rPr>
        <w:t xml:space="preserve"> değiştirmek,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denetçiler ve gerektiğinde tasfiye kurulunu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hesabıyla bilanço ve gerektiğinde gelir-gider farkının bölüşülmesi hakkında karar almak,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ibra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genel kurula tanınmış olan konular hakkında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Gayrimenkul alımında ve satımında takip edilecek usul ile alınacak </w:t>
      </w:r>
      <w:r w:rsidR="005C4C3C">
        <w:rPr>
          <w:rFonts w:ascii="Segoe UI" w:hAnsi="Segoe UI" w:cs="Segoe UI"/>
          <w:sz w:val="23"/>
          <w:szCs w:val="23"/>
        </w:rPr>
        <w:t>gayrimenkulün</w:t>
      </w:r>
      <w:r>
        <w:rPr>
          <w:rFonts w:ascii="Segoe UI" w:hAnsi="Segoe UI" w:cs="Segoe UI"/>
          <w:sz w:val="23"/>
          <w:szCs w:val="23"/>
        </w:rPr>
        <w:t xml:space="preserve"> niteliğini, yerine ve azami fiyatını, satılacak </w:t>
      </w:r>
      <w:r w:rsidR="005C4C3C">
        <w:rPr>
          <w:rFonts w:ascii="Segoe UI" w:hAnsi="Segoe UI" w:cs="Segoe UI"/>
          <w:sz w:val="23"/>
          <w:szCs w:val="23"/>
        </w:rPr>
        <w:t>gayrimenkulün</w:t>
      </w:r>
      <w:r>
        <w:rPr>
          <w:rFonts w:ascii="Segoe UI" w:hAnsi="Segoe UI" w:cs="Segoe UI"/>
          <w:sz w:val="23"/>
          <w:szCs w:val="23"/>
        </w:rPr>
        <w:t xml:space="preserve"> asgari fiyatını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İmalat ve inşaat işlerinin yaptırılma usulünü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üyelerine ve denetçilere verilecek ücret,</w:t>
      </w:r>
      <w:r w:rsidR="007377B8">
        <w:rPr>
          <w:rFonts w:ascii="Segoe UI" w:hAnsi="Segoe UI" w:cs="Segoe UI"/>
          <w:sz w:val="23"/>
          <w:szCs w:val="23"/>
        </w:rPr>
        <w:t xml:space="preserve"> </w:t>
      </w:r>
      <w:r>
        <w:rPr>
          <w:rFonts w:ascii="Segoe UI" w:hAnsi="Segoe UI" w:cs="Segoe UI"/>
          <w:sz w:val="23"/>
          <w:szCs w:val="23"/>
        </w:rPr>
        <w:t>huzur hakkı ve yollukları belirlemek,</w:t>
      </w:r>
      <w:r w:rsidR="007377B8">
        <w:rPr>
          <w:rFonts w:ascii="Segoe UI" w:hAnsi="Segoe UI" w:cs="Segoe UI"/>
          <w:sz w:val="23"/>
          <w:szCs w:val="23"/>
        </w:rPr>
        <w:t xml:space="preserve"> </w:t>
      </w:r>
      <w:r>
        <w:rPr>
          <w:rFonts w:ascii="Segoe UI" w:hAnsi="Segoe UI" w:cs="Segoe UI"/>
          <w:sz w:val="23"/>
          <w:szCs w:val="23"/>
        </w:rPr>
        <w:t xml:space="preserve">yönetim kurulunca teklif edilen kooperatif personel kadrolarını, ücretlerini ve yolluklarını tespit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 yapılmayacağına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Kiralama işlerinde takip edilecek usul ve esasları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GÖREV: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Genel kurulun görevleri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 veya bağlı olduğu üst birlik temsilcileri arasında genel kurul başkanlık divanını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 gerektiğinde tasfiye kurulu ve ortakları tarafından yapılan teklifleri incelemek ve yerine getirilmesi uygun görülenlerin iş programına alınmasına ve uygulanmasına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seçmek, hizmetini tamamlayan kuralları ibra etmek veya etmemek,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 </w:t>
      </w:r>
      <w:proofErr w:type="spellStart"/>
      <w:r>
        <w:rPr>
          <w:rFonts w:ascii="Segoe UI" w:hAnsi="Segoe UI" w:cs="Segoe UI"/>
          <w:sz w:val="23"/>
          <w:szCs w:val="23"/>
        </w:rPr>
        <w:t>anasözleşmesinde</w:t>
      </w:r>
      <w:proofErr w:type="spellEnd"/>
      <w:r>
        <w:rPr>
          <w:rFonts w:ascii="Segoe UI" w:hAnsi="Segoe UI" w:cs="Segoe UI"/>
          <w:sz w:val="23"/>
          <w:szCs w:val="23"/>
        </w:rPr>
        <w:t xml:space="preserve"> yapılan değişiklikleri kararlaştırmak,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Gerektiği takdirde yönetim kurulu ve denetçiler ile tasfiye kurulu üyelerinin işlerine son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Kooperatifin başka bir kooperatifle birleşmesi, ayrılması kooperatifin dağılması, sürenin uzatılması hakkında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Kooperatifin, amacına uygun teş</w:t>
      </w:r>
      <w:r w:rsidR="007377B8">
        <w:rPr>
          <w:rFonts w:ascii="Segoe UI" w:hAnsi="Segoe UI" w:cs="Segoe UI"/>
          <w:sz w:val="23"/>
          <w:szCs w:val="23"/>
        </w:rPr>
        <w:t>ekküllerin kuruluşlarına katıl</w:t>
      </w:r>
      <w:r>
        <w:rPr>
          <w:rFonts w:ascii="Segoe UI" w:hAnsi="Segoe UI" w:cs="Segoe UI"/>
          <w:sz w:val="23"/>
          <w:szCs w:val="23"/>
        </w:rPr>
        <w:t xml:space="preserve">masına karar vermek ve bunların yatırımlarına katılma payını belli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ı) </w:t>
      </w:r>
      <w:r>
        <w:rPr>
          <w:rFonts w:ascii="Segoe UI" w:hAnsi="Segoe UI" w:cs="Segoe UI"/>
          <w:sz w:val="23"/>
          <w:szCs w:val="23"/>
        </w:rPr>
        <w:t xml:space="preserve">Taşınmaz ve taşınır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kooperatifin yatırımları için gerekli tesislerin yapılmasına yetki vermek,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Ortakların her türlü ihtiyaçları ile ilgili araç, gereç canlı cansız demirbaşlar ile üretim ihtiyaçlarına cevap verecek maddelerin sağlanması için karar almak, kooperatifçe ortaklara verilecek aynî ve nakdi kredi ve avansın ödeme şekli ve miktarını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Gerektiğinde yönetim kuruluna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içerisinde yetkiler tanımak,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Yönetim kurulunun hazırlanmış olduğu iş programı ve bütçe teklifini onaylamak,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Şubeler, alım ve satım merkezleri açmak için yönetim kuruluna yetki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birliğe katılması hakkında karar vermek ve katılma payının kaynağı ile ödeme şeklini belirlemek, birlik temsilcilerini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Ortak alınacak yerleşim merkezlerini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Gerektiğinde kayıtların incelenmesi için hesap tetkik komisyonu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ö) </w:t>
      </w:r>
      <w:proofErr w:type="gramStart"/>
      <w:r>
        <w:rPr>
          <w:rFonts w:ascii="Segoe UI" w:hAnsi="Segoe UI" w:cs="Segoe UI"/>
          <w:sz w:val="23"/>
          <w:szCs w:val="23"/>
        </w:rPr>
        <w:t>Yönetim kurulu</w:t>
      </w:r>
      <w:proofErr w:type="gramEnd"/>
      <w:r>
        <w:rPr>
          <w:rFonts w:ascii="Segoe UI" w:hAnsi="Segoe UI" w:cs="Segoe UI"/>
          <w:sz w:val="23"/>
          <w:szCs w:val="23"/>
        </w:rPr>
        <w:t xml:space="preserve"> tarafından verilen ortaklıktan çıkarılma kararlarını inceleyip onaylamak veya onaylamamak,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Proje konusu ve keşif bedeli de göz önünde tutulmak suretiyle yönetim kuruluna borçlanma yetkisi vermek, yatırım yapılması ve ortaklara birlikte </w:t>
      </w:r>
      <w:proofErr w:type="spellStart"/>
      <w:r>
        <w:rPr>
          <w:rFonts w:ascii="Segoe UI" w:hAnsi="Segoe UI" w:cs="Segoe UI"/>
          <w:sz w:val="23"/>
          <w:szCs w:val="23"/>
        </w:rPr>
        <w:t>müteselsilen</w:t>
      </w:r>
      <w:proofErr w:type="spellEnd"/>
      <w:r>
        <w:rPr>
          <w:rFonts w:ascii="Segoe UI" w:hAnsi="Segoe UI" w:cs="Segoe UI"/>
          <w:sz w:val="23"/>
          <w:szCs w:val="23"/>
        </w:rPr>
        <w:t xml:space="preserve"> borçlanmaya karar almak,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Genel Kurul;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1- Kuruluş,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2- Olağan,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3- Olağanüstü olmak üzere 3 şekilde toplanır.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55- </w:t>
      </w:r>
      <w:r>
        <w:rPr>
          <w:rFonts w:ascii="Segoe UI" w:hAnsi="Segoe UI" w:cs="Segoe UI"/>
          <w:sz w:val="23"/>
          <w:szCs w:val="23"/>
        </w:rPr>
        <w:t xml:space="preserve">Kuruluş genel kurulu, </w:t>
      </w:r>
      <w:proofErr w:type="spellStart"/>
      <w:r>
        <w:rPr>
          <w:rFonts w:ascii="Segoe UI" w:hAnsi="Segoe UI" w:cs="Segoe UI"/>
          <w:sz w:val="23"/>
          <w:szCs w:val="23"/>
        </w:rPr>
        <w:t>anasözleşmenin</w:t>
      </w:r>
      <w:proofErr w:type="spellEnd"/>
      <w:r>
        <w:rPr>
          <w:rFonts w:ascii="Segoe UI" w:hAnsi="Segoe UI" w:cs="Segoe UI"/>
          <w:sz w:val="23"/>
          <w:szCs w:val="23"/>
        </w:rPr>
        <w:t xml:space="preserve"> ilanından sonra en geç bir ay içerisinde kurucu ortaklardan birinin daveti üzerine toplanır.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OLAĞAN GENEL KURUL TOPLANTISI: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Olağan genel kurul toplantısı, yönetim kurulunun daveti ile her yıl, hesap devresinin sona erdiği günü takip eden günden itibaren en geç 6 ay içinde yapılır.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OLAĞANÜSTÜ GENEL KURUL TOPLANTISI VE ÇAĞRI: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57- </w:t>
      </w:r>
      <w:r>
        <w:rPr>
          <w:rFonts w:ascii="Segoe UI" w:hAnsi="Segoe UI" w:cs="Segoe UI"/>
          <w:sz w:val="23"/>
          <w:szCs w:val="23"/>
        </w:rPr>
        <w:t xml:space="preserve">Olağanüstü genel kurul toplantısı, yönetim kurulu, denetçiler, ortağı olduğu üst birlik ve tasfiye memurları tarafından toplantıya çağrılır.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Ancak genel kurul yukarıda belirtildiği şekilde toplanamadığı takdirde </w:t>
      </w:r>
      <w:r w:rsidR="0052282B">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58- </w:t>
      </w:r>
      <w:r>
        <w:rPr>
          <w:rFonts w:ascii="Segoe UI" w:hAnsi="Segoe UI" w:cs="Segoe UI"/>
          <w:sz w:val="23"/>
          <w:szCs w:val="23"/>
        </w:rPr>
        <w:t xml:space="preserve">Dört ortaktan az olmamak kaydıyla ortak sayısının en az onda birinin isteği üzerine genel kurul olağanüstü toplantıya çağrılır. Toplantı talebinin haklı bir gerekçeye dayanması gerekir. </w:t>
      </w:r>
    </w:p>
    <w:p w:rsidR="00DB2EF0" w:rsidRDefault="00595745" w:rsidP="00DB2EF0">
      <w:pPr>
        <w:pStyle w:val="Pa1"/>
        <w:ind w:firstLine="560"/>
        <w:jc w:val="both"/>
        <w:rPr>
          <w:rFonts w:ascii="Segoe UI" w:hAnsi="Segoe UI" w:cs="Segoe UI"/>
          <w:sz w:val="23"/>
          <w:szCs w:val="23"/>
        </w:rPr>
      </w:pPr>
      <w:r>
        <w:rPr>
          <w:rFonts w:ascii="Segoe UI" w:hAnsi="Segoe UI" w:cs="Segoe UI"/>
          <w:sz w:val="23"/>
          <w:szCs w:val="23"/>
        </w:rPr>
        <w:lastRenderedPageBreak/>
        <w:t>Yönetim kurulu</w:t>
      </w:r>
      <w:r w:rsidR="00DB2EF0">
        <w:rPr>
          <w:rFonts w:ascii="Segoe UI" w:hAnsi="Segoe UI" w:cs="Segoe UI"/>
          <w:sz w:val="23"/>
          <w:szCs w:val="23"/>
        </w:rPr>
        <w:t>,</w:t>
      </w:r>
      <w:r>
        <w:rPr>
          <w:rFonts w:ascii="Segoe UI" w:hAnsi="Segoe UI" w:cs="Segoe UI"/>
          <w:sz w:val="23"/>
          <w:szCs w:val="23"/>
        </w:rPr>
        <w:t xml:space="preserve"> </w:t>
      </w:r>
      <w:r w:rsidR="005C4C3C">
        <w:rPr>
          <w:rFonts w:ascii="Segoe UI" w:hAnsi="Segoe UI" w:cs="Segoe UI"/>
          <w:sz w:val="23"/>
          <w:szCs w:val="23"/>
        </w:rPr>
        <w:t>denetçiler, ortağı</w:t>
      </w:r>
      <w:r w:rsidR="00DB2EF0">
        <w:rPr>
          <w:rFonts w:ascii="Segoe UI" w:hAnsi="Segoe UI" w:cs="Segoe UI"/>
          <w:sz w:val="23"/>
          <w:szCs w:val="23"/>
        </w:rPr>
        <w:t xml:space="preserve"> olduğu üst birlik bu isteği sırasıyla onar gün içinde yerine getirmediği takdirde toplantı talebinin haklı bir gerekçeye dayandığının bakanlıkça tespiti halinde istek sahiplerinin müracaatı üzerine veya doğrudan doğruya </w:t>
      </w:r>
      <w:r w:rsidR="0052282B">
        <w:rPr>
          <w:rFonts w:ascii="Segoe UI" w:hAnsi="Segoe UI" w:cs="Segoe UI"/>
          <w:sz w:val="23"/>
          <w:szCs w:val="23"/>
        </w:rPr>
        <w:t>Tarım ve Orman</w:t>
      </w:r>
      <w:r w:rsidR="00DB2EF0">
        <w:rPr>
          <w:rFonts w:ascii="Segoe UI" w:hAnsi="Segoe UI" w:cs="Segoe UI"/>
          <w:sz w:val="23"/>
          <w:szCs w:val="23"/>
        </w:rPr>
        <w:t xml:space="preserve"> Bakanlığı tarafından genel kurul toplantıya çağırılabilir.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başvurarak genel kurulu bizzat toplantıya çağırma izni alabilirler. </w:t>
      </w:r>
    </w:p>
    <w:p w:rsidR="001C058E" w:rsidRDefault="001C058E"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Yönetim kurulu o yıla ait ilk genel kurul toplantısının yapılacağı tarihten 15 gün önce ortakların en kolay ve en emin şekilde haber almalarını sağlamak üzere mahalli örf ve adetlerin gerektirdiği duyurma usullerine göre toplantı çağrısı ve ilanını yapar. İlanda, çoğunluğun sağlanamaması halinde ikinci toplantının tarihi de belirlenir. Bu süre 15 günden az 30 günden fazla olamaz. Bu çağrı yazılı olarak imza karşılığı</w:t>
      </w:r>
      <w:r w:rsidR="003C1FB9">
        <w:rPr>
          <w:rFonts w:ascii="Segoe UI" w:hAnsi="Segoe UI" w:cs="Segoe UI"/>
          <w:sz w:val="23"/>
          <w:szCs w:val="23"/>
        </w:rPr>
        <w:t>n</w:t>
      </w:r>
      <w:r>
        <w:rPr>
          <w:rFonts w:ascii="Segoe UI" w:hAnsi="Segoe UI" w:cs="Segoe UI"/>
          <w:sz w:val="23"/>
          <w:szCs w:val="23"/>
        </w:rPr>
        <w:t xml:space="preserve">da olabilir. Toplantı ilanını ihtiva eden yazıya gündemi de ekleyerek ilan ve toplantının başlama günü hariç 15 gün önceden kooperatifin kapısına; ortakların bulunduğu yerleşim merkezinin muhtarlık ilan yerine asılır. İlanın yapıldığına dair düzenlenen tutanak mahalli muhtarlıkça onaylanır. </w:t>
      </w:r>
      <w:proofErr w:type="spellStart"/>
      <w:r>
        <w:rPr>
          <w:rFonts w:ascii="Segoe UI" w:hAnsi="Segoe UI" w:cs="Segoe UI"/>
          <w:sz w:val="23"/>
          <w:szCs w:val="23"/>
        </w:rPr>
        <w:t>Anasözleşmenin</w:t>
      </w:r>
      <w:proofErr w:type="spellEnd"/>
      <w:r>
        <w:rPr>
          <w:rFonts w:ascii="Segoe UI" w:hAnsi="Segoe UI" w:cs="Segoe UI"/>
          <w:sz w:val="23"/>
          <w:szCs w:val="23"/>
        </w:rPr>
        <w:t xml:space="preserve"> değiştirilmesi söz konusu ise yapılacak ilanda değiştirilecek madde numaralarının yazılması ile yetinilir.</w:t>
      </w:r>
      <w:r w:rsidR="003C1FB9">
        <w:rPr>
          <w:rFonts w:ascii="Segoe UI" w:hAnsi="Segoe UI" w:cs="Segoe UI"/>
          <w:sz w:val="23"/>
          <w:szCs w:val="23"/>
        </w:rPr>
        <w:t xml:space="preserve"> </w:t>
      </w:r>
      <w:r>
        <w:rPr>
          <w:rFonts w:ascii="Segoe UI" w:hAnsi="Segoe UI" w:cs="Segoe UI"/>
          <w:sz w:val="23"/>
          <w:szCs w:val="23"/>
        </w:rPr>
        <w:t xml:space="preserve">İlanların bir örneği toplantıdan en az 15 gün evvel </w:t>
      </w:r>
      <w:r w:rsidR="0052282B">
        <w:rPr>
          <w:rFonts w:ascii="Segoe UI" w:hAnsi="Segoe UI" w:cs="Segoe UI"/>
          <w:sz w:val="23"/>
          <w:szCs w:val="23"/>
        </w:rPr>
        <w:t>Tarım ve Orman</w:t>
      </w:r>
      <w:r>
        <w:rPr>
          <w:rFonts w:ascii="Segoe UI" w:hAnsi="Segoe UI" w:cs="Segoe UI"/>
          <w:sz w:val="23"/>
          <w:szCs w:val="23"/>
        </w:rPr>
        <w:t xml:space="preserve"> Bakanlığı Mahalli Teşkilatına ve Mülki İdare Amirliğine gönderilir.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Ayrıca, bakanlık temsilcisine ödenmek üzere bakanlıkça tespit edilecek ücret maliye veznesine yatırılır.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temsilcilerinin atanması </w:t>
      </w:r>
      <w:r w:rsidR="0052282B">
        <w:rPr>
          <w:rFonts w:ascii="Segoe UI" w:hAnsi="Segoe UI" w:cs="Segoe UI"/>
          <w:sz w:val="23"/>
          <w:szCs w:val="23"/>
        </w:rPr>
        <w:t>Tarım ve Orman</w:t>
      </w:r>
      <w:r>
        <w:rPr>
          <w:rFonts w:ascii="Segoe UI" w:hAnsi="Segoe UI" w:cs="Segoe UI"/>
          <w:sz w:val="23"/>
          <w:szCs w:val="23"/>
        </w:rPr>
        <w:t xml:space="preserve"> Bakanlığı’ndan yazılı olarak istenir. Bakanlık temsilcisi toplantıya gelmez ise mahalli idare amirine durum bildirilir. Temsilci yine gelmez ise bir saat sonunda toplantıya başlanır ve bu durum bir tutanakla belirlenir. </w:t>
      </w:r>
    </w:p>
    <w:p w:rsidR="00DB2EF0" w:rsidRDefault="00DB2EF0" w:rsidP="001F02AC">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w:t>
      </w:r>
      <w:proofErr w:type="gramStart"/>
      <w:r>
        <w:rPr>
          <w:rFonts w:ascii="Segoe UI" w:hAnsi="Segoe UI" w:cs="Segoe UI"/>
          <w:sz w:val="23"/>
          <w:szCs w:val="23"/>
        </w:rPr>
        <w:t xml:space="preserve">Ancak, kooperatife kayıtlı ortakların en az 1/10’unun başkanlık divanı oluşumundan sonra gündem maddelerinin görüşülmesine geçilmeden önce yazılı teklifte bulunmaları halinde hesap tetkik komisyonunun seçilmesi, bilanço incelenmesinin ve ibranın geriye bırakılması, çıkan veya çıkarılan ortaklar hakkında karar alınması, genel kurulun yeni bir toplantıya çağrılması ve kanun, </w:t>
      </w:r>
      <w:proofErr w:type="spellStart"/>
      <w:r>
        <w:rPr>
          <w:rFonts w:ascii="Segoe UI" w:hAnsi="Segoe UI" w:cs="Segoe UI"/>
          <w:sz w:val="23"/>
          <w:szCs w:val="23"/>
        </w:rPr>
        <w:t>anasözleşme</w:t>
      </w:r>
      <w:proofErr w:type="spellEnd"/>
      <w:r>
        <w:rPr>
          <w:rFonts w:ascii="Segoe UI" w:hAnsi="Segoe UI" w:cs="Segoe UI"/>
          <w:sz w:val="23"/>
          <w:szCs w:val="23"/>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roofErr w:type="gramEnd"/>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TOPLANTIYA BAŞLAMA: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60- </w:t>
      </w:r>
      <w:r>
        <w:rPr>
          <w:rFonts w:ascii="Segoe UI" w:hAnsi="Segoe UI" w:cs="Segoe UI"/>
          <w:sz w:val="23"/>
          <w:szCs w:val="23"/>
        </w:rPr>
        <w:t xml:space="preserve">Toplantı, yönetim kurulu başkanı veya üyeleri, bulunmadıkları zaman denetçilerden biri veya olmadıkları zaman genel kurulca gösterilecek bir ortak tarafından yoklamayı müteakip açılır. Toplantının gerçekleştirildiği tarihten 3 ay evvel kooperatife </w:t>
      </w:r>
      <w:r>
        <w:rPr>
          <w:rFonts w:ascii="Segoe UI" w:hAnsi="Segoe UI" w:cs="Segoe UI"/>
          <w:sz w:val="23"/>
          <w:szCs w:val="23"/>
        </w:rPr>
        <w:lastRenderedPageBreak/>
        <w:t>k</w:t>
      </w:r>
      <w:r w:rsidR="001F02AC">
        <w:rPr>
          <w:rFonts w:ascii="Segoe UI" w:hAnsi="Segoe UI" w:cs="Segoe UI"/>
          <w:sz w:val="23"/>
          <w:szCs w:val="23"/>
        </w:rPr>
        <w:t>aydolmuş olan ortakların 1/4’ ü</w:t>
      </w:r>
      <w:r>
        <w:rPr>
          <w:rFonts w:ascii="Segoe UI" w:hAnsi="Segoe UI" w:cs="Segoe UI"/>
          <w:sz w:val="23"/>
          <w:szCs w:val="23"/>
        </w:rPr>
        <w:t xml:space="preserve">, ortak sayısı 5.000’in üzerinde olan kooperatiflerde ortakların 1/50’sinin bulunduğu anlaşılınca başkanlık divanı seçimine geçilir. Toplantıya katılan ortakların çoğunluğu ile toplantıyı idare edecek bir başkan, bir başkan vekili, en az birer </w:t>
      </w:r>
      <w:r w:rsidR="005C4C3C">
        <w:rPr>
          <w:rFonts w:ascii="Segoe UI" w:hAnsi="Segoe UI" w:cs="Segoe UI"/>
          <w:sz w:val="23"/>
          <w:szCs w:val="23"/>
        </w:rPr>
        <w:t>kâtip</w:t>
      </w:r>
      <w:r>
        <w:rPr>
          <w:rFonts w:ascii="Segoe UI" w:hAnsi="Segoe UI" w:cs="Segoe UI"/>
          <w:sz w:val="23"/>
          <w:szCs w:val="23"/>
        </w:rPr>
        <w:t xml:space="preserve"> ve oy ayırıcısı seçilerek başkanlık divanı oluşturulur ve gündemin diğer maddelerine geçilir. Başkanlık divanı kooperatif başkanı, yönetim kurulu üyeleri ve denetçilerden herhangi biri ile kooperatif ortağı memurlar seçilemez. Başkanlık divanı ortaklar veya üst kuruluş temsilcileri arasından seçilir.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görüşmelerine başlandıktan sonra herhangi bir sebeple toplantının devamına </w:t>
      </w:r>
      <w:r w:rsidR="005C4C3C">
        <w:rPr>
          <w:rFonts w:ascii="Segoe UI" w:hAnsi="Segoe UI" w:cs="Segoe UI"/>
          <w:sz w:val="23"/>
          <w:szCs w:val="23"/>
        </w:rPr>
        <w:t>imkân</w:t>
      </w:r>
      <w:r>
        <w:rPr>
          <w:rFonts w:ascii="Segoe UI" w:hAnsi="Segoe UI" w:cs="Segoe UI"/>
          <w:sz w:val="23"/>
          <w:szCs w:val="23"/>
        </w:rPr>
        <w:t xml:space="preserve"> görülmemesi veya divanın çekilmesi halinde,</w:t>
      </w:r>
      <w:r w:rsidR="001F02AC">
        <w:rPr>
          <w:rFonts w:ascii="Segoe UI" w:hAnsi="Segoe UI" w:cs="Segoe UI"/>
          <w:sz w:val="23"/>
          <w:szCs w:val="23"/>
        </w:rPr>
        <w:t xml:space="preserve"> </w:t>
      </w:r>
      <w:r>
        <w:rPr>
          <w:rFonts w:ascii="Segoe UI" w:hAnsi="Segoe UI" w:cs="Segoe UI"/>
          <w:sz w:val="23"/>
          <w:szCs w:val="23"/>
        </w:rPr>
        <w:t>müteakip gündem maddelerini görüşmek üzere, ibraya ait madde görüşülmemişse yönetim kurulu,</w:t>
      </w:r>
      <w:r w:rsidR="001F02AC">
        <w:rPr>
          <w:rFonts w:ascii="Segoe UI" w:hAnsi="Segoe UI" w:cs="Segoe UI"/>
          <w:sz w:val="23"/>
          <w:szCs w:val="23"/>
        </w:rPr>
        <w:t xml:space="preserve"> </w:t>
      </w:r>
      <w:r>
        <w:rPr>
          <w:rFonts w:ascii="Segoe UI" w:hAnsi="Segoe UI" w:cs="Segoe UI"/>
          <w:sz w:val="23"/>
          <w:szCs w:val="23"/>
        </w:rPr>
        <w:t xml:space="preserve">görüşülmüşse Bakanlık veya yetkili mahkemece atanacak yönetici kurul (Kayyum) tarafından yapılacak çağrı üzerine genel kurul yeniden toplanır. Çağrıya ilgili olarak 59. madde uygulanır.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Şayet toplantıda kooperatifin dağılmasına veya diğer bir kooperatifle birleşmesine dair gündem maddelerinin görüşülmesi söz konusu ise bu takdirde toplantıda tüm ortakların asgari 1/4 katılımı zorunludur. </w:t>
      </w:r>
    </w:p>
    <w:p w:rsidR="00DB2EF0" w:rsidRDefault="00E15DF2" w:rsidP="00DB2EF0">
      <w:pPr>
        <w:pStyle w:val="Pa1"/>
        <w:ind w:firstLine="560"/>
        <w:jc w:val="both"/>
        <w:rPr>
          <w:rFonts w:ascii="Segoe UI" w:hAnsi="Segoe UI" w:cs="Segoe UI"/>
          <w:sz w:val="23"/>
          <w:szCs w:val="23"/>
        </w:rPr>
      </w:pPr>
      <w:r>
        <w:rPr>
          <w:rFonts w:ascii="Segoe UI" w:hAnsi="Segoe UI" w:cs="Segoe UI"/>
          <w:sz w:val="23"/>
          <w:szCs w:val="23"/>
        </w:rPr>
        <w:t>Tarım ve Orman</w:t>
      </w:r>
      <w:r w:rsidR="00DB2EF0">
        <w:rPr>
          <w:rFonts w:ascii="Segoe UI" w:hAnsi="Segoe UI" w:cs="Segoe UI"/>
          <w:sz w:val="23"/>
          <w:szCs w:val="23"/>
        </w:rPr>
        <w:t xml:space="preserve"> Bakanlığı temsilcisi, toplantının kanun, </w:t>
      </w:r>
      <w:proofErr w:type="spellStart"/>
      <w:r w:rsidR="00DB2EF0">
        <w:rPr>
          <w:rFonts w:ascii="Segoe UI" w:hAnsi="Segoe UI" w:cs="Segoe UI"/>
          <w:sz w:val="23"/>
          <w:szCs w:val="23"/>
        </w:rPr>
        <w:t>anasözleşme</w:t>
      </w:r>
      <w:proofErr w:type="spellEnd"/>
      <w:r w:rsidR="00DB2EF0">
        <w:rPr>
          <w:rFonts w:ascii="Segoe UI" w:hAnsi="Segoe UI" w:cs="Segoe UI"/>
          <w:sz w:val="23"/>
          <w:szCs w:val="23"/>
        </w:rPr>
        <w:t xml:space="preserve"> ve gündemde belirtildiği şekilde yürütülmesini denetleme ve temin ile görevlidir. Bakanlık temsilcisi bütün genel kurul belgelerini imzalamakla yükümlüdür.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61- </w:t>
      </w:r>
      <w:r>
        <w:rPr>
          <w:rFonts w:ascii="Segoe UI" w:hAnsi="Segoe UI" w:cs="Segoe UI"/>
          <w:sz w:val="23"/>
          <w:szCs w:val="23"/>
        </w:rPr>
        <w:t xml:space="preserve">Genel kurul toplantısına katılan ortaklar için önceden “hazır bulunanlar listesi” ismi altında 4 adet olmak üzere bütün ortakların ortak numarası ortaklığa kabul tarihi, adı ve soyadı, taahhüt ve ödenmiş sermayesi, ikamet adresi ile imza hanelerini ihtiva eden liste hazırlanır. Bu liste toplantıya katılan ortaklara toplantı başlamadan evvel imzalattırılır.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62- </w:t>
      </w:r>
      <w:r>
        <w:rPr>
          <w:rFonts w:ascii="Segoe UI" w:hAnsi="Segoe UI" w:cs="Segoe UI"/>
          <w:sz w:val="23"/>
          <w:szCs w:val="23"/>
        </w:rPr>
        <w:t xml:space="preserve">Kararlar hazır bulunan ortakların çoğunluğu ile alınır. Oyların eşitliği halinde tekrar oylama yapılır. </w:t>
      </w:r>
      <w:r w:rsidR="005C4C3C">
        <w:rPr>
          <w:rFonts w:ascii="Segoe UI" w:hAnsi="Segoe UI" w:cs="Segoe UI"/>
          <w:sz w:val="23"/>
          <w:szCs w:val="23"/>
        </w:rPr>
        <w:t>Vekâleten</w:t>
      </w:r>
      <w:r>
        <w:rPr>
          <w:rFonts w:ascii="Segoe UI" w:hAnsi="Segoe UI" w:cs="Segoe UI"/>
          <w:sz w:val="23"/>
          <w:szCs w:val="23"/>
        </w:rPr>
        <w:t xml:space="preserve"> oy kullanılmaz. Ancak birliklere girme veya birlikten ayrılma, </w:t>
      </w:r>
      <w:proofErr w:type="spellStart"/>
      <w:r>
        <w:rPr>
          <w:rFonts w:ascii="Segoe UI" w:hAnsi="Segoe UI" w:cs="Segoe UI"/>
          <w:sz w:val="23"/>
          <w:szCs w:val="23"/>
        </w:rPr>
        <w:t>anasözleşme</w:t>
      </w:r>
      <w:proofErr w:type="spellEnd"/>
      <w:r>
        <w:rPr>
          <w:rFonts w:ascii="Segoe UI" w:hAnsi="Segoe UI" w:cs="Segoe UI"/>
          <w:sz w:val="23"/>
          <w:szCs w:val="23"/>
        </w:rPr>
        <w:t xml:space="preserve"> değişikliği, dağılma, birleşme ve ayrılma hakkındaki kararlarda </w:t>
      </w:r>
      <w:proofErr w:type="spellStart"/>
      <w:r>
        <w:rPr>
          <w:rFonts w:ascii="Segoe UI" w:hAnsi="Segoe UI" w:cs="Segoe UI"/>
          <w:sz w:val="23"/>
          <w:szCs w:val="23"/>
        </w:rPr>
        <w:t>hazirun</w:t>
      </w:r>
      <w:proofErr w:type="spellEnd"/>
      <w:r>
        <w:rPr>
          <w:rFonts w:ascii="Segoe UI" w:hAnsi="Segoe UI" w:cs="Segoe UI"/>
          <w:sz w:val="23"/>
          <w:szCs w:val="23"/>
        </w:rPr>
        <w:t xml:space="preserve"> listesini imzalayan ortakları 2/3 nisabı aranır.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Ortakların şahsi sorumluklarının ağırlaştırılması veya ek ödeme yükümlükleri hakkında alınacak kararlar için bütün ortakların 3/4’ünün rızası gereklidir. </w:t>
      </w:r>
      <w:proofErr w:type="spellStart"/>
      <w:r>
        <w:rPr>
          <w:rFonts w:ascii="Segoe UI" w:hAnsi="Segoe UI" w:cs="Segoe UI"/>
          <w:sz w:val="23"/>
          <w:szCs w:val="23"/>
        </w:rPr>
        <w:t>Anasözleşmenin</w:t>
      </w:r>
      <w:proofErr w:type="spellEnd"/>
      <w:r>
        <w:rPr>
          <w:rFonts w:ascii="Segoe UI" w:hAnsi="Segoe UI" w:cs="Segoe UI"/>
          <w:sz w:val="23"/>
          <w:szCs w:val="23"/>
        </w:rPr>
        <w:t xml:space="preserve"> 27. ve 41. maddelerindeki şahsi sorumlulukların ağırlaştırılmasıyla ilgili değişiklikler için de aynı oran aranır. Genel kurulda verilen kararlar hazır bulunmayan veya olumlu oy kullanmayan bütün ortaklar için de geçerlidir.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Ancak, kamu kuruluşlarından kredi alındığı takdirde kredi miktarının artırılmasından yararlanmak üzere alınacak kararlar çoğunlukla verilir. </w:t>
      </w: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BÜTÜN ORTAKLARIN HAZIR BULUNMASI HALİ: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Genel kurul toplantı tarihinden üç ay evvel ortak olmayanlar hariç her ortak genel kurula katılma hakkına haizdir. Miras veya devir yoluyla ortak olanlar eski ortağın hak ve yükümlülüklerini aynen taşır. Genel kurulda her ortak, payı ne olursa olsun yalnız bir oya sahiptir. </w:t>
      </w:r>
    </w:p>
    <w:p w:rsidR="00595745" w:rsidRDefault="0059574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OYA KATILAMAYACAKLAR: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Kooperatif işlerinin yürütülmesinde yönetim kurulunca görevlendirilenler yönetim kurulunun ibrasına ait kararlarda oylamaya katılamazlar. Bu hükümler denetçiler hakkında uygulanmaz.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Ortaklardan hiç birisi kendisi veya karı ve kocası yahut usul ve füruu ile kooperatif arasında şahsi bir işe veya davaya dair olan görüşmelerde oy hakkını kullanamazlar.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Genel kurulca verilecek karara göre secimler açık veya gizli oyla yapılır. Gizli oy, açık tasnifle yapılan yönetim kurulu ve denetçiler seçimlerinde kooperatifin mühürlü seçim kâğıtları kullanılır. Bunlar “hazır bulunanlar listesi”</w:t>
      </w:r>
      <w:r w:rsidR="005C4C3C">
        <w:rPr>
          <w:rFonts w:ascii="Segoe UI" w:hAnsi="Segoe UI" w:cs="Segoe UI"/>
          <w:sz w:val="23"/>
          <w:szCs w:val="23"/>
        </w:rPr>
        <w:t xml:space="preserve"> </w:t>
      </w:r>
      <w:proofErr w:type="spellStart"/>
      <w:r>
        <w:rPr>
          <w:rFonts w:ascii="Segoe UI" w:hAnsi="Segoe UI" w:cs="Segoe UI"/>
          <w:sz w:val="23"/>
          <w:szCs w:val="23"/>
        </w:rPr>
        <w:t>ni</w:t>
      </w:r>
      <w:proofErr w:type="spellEnd"/>
      <w:r>
        <w:rPr>
          <w:rFonts w:ascii="Segoe UI" w:hAnsi="Segoe UI" w:cs="Segoe UI"/>
          <w:sz w:val="23"/>
          <w:szCs w:val="23"/>
        </w:rPr>
        <w:t xml:space="preserve"> imza eden ortaklara verilir. Gizli oylamada, kooperatif mührü ile mühürlenmiş boş oy pusulalarının kullanılması esastır.</w:t>
      </w:r>
      <w:r w:rsidR="00385839">
        <w:rPr>
          <w:rFonts w:ascii="Segoe UI" w:hAnsi="Segoe UI" w:cs="Segoe UI"/>
          <w:sz w:val="23"/>
          <w:szCs w:val="23"/>
        </w:rPr>
        <w:t xml:space="preserve"> </w:t>
      </w:r>
      <w:r>
        <w:rPr>
          <w:rFonts w:ascii="Segoe UI" w:hAnsi="Segoe UI" w:cs="Segoe UI"/>
          <w:sz w:val="23"/>
          <w:szCs w:val="23"/>
        </w:rPr>
        <w:t>Ancak, genel kurulca karar alınmak kaydıyla ayrıca basılı oy pusulası da kullanılabilir. Genel kurulun yalnızca basılı oy pusulası kullanılması yolunda alacağı karar geçersizdir.</w:t>
      </w:r>
      <w:r w:rsidR="00385839">
        <w:rPr>
          <w:rFonts w:ascii="Segoe UI" w:hAnsi="Segoe UI" w:cs="Segoe UI"/>
          <w:sz w:val="23"/>
          <w:szCs w:val="23"/>
        </w:rPr>
        <w:t xml:space="preserve"> </w:t>
      </w:r>
      <w:r>
        <w:rPr>
          <w:rFonts w:ascii="Segoe UI" w:hAnsi="Segoe UI" w:cs="Segoe UI"/>
          <w:sz w:val="23"/>
          <w:szCs w:val="23"/>
        </w:rPr>
        <w:t>Genel kurulda kooperatif mührü ile mühürlenmiş boş oy pusulaları ve basılı oy pusulalarından başkaca bir pusula seçim için kullanılmaz.</w:t>
      </w:r>
      <w:r w:rsidR="00385839">
        <w:rPr>
          <w:rFonts w:ascii="Segoe UI" w:hAnsi="Segoe UI" w:cs="Segoe UI"/>
          <w:sz w:val="23"/>
          <w:szCs w:val="23"/>
        </w:rPr>
        <w:t xml:space="preserve"> </w:t>
      </w:r>
      <w:r>
        <w:rPr>
          <w:rFonts w:ascii="Segoe UI" w:hAnsi="Segoe UI" w:cs="Segoe UI"/>
          <w:sz w:val="23"/>
          <w:szCs w:val="23"/>
        </w:rPr>
        <w:t xml:space="preserve">Matbaada basılmış veya yazı makinesi ile yazılmış ya da çoğaltılmış oy pusulaları basılı oy pusulası sayılır.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Seçimlerde oy pusulalarına yönetim kurulu, denetim kurulu ve birlik temsilcisi kadar asil ve aynı sayıda yedek üye adayı ortak numaraları ile birlikte ayrı ayrı bölümler halinde yazılır.</w:t>
      </w:r>
      <w:r w:rsidR="00385839">
        <w:rPr>
          <w:rFonts w:ascii="Segoe UI" w:hAnsi="Segoe UI" w:cs="Segoe UI"/>
          <w:sz w:val="23"/>
          <w:szCs w:val="23"/>
        </w:rPr>
        <w:t xml:space="preserve"> </w:t>
      </w:r>
      <w:r>
        <w:rPr>
          <w:rFonts w:ascii="Segoe UI" w:hAnsi="Segoe UI" w:cs="Segoe UI"/>
          <w:sz w:val="23"/>
          <w:szCs w:val="23"/>
        </w:rPr>
        <w:t>Oy pusulalarına organlar ve birlik temsilcileri için seçilecek üye sayısından fazla isim yazılır ise fazla isim yazılı bölüm iptal olunur.</w:t>
      </w:r>
      <w:r w:rsidR="00385839">
        <w:rPr>
          <w:rFonts w:ascii="Segoe UI" w:hAnsi="Segoe UI" w:cs="Segoe UI"/>
          <w:sz w:val="23"/>
          <w:szCs w:val="23"/>
        </w:rPr>
        <w:t xml:space="preserve"> </w:t>
      </w:r>
      <w:r>
        <w:rPr>
          <w:rFonts w:ascii="Segoe UI" w:hAnsi="Segoe UI" w:cs="Segoe UI"/>
          <w:sz w:val="23"/>
          <w:szCs w:val="23"/>
        </w:rPr>
        <w:t xml:space="preserve">Oy pusulalarındaki isimlerin üzeri çizilerek yerlerine yenilerinin yazılması mümkündür.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Seçimlerde en çok oy alanlar seçilmiş sayılır.</w:t>
      </w:r>
      <w:r w:rsidR="00385839">
        <w:rPr>
          <w:rFonts w:ascii="Segoe UI" w:hAnsi="Segoe UI" w:cs="Segoe UI"/>
          <w:sz w:val="23"/>
          <w:szCs w:val="23"/>
        </w:rPr>
        <w:t xml:space="preserve"> </w:t>
      </w:r>
      <w:r>
        <w:rPr>
          <w:rFonts w:ascii="Segoe UI" w:hAnsi="Segoe UI" w:cs="Segoe UI"/>
          <w:sz w:val="23"/>
          <w:szCs w:val="23"/>
        </w:rPr>
        <w:t>Oyların eşitliği halinde Divan Başkanının uygun göreceği şekilde kura çekimi yapılır.</w:t>
      </w:r>
      <w:r w:rsidR="00385839">
        <w:rPr>
          <w:rFonts w:ascii="Segoe UI" w:hAnsi="Segoe UI" w:cs="Segoe UI"/>
          <w:sz w:val="23"/>
          <w:szCs w:val="23"/>
        </w:rPr>
        <w:t xml:space="preserve"> </w:t>
      </w:r>
      <w:r>
        <w:rPr>
          <w:rFonts w:ascii="Segoe UI" w:hAnsi="Segoe UI" w:cs="Segoe UI"/>
          <w:sz w:val="23"/>
          <w:szCs w:val="23"/>
        </w:rPr>
        <w:t>Seçilmiş olan yedeklerin sıralaması oy sayısına göre yapılır.</w:t>
      </w:r>
      <w:r w:rsidR="00385839">
        <w:rPr>
          <w:rFonts w:ascii="Segoe UI" w:hAnsi="Segoe UI" w:cs="Segoe UI"/>
          <w:sz w:val="23"/>
          <w:szCs w:val="23"/>
        </w:rPr>
        <w:t xml:space="preserve"> </w:t>
      </w:r>
      <w:r>
        <w:rPr>
          <w:rFonts w:ascii="Segoe UI" w:hAnsi="Segoe UI" w:cs="Segoe UI"/>
          <w:sz w:val="23"/>
          <w:szCs w:val="23"/>
        </w:rPr>
        <w:t xml:space="preserve">Oylarda eşitlik halinde listedeki sıralama esas alınır.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Basılı oy pusulaları için de aynı şartlara uyulur.</w:t>
      </w:r>
      <w:r w:rsidR="00385839">
        <w:rPr>
          <w:rFonts w:ascii="Segoe UI" w:hAnsi="Segoe UI" w:cs="Segoe UI"/>
          <w:sz w:val="23"/>
          <w:szCs w:val="23"/>
        </w:rPr>
        <w:t xml:space="preserve"> </w:t>
      </w:r>
      <w:r>
        <w:rPr>
          <w:rFonts w:ascii="Segoe UI" w:hAnsi="Segoe UI" w:cs="Segoe UI"/>
          <w:sz w:val="23"/>
          <w:szCs w:val="23"/>
        </w:rPr>
        <w:t xml:space="preserve">Ortaklar oylarını tasnif heyetinin önünde seçim sandığına atarlar. Tasnife başlanıldığında oy sayıları ortak sayısı ile kontrol edilir. Fazla çıktığı zaman oy pusulaları açılmadan fazlalıklar iptal edilir.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 denetçiler ve birlik temsilcisi seçiminde bir tek oy sandığı kullanılır. Sandık açılıp oy ayrımı bittikten sonra sonuçlar tutanağa yazılır. </w:t>
      </w:r>
    </w:p>
    <w:p w:rsidR="00385839" w:rsidRDefault="00385839"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TOPLANTISINA AİT BELGELERİN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RESMİ MAKAMLARA GÖNDERİLMESİ: </w:t>
      </w:r>
    </w:p>
    <w:p w:rsidR="00DB2EF0" w:rsidRPr="00595745" w:rsidRDefault="00DB2EF0" w:rsidP="00DB2EF0">
      <w:pPr>
        <w:pStyle w:val="Pa1"/>
        <w:ind w:firstLine="560"/>
        <w:jc w:val="both"/>
        <w:rPr>
          <w:rFonts w:ascii="Segoe UI" w:hAnsi="Segoe UI" w:cs="Segoe UI"/>
          <w:sz w:val="22"/>
          <w:szCs w:val="22"/>
        </w:rPr>
      </w:pPr>
      <w:r>
        <w:rPr>
          <w:rFonts w:ascii="Segoe UI" w:hAnsi="Segoe UI" w:cs="Segoe UI"/>
          <w:b/>
          <w:bCs/>
          <w:sz w:val="22"/>
          <w:szCs w:val="22"/>
        </w:rPr>
        <w:t>Madde 67</w:t>
      </w:r>
      <w:r w:rsidRPr="00595745">
        <w:rPr>
          <w:rFonts w:ascii="Segoe UI" w:hAnsi="Segoe UI" w:cs="Segoe UI"/>
          <w:b/>
          <w:bCs/>
          <w:sz w:val="22"/>
          <w:szCs w:val="22"/>
        </w:rPr>
        <w:t xml:space="preserve">- </w:t>
      </w:r>
      <w:r w:rsidRPr="00595745">
        <w:rPr>
          <w:rFonts w:ascii="Segoe UI" w:hAnsi="Segoe UI" w:cs="Segoe UI"/>
          <w:sz w:val="22"/>
          <w:szCs w:val="22"/>
        </w:rPr>
        <w:t xml:space="preserve">Genel kurul görüşmeleri tutanağa bağlanır. </w:t>
      </w:r>
      <w:r w:rsidR="0052282B">
        <w:rPr>
          <w:rFonts w:ascii="Segoe UI" w:hAnsi="Segoe UI" w:cs="Segoe UI"/>
          <w:sz w:val="22"/>
          <w:szCs w:val="22"/>
        </w:rPr>
        <w:t>Tarım ve Orman</w:t>
      </w:r>
      <w:r w:rsidRPr="00595745">
        <w:rPr>
          <w:rFonts w:ascii="Segoe UI" w:hAnsi="Segoe UI" w:cs="Segoe UI"/>
          <w:sz w:val="22"/>
          <w:szCs w:val="22"/>
        </w:rPr>
        <w:t xml:space="preserve"> Bakanlığı temsilcisi ile başkan ve </w:t>
      </w:r>
      <w:r w:rsidR="005C4C3C" w:rsidRPr="00595745">
        <w:rPr>
          <w:rFonts w:ascii="Segoe UI" w:hAnsi="Segoe UI" w:cs="Segoe UI"/>
          <w:sz w:val="22"/>
          <w:szCs w:val="22"/>
        </w:rPr>
        <w:t>kâtipler</w:t>
      </w:r>
      <w:r w:rsidRPr="00595745">
        <w:rPr>
          <w:rFonts w:ascii="Segoe UI" w:hAnsi="Segoe UI" w:cs="Segoe UI"/>
          <w:sz w:val="22"/>
          <w:szCs w:val="22"/>
        </w:rPr>
        <w:t xml:space="preserve"> tarafından imzalanan bu tutanaktan, toplantıya katılan ortak sayıları gösterilir. </w:t>
      </w:r>
      <w:proofErr w:type="gramStart"/>
      <w:r w:rsidRPr="00595745">
        <w:rPr>
          <w:rFonts w:ascii="Segoe UI" w:hAnsi="Segoe UI" w:cs="Segoe UI"/>
          <w:sz w:val="22"/>
          <w:szCs w:val="22"/>
        </w:rPr>
        <w:t xml:space="preserve">Yeni seçilip göreve başlayan yönetim kurulu tarafından en geç toplantı gününden itibaren 15 gün içinde gündem, toplantı çağrısı ve ilanı, tutanağı, yönetim kurulu ve denetçiler raporu, bilanço, kâr, zarar cetveli, genel kurul toplantısında hazır bulunan ortaklar listesi ile genel kurul toplantı tutanağı ve üst kuruluş paylarının ödeme makbuzlarının her birisinden birer adet olmak üzere hazırlanan evraklar </w:t>
      </w:r>
      <w:r w:rsidR="0052282B">
        <w:rPr>
          <w:rFonts w:ascii="Segoe UI" w:hAnsi="Segoe UI" w:cs="Segoe UI"/>
          <w:sz w:val="22"/>
          <w:szCs w:val="22"/>
        </w:rPr>
        <w:t>Tarım ve Orman</w:t>
      </w:r>
      <w:r w:rsidRPr="00595745">
        <w:rPr>
          <w:rFonts w:ascii="Segoe UI" w:hAnsi="Segoe UI" w:cs="Segoe UI"/>
          <w:sz w:val="22"/>
          <w:szCs w:val="22"/>
        </w:rPr>
        <w:t xml:space="preserve"> Bakanlığı mahalli teşkilatına verilir. </w:t>
      </w:r>
      <w:proofErr w:type="gramEnd"/>
      <w:r w:rsidRPr="00595745">
        <w:rPr>
          <w:rFonts w:ascii="Segoe UI" w:hAnsi="Segoe UI" w:cs="Segoe UI"/>
          <w:sz w:val="22"/>
          <w:szCs w:val="22"/>
        </w:rPr>
        <w:t xml:space="preserve">Bu evrakların birer adedi aynı zamanda kooperatifin bağlı bulunduğu birliğe de gönderilir. </w:t>
      </w:r>
    </w:p>
    <w:p w:rsidR="00DB2EF0" w:rsidRPr="00595745" w:rsidRDefault="00DB2EF0" w:rsidP="00DB2EF0">
      <w:pPr>
        <w:pStyle w:val="Pa1"/>
        <w:ind w:firstLine="560"/>
        <w:jc w:val="both"/>
        <w:rPr>
          <w:rFonts w:ascii="Segoe UI" w:hAnsi="Segoe UI" w:cs="Segoe UI"/>
          <w:sz w:val="22"/>
          <w:szCs w:val="22"/>
        </w:rPr>
      </w:pPr>
      <w:r w:rsidRPr="00595745">
        <w:rPr>
          <w:rFonts w:ascii="Segoe UI" w:hAnsi="Segoe UI" w:cs="Segoe UI"/>
          <w:sz w:val="22"/>
          <w:szCs w:val="22"/>
        </w:rPr>
        <w:t xml:space="preserve">Ayrıca, alınan genel kurul kararlarından tescil ve ilanı gerektirenler kanuni süresi içinde tescil ve ilan edilir.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68- </w:t>
      </w:r>
      <w:r>
        <w:rPr>
          <w:rFonts w:ascii="Segoe UI" w:hAnsi="Segoe UI" w:cs="Segoe UI"/>
          <w:sz w:val="23"/>
          <w:szCs w:val="23"/>
        </w:rPr>
        <w:t xml:space="preserve">Aşağıda belirtilen kimseler; kanuna,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hükümlerine ve iyi niyet esaslarına aykırı olduğu iddiası ile genel kurul kararları aleyhine, toplantıyı takip eden günden başlamak üzere bir ay içinde, kooperatif merkezinin bulunduğu yerdeki mahkemeye başvurabilirler.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Toplantıda hazır bulunup ta kararlara katılmayarak karşı görüşlerini tutanağa geçirten, oyunu kullanmasına haksız olarak izin verilmeyen, toplantı çağrısının usulüne uygun yapılmadığını, gündemin gereği gibi ilan veya tebliğ edilmediğini, genel kurul toplantısına katılmaya yetkili olmayan kimselerin karara katılmış bulunduklarını iddia eden ortaklar,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2- </w:t>
      </w:r>
      <w:proofErr w:type="gramStart"/>
      <w:r>
        <w:rPr>
          <w:rFonts w:ascii="Segoe UI" w:hAnsi="Segoe UI" w:cs="Segoe UI"/>
          <w:sz w:val="23"/>
          <w:szCs w:val="23"/>
        </w:rPr>
        <w:t>Yönetim kurulu</w:t>
      </w:r>
      <w:proofErr w:type="gram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5C54A5" w:rsidRDefault="005C54A5" w:rsidP="005C54A5">
      <w:pPr>
        <w:pStyle w:val="Default"/>
      </w:pP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Ödevi ve Üye Sayısı: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69- </w:t>
      </w:r>
      <w:r>
        <w:rPr>
          <w:rFonts w:ascii="Segoe UI" w:hAnsi="Segoe UI" w:cs="Segoe UI"/>
          <w:sz w:val="23"/>
          <w:szCs w:val="23"/>
        </w:rPr>
        <w:t xml:space="preserve">Yönetim kurulu, kanun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içinde kooperatifin çalışmasını yöneten ve onu temsil eden yürütme organıdır. Yönetim kurulu kooperatif hükmü şahsiyetinin kanuni temsilcisi olup, kooperatif idaresinde işletme sahibi gibi bir yer tutar.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 ve yedekleri genel kurul toplantısında ortaklar arasından 3 asıl 3 yedek olmak üzere en az bir, en fazla dört yıl için seçilirler. Genel kurulca böyle bir süre tespiti yapılmaması halinde bir yıl seçilmiş sayılır. Görev süresi sona eren üyelerin </w:t>
      </w:r>
      <w:r>
        <w:rPr>
          <w:rFonts w:ascii="Segoe UI" w:hAnsi="Segoe UI" w:cs="Segoe UI"/>
          <w:sz w:val="23"/>
          <w:szCs w:val="23"/>
        </w:rPr>
        <w:lastRenderedPageBreak/>
        <w:t xml:space="preserve">seçilme hakkı vardır. Tüzel kişiler de yönetim kurulu üyeliğine seçilebilirler. Yönetim kurulu üyeliğine seçilen tüzel kişiler, temsilcilerinin isimlerini kooperatife bildirir.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 genel kurulda ibra edilmeyen yönetim kurulu üyeleri gündemde seçim maddesi var ise tekrar yönetim ve denetim kurulu üyeliklerine seçilemezler. Şayet gündemde seçim maddesi yok ise yapılacak ilk genel kurul toplantısı gündemine seçim maddesi konması zorunludur. </w:t>
      </w:r>
    </w:p>
    <w:p w:rsidR="00385839" w:rsidRDefault="00385839"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TEMSİL: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Yönetim kurulu üyeleri, seçilmelerini müteakip yapacakları ilk toplantıda gizli oyla görev bölümü yaparak başkan, başkan yardımcısı ve muhasip üyeyi tespit eder. Aynı toplantıda, yönetim kurulunun yapacağı muta</w:t>
      </w:r>
      <w:r w:rsidR="00385839">
        <w:rPr>
          <w:rFonts w:ascii="Segoe UI" w:hAnsi="Segoe UI" w:cs="Segoe UI"/>
          <w:sz w:val="23"/>
          <w:szCs w:val="23"/>
        </w:rPr>
        <w:t>t</w:t>
      </w:r>
      <w:r>
        <w:rPr>
          <w:rFonts w:ascii="Segoe UI" w:hAnsi="Segoe UI" w:cs="Segoe UI"/>
          <w:sz w:val="23"/>
          <w:szCs w:val="23"/>
        </w:rPr>
        <w:t xml:space="preserve"> toplantı tarihlerini ve yerini belirler. Bu toplantıda ayrıca, lüzumu halinde yapılması zorunlu olan mutat dışı toplantılara çağrının nasıl ve kimler tarafından yapılacağına dair karar alınır.</w:t>
      </w:r>
      <w:r w:rsidR="00385839">
        <w:rPr>
          <w:rFonts w:ascii="Segoe UI" w:hAnsi="Segoe UI" w:cs="Segoe UI"/>
          <w:sz w:val="23"/>
          <w:szCs w:val="23"/>
        </w:rPr>
        <w:t xml:space="preserve"> </w:t>
      </w:r>
      <w:r>
        <w:rPr>
          <w:rFonts w:ascii="Segoe UI" w:hAnsi="Segoe UI" w:cs="Segoe UI"/>
          <w:sz w:val="23"/>
          <w:szCs w:val="23"/>
        </w:rPr>
        <w:t xml:space="preserve">Yönetim kurulu başkanı, olmadığı zaman yardımcısı kooperatifi temsilen birinci derecede imzaya yetkilidir. İkinci imza yetkisi yönetim kurulunca muhasip üyeye verilir. Kooperatifin hukuken bağlanabilmesi için kooperatif unvanının yazılıp altının imzaya yetkili olan iki kimse tarafından imzalanması gerekir.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kooperatifin konularının sınırları içerisinde çeşitli işleri hukuki işlemleri, kooperatif adına yapmak ve kooperatifin unvanını kullanmak hakkına sahiptirler.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üyeleriyle kooperatifi temsile yetkili kimselerin ad ve soyadları tescil ve ilana tabidir.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KURULUNUN ÜYELİK ŞARTLARI: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Madde 71- Yönetim kurulu üyeliğine seçilebilmek için;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Aynı türde başka bir kooperatifin yönetim kurulu üyesi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Türk Ceza Kanunundaki zimmet, ihtilas, </w:t>
      </w:r>
      <w:proofErr w:type="gramStart"/>
      <w:r>
        <w:rPr>
          <w:rFonts w:ascii="Segoe UI" w:hAnsi="Segoe UI" w:cs="Segoe UI"/>
          <w:sz w:val="23"/>
          <w:szCs w:val="23"/>
        </w:rPr>
        <w:t>irtikap</w:t>
      </w:r>
      <w:proofErr w:type="gramEnd"/>
      <w:r>
        <w:rPr>
          <w:rFonts w:ascii="Segoe UI" w:hAnsi="Segoe UI" w:cs="Segoe UI"/>
          <w:sz w:val="23"/>
          <w:szCs w:val="23"/>
        </w:rPr>
        <w:t xml:space="preserve">, rüşvet, görevi </w:t>
      </w:r>
      <w:proofErr w:type="spellStart"/>
      <w:r>
        <w:rPr>
          <w:rFonts w:ascii="Segoe UI" w:hAnsi="Segoe UI" w:cs="Segoe UI"/>
          <w:sz w:val="23"/>
          <w:szCs w:val="23"/>
        </w:rPr>
        <w:t>s</w:t>
      </w:r>
      <w:r w:rsidR="00385839">
        <w:rPr>
          <w:rFonts w:ascii="Segoe UI" w:hAnsi="Segoe UI" w:cs="Segoe UI"/>
          <w:sz w:val="23"/>
          <w:szCs w:val="23"/>
        </w:rPr>
        <w:t>u</w:t>
      </w:r>
      <w:r>
        <w:rPr>
          <w:rFonts w:ascii="Segoe UI" w:hAnsi="Segoe UI" w:cs="Segoe UI"/>
          <w:sz w:val="23"/>
          <w:szCs w:val="23"/>
        </w:rPr>
        <w:t>istimal</w:t>
      </w:r>
      <w:proofErr w:type="spellEnd"/>
      <w:r>
        <w:rPr>
          <w:rFonts w:ascii="Segoe UI" w:hAnsi="Segoe UI" w:cs="Segoe UI"/>
          <w:sz w:val="23"/>
          <w:szCs w:val="23"/>
        </w:rPr>
        <w:t xml:space="preserve">, sahtekarlık,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mahkum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Orman Kanununa muhalefet suçundan hapis cezasıyla </w:t>
      </w:r>
      <w:r w:rsidR="005C4C3C">
        <w:rPr>
          <w:rFonts w:ascii="Segoe UI" w:hAnsi="Segoe UI" w:cs="Segoe UI"/>
          <w:sz w:val="23"/>
          <w:szCs w:val="23"/>
        </w:rPr>
        <w:t>mahkûm</w:t>
      </w:r>
      <w:r>
        <w:rPr>
          <w:rFonts w:ascii="Segoe UI" w:hAnsi="Segoe UI" w:cs="Segoe UI"/>
          <w:sz w:val="23"/>
          <w:szCs w:val="23"/>
        </w:rPr>
        <w:t xml:space="preserve">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Birbirleriyle ve denetleme kurulu üyeleriyle üçüncü dereceye kadar (üçüncü derece </w:t>
      </w:r>
      <w:r w:rsidR="005C4C3C">
        <w:rPr>
          <w:rFonts w:ascii="Segoe UI" w:hAnsi="Segoe UI" w:cs="Segoe UI"/>
          <w:sz w:val="23"/>
          <w:szCs w:val="23"/>
        </w:rPr>
        <w:t>dâhil</w:t>
      </w:r>
      <w:r>
        <w:rPr>
          <w:rFonts w:ascii="Segoe UI" w:hAnsi="Segoe UI" w:cs="Segoe UI"/>
          <w:sz w:val="23"/>
          <w:szCs w:val="23"/>
        </w:rPr>
        <w:t xml:space="preserve">) akraba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Aralarında herhangi bir iş ortaklığı bulunmamak,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Hacir altında bulunmamak,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18 yaşından küçük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En az ilkokul mezunu olmak, </w:t>
      </w:r>
    </w:p>
    <w:p w:rsidR="00DB2EF0" w:rsidRDefault="005C4C3C"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sidR="00DB2EF0">
        <w:rPr>
          <w:rFonts w:ascii="Segoe UI" w:hAnsi="Segoe UI" w:cs="Segoe UI"/>
          <w:sz w:val="23"/>
          <w:szCs w:val="23"/>
        </w:rPr>
        <w:t xml:space="preserve">Kooperatifin çalışma konuları ile ilgili işlerin ticaret ve komisyonculuğunu yapmamak, </w:t>
      </w:r>
    </w:p>
    <w:p w:rsidR="00DB2EF0" w:rsidRDefault="00DB2EF0" w:rsidP="00DB2EF0">
      <w:pPr>
        <w:pStyle w:val="Pa1"/>
        <w:ind w:firstLine="560"/>
        <w:jc w:val="both"/>
        <w:rPr>
          <w:rFonts w:ascii="Segoe UI" w:hAnsi="Segoe UI" w:cs="Segoe UI"/>
          <w:sz w:val="23"/>
          <w:szCs w:val="23"/>
        </w:rPr>
      </w:pPr>
      <w:proofErr w:type="gramStart"/>
      <w:r>
        <w:rPr>
          <w:rFonts w:ascii="Segoe UI" w:hAnsi="Segoe UI" w:cs="Segoe UI"/>
          <w:sz w:val="23"/>
          <w:szCs w:val="23"/>
        </w:rPr>
        <w:t>gerekmektedir</w:t>
      </w:r>
      <w:proofErr w:type="gram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lastRenderedPageBreak/>
        <w:t xml:space="preserve">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kurulda en çok oy alan ortaklar aldıkları oy sayısına göre yönetim kurulu asıl ve yedek üyeliğine seçilmiş olurlar. Oylar eşit gelirse kuraya başvurulur. Yönetim kurulundan ayrılan bir üyenin yerine yedek üyelerden, alınan oy sırasına göre biri geçer. </w:t>
      </w:r>
    </w:p>
    <w:p w:rsidR="00DB2EF0" w:rsidRDefault="00DB2EF0" w:rsidP="00385839">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gecikilmeksizin yeteri kadar yedek üye çağrılır.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üyelerinden biri veya bir kaçı kooperatifi temsil yetkisine sahip murahhas üye seçilebilir. Murahhas üyelerin seçilmesi, değiştirilmesi Ticaret Siciline tescil ettirilir.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en az iki üyenin katılımı ile toplanır ve kararları çoğunlukla alır.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kurallarına hesap tetkik komisyonuna seçilemezler. Yönetim kuruluna seçilenler ortaklık işlemleri dışında kendisi veya başkası namına, bizzat veya dolaylı olarak kooperatifle kooperatif konusuna giren bir ticari muamele yapamaz.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Yönetim kurulu toplantılarında üyeler, </w:t>
      </w:r>
      <w:proofErr w:type="gramStart"/>
      <w:r>
        <w:rPr>
          <w:rFonts w:ascii="Segoe UI" w:hAnsi="Segoe UI" w:cs="Segoe UI"/>
          <w:sz w:val="23"/>
          <w:szCs w:val="23"/>
        </w:rPr>
        <w:t>vekalet</w:t>
      </w:r>
      <w:proofErr w:type="gramEnd"/>
      <w:r>
        <w:rPr>
          <w:rFonts w:ascii="Segoe UI" w:hAnsi="Segoe UI" w:cs="Segoe UI"/>
          <w:sz w:val="23"/>
          <w:szCs w:val="23"/>
        </w:rPr>
        <w:t xml:space="preserve"> veya temsil yoluyla oy veremezler. Yönetim kurulu ayda en az bir defa toplanır. Birbiri ardına üç defa mazeretsiz olarak mutat toplantıya gelmeyen üye istifa etmiş sayılır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beş yıl geçmekle zamanaşımına uğrar.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Yönetim kurulu üyeleri topluca istifa ettikleri ve yedekler istifa eden üyelerin yerini dolduramadığı tak</w:t>
      </w:r>
      <w:r w:rsidR="00595745">
        <w:rPr>
          <w:rFonts w:ascii="Segoe UI" w:hAnsi="Segoe UI" w:cs="Segoe UI"/>
          <w:sz w:val="23"/>
          <w:szCs w:val="23"/>
        </w:rPr>
        <w:t>d</w:t>
      </w:r>
      <w:r>
        <w:rPr>
          <w:rFonts w:ascii="Segoe UI" w:hAnsi="Segoe UI" w:cs="Segoe UI"/>
          <w:sz w:val="23"/>
          <w:szCs w:val="23"/>
        </w:rPr>
        <w:t xml:space="preserve">irde, kooperatif denetçilerce, olmadığı takdirde Bakanlıkça olağanüstü genel kurul toplantısına çağrılarak, yeniden yönetim kurulu üyelerini seçer. Yönetim kurulundan bir üye istifa edipte, yerine geçecek yedek üye yoksa yönetim kurulu, ortaklar arasından birisini yönetim kurulu üyeliğine seçerek yeni üyeyi toplanacak ilk genel kurulun onayına sunar.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Yeni üyeler seçilip göreve başlayıncaya kadar eskileri göreve devam eder. Eski yönetim kurulu görevi devretmemiş ise devredene kadar, genel kurulca karara bağlanmış ödemeler ile önceden ödeme planına </w:t>
      </w:r>
      <w:r w:rsidR="00595745">
        <w:rPr>
          <w:rFonts w:ascii="Segoe UI" w:hAnsi="Segoe UI" w:cs="Segoe UI"/>
          <w:sz w:val="23"/>
          <w:szCs w:val="23"/>
        </w:rPr>
        <w:t>bağlanmış ödemeler, vergi</w:t>
      </w:r>
      <w:r>
        <w:rPr>
          <w:rFonts w:ascii="Segoe UI" w:hAnsi="Segoe UI" w:cs="Segoe UI"/>
          <w:sz w:val="23"/>
          <w:szCs w:val="23"/>
        </w:rPr>
        <w:t xml:space="preserve">, resim ve harç ödemesiyle görevleri sınırlıdır.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Yönetim kurulu üyelerine genel kurulca belirlenen aylık ücret, huzur hakkı, </w:t>
      </w:r>
      <w:proofErr w:type="spellStart"/>
      <w:r>
        <w:rPr>
          <w:rFonts w:ascii="Segoe UI" w:hAnsi="Segoe UI" w:cs="Segoe UI"/>
          <w:sz w:val="23"/>
          <w:szCs w:val="23"/>
        </w:rPr>
        <w:t>risturn</w:t>
      </w:r>
      <w:proofErr w:type="spellEnd"/>
      <w:r>
        <w:rPr>
          <w:rFonts w:ascii="Segoe UI" w:hAnsi="Segoe UI" w:cs="Segoe UI"/>
          <w:sz w:val="23"/>
          <w:szCs w:val="23"/>
        </w:rPr>
        <w:t xml:space="preserve"> ve yolluk dışında hiçbir ad altında başkaca ödeme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76- </w:t>
      </w:r>
      <w:r>
        <w:rPr>
          <w:rFonts w:ascii="Segoe UI" w:hAnsi="Segoe UI" w:cs="Segoe UI"/>
          <w:sz w:val="23"/>
          <w:szCs w:val="23"/>
        </w:rPr>
        <w:t xml:space="preserve">Yönetim kurulu üyeleri ve temsile yetkili şahıslar genel kurulun devredemeyeceği yetkilerini kullanamaz.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YÖNETİM KURULUNUN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77- </w:t>
      </w:r>
      <w:r>
        <w:rPr>
          <w:rFonts w:ascii="Segoe UI" w:hAnsi="Segoe UI" w:cs="Segoe UI"/>
          <w:sz w:val="23"/>
          <w:szCs w:val="23"/>
        </w:rPr>
        <w:t xml:space="preserve">Yönetim kurulunun görevleri şunlardır.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tarafından verilen kararları yerine getirmek ve kooperatif işlerini ortakların yararına uygun şekilde yürütmek,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tutmak.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Kooperatifin nakit varlığı ile menkul ve </w:t>
      </w:r>
      <w:proofErr w:type="gramStart"/>
      <w:r>
        <w:rPr>
          <w:rFonts w:ascii="Segoe UI" w:hAnsi="Segoe UI" w:cs="Segoe UI"/>
          <w:sz w:val="23"/>
          <w:szCs w:val="23"/>
        </w:rPr>
        <w:t>gayri menkullerini</w:t>
      </w:r>
      <w:proofErr w:type="gramEnd"/>
      <w:r>
        <w:rPr>
          <w:rFonts w:ascii="Segoe UI" w:hAnsi="Segoe UI" w:cs="Segoe UI"/>
          <w:sz w:val="23"/>
          <w:szCs w:val="23"/>
        </w:rPr>
        <w:t xml:space="preserve"> gereği gibi kullanmak, işletmek ve korumak.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İmkânlarla orantılı olarak şubeler, alım ve satım merkezleri açılmasını genel kurula teklif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arttırmak için durumlarına göre bilanço yılı içinde tahsil edilmek üzere avans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proofErr w:type="gramStart"/>
      <w:r>
        <w:rPr>
          <w:rFonts w:ascii="Segoe UI" w:hAnsi="Segoe UI" w:cs="Segoe UI"/>
          <w:sz w:val="23"/>
          <w:szCs w:val="23"/>
        </w:rPr>
        <w:t>Genel kurulu</w:t>
      </w:r>
      <w:proofErr w:type="gramEnd"/>
      <w:r>
        <w:rPr>
          <w:rFonts w:ascii="Segoe UI" w:hAnsi="Segoe UI" w:cs="Segoe UI"/>
          <w:sz w:val="23"/>
          <w:szCs w:val="23"/>
        </w:rPr>
        <w:t xml:space="preserve"> olağan ve olağanüstü toplantıya çağırmak,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Genel kuruldan alınan yetki ile işlerin görülmesi için gerektiğinde ortakları görevlendirmek, müdür, memur müstahdem ve işçi çalıştırmak,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cetvelini ve bütçe teklifini hazırlayıp denetçilere vermek ve genel kurul toplantısından on beş gün önce ortakların incelenmesine sunmak,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Kooperatifin aczi veya mali durumunun bozulması halinde genel kurulu toplantıya davet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Kanun ve </w:t>
      </w: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hak ve ödevlerinin yerine getirmeyen ortaklar hakkında karar alarak durumu genel kurulun onayına sunmak,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Denetçilerin seçim ve görevden alınmalarını Ticaret Siciline tescil ve ilan ettirmek,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Gerektiğinde tasfiye işlerini yürütmek,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Kooperatifi temsile yetkili şahısları tescil ve ilan ettirmek,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Eski yönetim kurulu üyeleri ile kooperatif memurlarının sonradan tespit edilen yolsuzluklarını ilgili mercilere bildirmek,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Kooperatifin amacına uygun gayrimenkul alımlarında, tapu devri veya tapuya şerh verdirilerek bir satış vaadi sözleşmesi yapmak,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Tanıtma ve ortak kaydetmek amacıyla yapılacak ilan, reklam ve açıklamaları eksik ve gerçeğe aykırı olmayacak şekilde yapmak, bunların yanıltıcı bilgi ve unsurlar taşımamasını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Kooperatife ait mal, para ve para hükmündeki </w:t>
      </w:r>
      <w:proofErr w:type="gramStart"/>
      <w:r>
        <w:rPr>
          <w:rFonts w:ascii="Segoe UI" w:hAnsi="Segoe UI" w:cs="Segoe UI"/>
          <w:sz w:val="23"/>
          <w:szCs w:val="23"/>
        </w:rPr>
        <w:t>kağıtları</w:t>
      </w:r>
      <w:proofErr w:type="gramEnd"/>
      <w:r>
        <w:rPr>
          <w:rFonts w:ascii="Segoe UI" w:hAnsi="Segoe UI" w:cs="Segoe UI"/>
          <w:sz w:val="23"/>
          <w:szCs w:val="23"/>
        </w:rPr>
        <w:t xml:space="preserve"> ve gizlide olsa bunlarla ilgili defter ve belgeleri istenildiğinde müfettişlere, kooperatif kontrolörlerine ve kredi kuruluşlarının denetim görevlilerine göstermek, saymasına ve incelenmesine yardımda bulunmak, istenilen bilgileri gerçeğe uygun ve eksiksiz olarak vermek ve doğru beyanda bulunmak, </w:t>
      </w:r>
    </w:p>
    <w:p w:rsidR="00385839"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 xml:space="preserve">Ortaklar ile ortak olmak için müracaat edenlerin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gösterilen ortaklık şartlarını taşıyıp taşımadıklarını araştırmak, uygun olanları ortak olarak kaydetmek.</w:t>
      </w:r>
      <w:r w:rsidR="00385839">
        <w:rPr>
          <w:rFonts w:ascii="Segoe UI" w:hAnsi="Segoe UI" w:cs="Segoe UI"/>
          <w:sz w:val="23"/>
          <w:szCs w:val="23"/>
        </w:rPr>
        <w:t xml:space="preserve">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v) </w:t>
      </w:r>
      <w:r>
        <w:rPr>
          <w:rFonts w:ascii="Segoe UI" w:hAnsi="Segoe UI" w:cs="Segoe UI"/>
          <w:sz w:val="23"/>
          <w:szCs w:val="23"/>
        </w:rPr>
        <w:t xml:space="preserve">Mal beyanında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Denetim amacıyla denetçilerin 92. madde doğrultusunda talebi halinde kooperatife ait her türlü defter ve belgeleri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z) </w:t>
      </w:r>
      <w:r w:rsidR="0052282B">
        <w:rPr>
          <w:rFonts w:ascii="Segoe UI" w:hAnsi="Segoe UI" w:cs="Segoe UI"/>
          <w:sz w:val="23"/>
          <w:szCs w:val="23"/>
        </w:rPr>
        <w:t>Tarım ve Orman</w:t>
      </w:r>
      <w:r>
        <w:rPr>
          <w:rFonts w:ascii="Segoe UI" w:hAnsi="Segoe UI" w:cs="Segoe UI"/>
          <w:sz w:val="23"/>
          <w:szCs w:val="23"/>
        </w:rPr>
        <w:t xml:space="preserve"> Bakanlığınca yaptırılacak denetim neticesi verilecek talimatlara uymaktır.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79- </w:t>
      </w:r>
      <w:r>
        <w:rPr>
          <w:rFonts w:ascii="Segoe UI" w:hAnsi="Segoe UI" w:cs="Segoe UI"/>
          <w:sz w:val="23"/>
          <w:szCs w:val="23"/>
        </w:rPr>
        <w:t xml:space="preserve">Yönetim kurulunun kararları, sahifeleri </w:t>
      </w:r>
      <w:r w:rsidRPr="006A5A53">
        <w:rPr>
          <w:rFonts w:ascii="Segoe UI" w:hAnsi="Segoe UI" w:cs="Segoe UI"/>
          <w:sz w:val="23"/>
          <w:szCs w:val="23"/>
        </w:rPr>
        <w:t>noterce</w:t>
      </w:r>
      <w:r>
        <w:rPr>
          <w:rFonts w:ascii="Segoe UI" w:hAnsi="Segoe UI" w:cs="Segoe UI"/>
          <w:sz w:val="23"/>
          <w:szCs w:val="23"/>
        </w:rPr>
        <w:t xml:space="preserve"> tasdik edilmiş, “karar </w:t>
      </w:r>
      <w:proofErr w:type="spellStart"/>
      <w:r>
        <w:rPr>
          <w:rFonts w:ascii="Segoe UI" w:hAnsi="Segoe UI" w:cs="Segoe UI"/>
          <w:sz w:val="23"/>
          <w:szCs w:val="23"/>
        </w:rPr>
        <w:t>defteri”ne</w:t>
      </w:r>
      <w:proofErr w:type="spellEnd"/>
      <w:r>
        <w:rPr>
          <w:rFonts w:ascii="Segoe UI" w:hAnsi="Segoe UI" w:cs="Segoe UI"/>
          <w:sz w:val="23"/>
          <w:szCs w:val="23"/>
        </w:rPr>
        <w:t xml:space="preserve"> sıra numarası ve tarihiyle yazılır ve toplantıda hazır bulunan üyeler tarafından toplantıda alınan kararlar imzalanır. Verilen karara karşı görüşlü veya çekimser kalanlar, muhalefet veya çekinme sebeplerini kararın altına yazarak imzalamak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Bunu yapanlar kararın uygulanması sırasında doğacak zararlardan dolayı diğer üyelerle birlikte sorumlu olmazlar. Böyle hareket etmeyenler sorumluluğa katılırlar.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Kararların geçerliliği yazılıp imza edilmiş olmasına bağlıdır.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KURULUNUN SORUMLULUKLARI: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Yönetim kurulu; genel kurul tutanaklarının gerekli defterlerin ve ortak listelerinin düzenli tutulup saklanmasından ve işletme hesabıyla yıllık bilançonun kanuni hükümlere uygun olarak hazırlanmasından, incelenmek üzere denetleme kuruluna verilmesinden, kooperatife, ortaklara ve kooperatif alacaklılarına karşı ortaklaşa sorumludurlar.</w:t>
      </w:r>
      <w:r w:rsidR="00385839">
        <w:rPr>
          <w:rFonts w:ascii="Segoe UI" w:hAnsi="Segoe UI" w:cs="Segoe UI"/>
          <w:sz w:val="23"/>
          <w:szCs w:val="23"/>
        </w:rPr>
        <w:t xml:space="preserve"> </w:t>
      </w:r>
      <w:r>
        <w:rPr>
          <w:rFonts w:ascii="Segoe UI" w:hAnsi="Segoe UI" w:cs="Segoe UI"/>
          <w:sz w:val="23"/>
          <w:szCs w:val="23"/>
        </w:rPr>
        <w:t xml:space="preserve">Ortaklaşa sorumluluğu gerektiren işlerden bir eksikliği olmadığını ispat eden, özellikle bu işlere karşı oy vermiş olup durumu görüşme tutanağına yazdırmakla beraber denetleme kuruluna </w:t>
      </w:r>
      <w:r w:rsidR="00595745">
        <w:rPr>
          <w:rFonts w:ascii="Segoe UI" w:hAnsi="Segoe UI" w:cs="Segoe UI"/>
          <w:sz w:val="23"/>
          <w:szCs w:val="23"/>
        </w:rPr>
        <w:t>hemen yazılı olarak bildiren öz</w:t>
      </w:r>
      <w:r>
        <w:rPr>
          <w:rFonts w:ascii="Segoe UI" w:hAnsi="Segoe UI" w:cs="Segoe UI"/>
          <w:sz w:val="23"/>
          <w:szCs w:val="23"/>
        </w:rPr>
        <w:t xml:space="preserve">rüne dayanarak o işlemlerin görüşmelerinde hazır bulunmayan üye, sorumluluktan kurtulur.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Görevleri gereği gibi yapmadığı anlaşılan yönetim kurulu üyelerinin genel kurul her zaman işine son ve haklarında soruşturma kararı verebilir. Her ortağın veya işten el çektirilenlerin dava açma hakkı saklıdır.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 kararın gereğini denetleme kurulu yargı organları vasıtasıyla uygular.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Yönetim kurulu üyeleri ortaklık işlemleri dışında kooperatif ile ticari işlemlerde bulunamazlar. Yönetim kurulu üyelerinden her biri, genel kurulun kararı kişisel sorumluluklarını gerektirdiği durumlarda karar aleyhine iptal davası açabilir. Yönetim kurulu üyeleri ve kooperatif memurları kasıtları bulunsun veya bulunmasın kendi kusurlarından doğan zararlardan sorumludurlar. Bunların suç sayılan fiil ve hareketlerinden ve özellikle kooperatifin para ve malları bilanço, tutanak, rapor ve başka evrak, defter ve belgeler üzerinde işledikleri suçlarından dolayı devlet memurları gibi ceza görürler.</w:t>
      </w:r>
      <w:r w:rsidR="00385839">
        <w:rPr>
          <w:rFonts w:ascii="Segoe UI" w:hAnsi="Segoe UI" w:cs="Segoe UI"/>
          <w:sz w:val="23"/>
          <w:szCs w:val="23"/>
        </w:rPr>
        <w:t xml:space="preserve"> </w:t>
      </w:r>
      <w:r>
        <w:rPr>
          <w:rFonts w:ascii="Segoe UI" w:hAnsi="Segoe UI" w:cs="Segoe UI"/>
          <w:sz w:val="23"/>
          <w:szCs w:val="23"/>
        </w:rPr>
        <w:t xml:space="preserve">Yönetim kurulu, tescile bağlı konuları sicil memurlarının isteği üzerine yerine getirmemesi, tescil ve kayıtta kötü niyetle gerçeğe ters beyanda bulunulması, hallerinde cezai sorumluluk taşır. </w:t>
      </w:r>
    </w:p>
    <w:p w:rsidR="00DB2EF0" w:rsidRDefault="00DB2EF0" w:rsidP="00DB2EF0">
      <w:pPr>
        <w:pStyle w:val="Pa1"/>
        <w:ind w:firstLine="560"/>
        <w:jc w:val="both"/>
        <w:rPr>
          <w:rFonts w:ascii="Segoe UI" w:hAnsi="Segoe UI" w:cs="Segoe UI"/>
          <w:sz w:val="23"/>
          <w:szCs w:val="23"/>
        </w:rPr>
      </w:pPr>
      <w:proofErr w:type="gramStart"/>
      <w:r>
        <w:rPr>
          <w:rFonts w:ascii="Segoe UI" w:hAnsi="Segoe UI" w:cs="Segoe UI"/>
          <w:sz w:val="23"/>
          <w:szCs w:val="23"/>
        </w:rPr>
        <w:t xml:space="preserve">Kuruluş sırasında kurucu ortaklar tarafından resmi makamlara verilen kooperatif </w:t>
      </w:r>
      <w:proofErr w:type="spellStart"/>
      <w:r>
        <w:rPr>
          <w:rFonts w:ascii="Segoe UI" w:hAnsi="Segoe UI" w:cs="Segoe UI"/>
          <w:sz w:val="23"/>
          <w:szCs w:val="23"/>
        </w:rPr>
        <w:t>anasözleşmesi</w:t>
      </w:r>
      <w:proofErr w:type="spellEnd"/>
      <w:r>
        <w:rPr>
          <w:rFonts w:ascii="Segoe UI" w:hAnsi="Segoe UI" w:cs="Segoe UI"/>
          <w:sz w:val="23"/>
          <w:szCs w:val="23"/>
        </w:rPr>
        <w:t>, nakdi sermayenin tescil ve ilandan sonra kooperatif hesaplarına aktarılmak üzere kurucu ortaklarca geçici yönetim kurulu üyelerinden b</w:t>
      </w:r>
      <w:r w:rsidR="00385839">
        <w:rPr>
          <w:rFonts w:ascii="Segoe UI" w:hAnsi="Segoe UI" w:cs="Segoe UI"/>
          <w:sz w:val="23"/>
          <w:szCs w:val="23"/>
        </w:rPr>
        <w:t xml:space="preserve">irisine ödendiğine dair </w:t>
      </w:r>
      <w:r w:rsidR="00385839">
        <w:rPr>
          <w:rFonts w:ascii="Segoe UI" w:hAnsi="Segoe UI" w:cs="Segoe UI"/>
          <w:sz w:val="23"/>
          <w:szCs w:val="23"/>
        </w:rPr>
        <w:lastRenderedPageBreak/>
        <w:t>dilekçe</w:t>
      </w:r>
      <w:r>
        <w:rPr>
          <w:rFonts w:ascii="Segoe UI" w:hAnsi="Segoe UI" w:cs="Segoe UI"/>
          <w:sz w:val="23"/>
          <w:szCs w:val="23"/>
        </w:rPr>
        <w:t xml:space="preserv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ve kooperatifçe devralınan işletmeye ait değer biçme raporu gibi vesikaların gerçeğe uygun olmayan şekilde düzenlenmesinden kooperatifin kurucu ortakları sorumludurlar. </w:t>
      </w:r>
      <w:proofErr w:type="gramEnd"/>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82- </w:t>
      </w:r>
      <w:r>
        <w:rPr>
          <w:rFonts w:ascii="Segoe UI" w:hAnsi="Segoe UI" w:cs="Segoe UI"/>
          <w:sz w:val="23"/>
          <w:szCs w:val="23"/>
        </w:rPr>
        <w:t xml:space="preserve">Yönetim kurulu veya temsile yetkili şahısların kooperatife ait görevlerini yürütmeleri anında şahsı kusurları olmaksızın meydana getirdikleri haksız fiillerden doğan zararlardan kooperatif sorumludur.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Madde 83- Kooperatifi temsile yetkili kılınacak kimseleri yönetim kurulu tayin eder. Yönetim kurulu, bu kimselerin, isimlerini imzalarını ve bu yetkiye dayanan karar suretini </w:t>
      </w:r>
      <w:r w:rsidRPr="006A5A53">
        <w:rPr>
          <w:rFonts w:ascii="Segoe UI" w:hAnsi="Segoe UI" w:cs="Segoe UI"/>
          <w:sz w:val="23"/>
          <w:szCs w:val="23"/>
        </w:rPr>
        <w:t>notere</w:t>
      </w:r>
      <w:r>
        <w:rPr>
          <w:rFonts w:ascii="Segoe UI" w:hAnsi="Segoe UI" w:cs="Segoe UI"/>
          <w:sz w:val="23"/>
          <w:szCs w:val="23"/>
        </w:rPr>
        <w:t xml:space="preserve"> tasdik ettirdikten sonra ticaret siciline verir.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ACZE DÜŞMESİ HALİNDE YAPILACAK İŞLER: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 xml:space="preserve">Kooperatifin acze düşmesini kabul ettirecek önemli sebepler mevcut ise yönetim kurulu piyasadaki cari fiyatlar esas olmak üzere, derhal bir ara bilançosu tanzim eder. Son yılın bilançosu veya daha sonra yapılan bir tasfiye bilançosundaki mevcutların, kooperatif borçlarını artık karşılayamayacağını gösteriyorsa yönetim kurulu, </w:t>
      </w:r>
      <w:r w:rsidR="0052282B">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durumu ortaklara arz eder. Aynı zamanda ilgili mahkemeye ve </w:t>
      </w:r>
      <w:r w:rsidR="0052282B">
        <w:rPr>
          <w:rFonts w:ascii="Segoe UI" w:hAnsi="Segoe UI" w:cs="Segoe UI"/>
          <w:sz w:val="23"/>
          <w:szCs w:val="23"/>
        </w:rPr>
        <w:t>Tarım ve Orman</w:t>
      </w:r>
      <w:r w:rsidR="00385839">
        <w:rPr>
          <w:rFonts w:ascii="Segoe UI" w:hAnsi="Segoe UI" w:cs="Segoe UI"/>
          <w:sz w:val="23"/>
          <w:szCs w:val="23"/>
        </w:rPr>
        <w:t xml:space="preserve"> Bakanlığına bilgi verir. Ancak</w:t>
      </w:r>
      <w:r>
        <w:rPr>
          <w:rFonts w:ascii="Segoe UI" w:hAnsi="Segoe UI" w:cs="Segoe UI"/>
          <w:sz w:val="23"/>
          <w:szCs w:val="23"/>
        </w:rPr>
        <w:t>, ortakları ek ödemeleri yükümlü olan kooperatiflerde, bilançoda tespit edilen açık,</w:t>
      </w:r>
      <w:r w:rsidR="00292529">
        <w:rPr>
          <w:rFonts w:ascii="Segoe UI" w:hAnsi="Segoe UI" w:cs="Segoe UI"/>
          <w:sz w:val="23"/>
          <w:szCs w:val="23"/>
        </w:rPr>
        <w:t xml:space="preserve"> </w:t>
      </w:r>
      <w:r>
        <w:rPr>
          <w:rFonts w:ascii="Segoe UI" w:hAnsi="Segoe UI" w:cs="Segoe UI"/>
          <w:sz w:val="23"/>
          <w:szCs w:val="23"/>
        </w:rPr>
        <w:t xml:space="preserve">üç ay içinde ortakların ek ödemeleriyle kapanmadığı takdirde </w:t>
      </w:r>
      <w:r w:rsidR="00292529">
        <w:rPr>
          <w:rFonts w:ascii="Segoe UI" w:hAnsi="Segoe UI" w:cs="Segoe UI"/>
          <w:sz w:val="23"/>
          <w:szCs w:val="23"/>
        </w:rPr>
        <w:t xml:space="preserve">Tarım </w:t>
      </w:r>
      <w:r w:rsidR="0095694A">
        <w:rPr>
          <w:rFonts w:ascii="Segoe UI" w:hAnsi="Segoe UI" w:cs="Segoe UI"/>
          <w:sz w:val="23"/>
          <w:szCs w:val="23"/>
        </w:rPr>
        <w:t>ve Orman</w:t>
      </w:r>
      <w:r>
        <w:rPr>
          <w:rFonts w:ascii="Segoe UI" w:hAnsi="Segoe UI" w:cs="Segoe UI"/>
          <w:sz w:val="23"/>
          <w:szCs w:val="23"/>
        </w:rPr>
        <w:t xml:space="preserve"> Bakanlığı haberdar edilir.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Mali durumun düzeltilmesinin mümkün görülmesi halinde mahkeme yönetim kurulunun veya alacaklılardan birinin isteği üzerine iflasın açılmasını erteleyebilir. Bu </w:t>
      </w:r>
      <w:r w:rsidR="005C4C3C">
        <w:rPr>
          <w:rFonts w:ascii="Segoe UI" w:hAnsi="Segoe UI" w:cs="Segoe UI"/>
          <w:sz w:val="23"/>
          <w:szCs w:val="23"/>
        </w:rPr>
        <w:t>takdirde</w:t>
      </w:r>
      <w:r>
        <w:rPr>
          <w:rFonts w:ascii="Segoe UI" w:hAnsi="Segoe UI" w:cs="Segoe UI"/>
          <w:sz w:val="23"/>
          <w:szCs w:val="23"/>
        </w:rPr>
        <w:t xml:space="preserve">, mevcutlar defterinin tutulması, yönetim memuru atanması gibi kooperatif varlığının korunmasına ve devamına yarayan tedbirleri alır.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DB2EF0" w:rsidRDefault="00DB2EF0" w:rsidP="007B7108">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 xml:space="preserve">Yönetim kurulu, genel kuruldan aldığı yetki ile işlerin görülmesi ile görevlendirdiği kimseleri ve atadığı müdürü ve diğer temsilci ve vekilleri her zaman işten çıkarabilir. İşten çıkarılan kimselerin tazminat isteme hakları saklıdır. Ancak, ortaklar arasından seçilen müdür sebepsiz işten çıkarılma iddiası ile tazminat isteyemez.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DENETÇİLER: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Denetçiler, genel kurul adına kooperatifin bütün işlem ve hesaplarını tetkik eder.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tespiti yapılmaması halinde bir yıl için üç asil ve üç yedek olmak üzere genel kurul tarafından seçilmiş sayılırlar. Denetçilerden bir tanesi kooperatif ortaklarından olmayabilir.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lastRenderedPageBreak/>
        <w:t xml:space="preserve">Bu genel kurulda ibra edilmeyen denetçiler gündemde seçim maddesi var ise tekrar yönetim ve denetim kurulu üyeliklerine seçilemezler. Şayet gündemde seçim maddesi yok ise yapılacak ilk genel kurul toplantısı gündemine seçim maddesi konması zorunludur.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Süreleri biten denetçiler tekrar seçilebilir. Denetçiler birbirleriyle ve yönetim kurulu üyeleriyle 3. dereceye kadar (bu derece </w:t>
      </w:r>
      <w:r w:rsidR="005C4C3C">
        <w:rPr>
          <w:rFonts w:ascii="Segoe UI" w:hAnsi="Segoe UI" w:cs="Segoe UI"/>
          <w:sz w:val="23"/>
          <w:szCs w:val="23"/>
        </w:rPr>
        <w:t>dâhil</w:t>
      </w:r>
      <w:r>
        <w:rPr>
          <w:rFonts w:ascii="Segoe UI" w:hAnsi="Segoe UI" w:cs="Segoe UI"/>
          <w:sz w:val="23"/>
          <w:szCs w:val="23"/>
        </w:rPr>
        <w:t xml:space="preserve">) akraba olamazlar ve kooperatifte idari görev alamazlar. Görevi biten yönetim kurulu üyeleri genel kurulca ibra edilmedikçe denetçiliğe seçilemezler.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irtikâp, 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proofErr w:type="gramStart"/>
      <w:r>
        <w:rPr>
          <w:rFonts w:ascii="Segoe UI" w:hAnsi="Segoe UI" w:cs="Segoe UI"/>
          <w:sz w:val="23"/>
          <w:szCs w:val="23"/>
        </w:rPr>
        <w:t>sahtekarlık</w:t>
      </w:r>
      <w:proofErr w:type="gramEnd"/>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mahkum olmamaları şarttır.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Görev kusurlarından veya suç teşkil eden fiillerinden dolayı yönetim kurulu ve denetçilikten uzaklaştırılanlar denetçiliğe seçilemezler.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Genel kurul, denetçilerin görevlerine her zaman son verebilir. Ortaklar arasından seçilen denetçiler görevlerine son verilmesinden dolayı tazminat isteyemezler.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88- </w:t>
      </w:r>
      <w:r>
        <w:rPr>
          <w:rFonts w:ascii="Segoe UI" w:hAnsi="Segoe UI" w:cs="Segoe UI"/>
          <w:sz w:val="23"/>
          <w:szCs w:val="23"/>
        </w:rPr>
        <w:t xml:space="preserve">Denetçilerden birinin ölümü, çekilmesi, bir engelden dolayı görevlerini yapamayacak halde bulunması, iflas veya hacir altına alınması gibi bir sebeple görevlerinin sona ermesi ve yüz kızartıcı bir suçtan dolayı </w:t>
      </w:r>
      <w:proofErr w:type="gramStart"/>
      <w:r>
        <w:rPr>
          <w:rFonts w:ascii="Segoe UI" w:hAnsi="Segoe UI" w:cs="Segoe UI"/>
          <w:sz w:val="23"/>
          <w:szCs w:val="23"/>
        </w:rPr>
        <w:t>mahkumiyetlerinin</w:t>
      </w:r>
      <w:proofErr w:type="gramEnd"/>
      <w:r>
        <w:rPr>
          <w:rFonts w:ascii="Segoe UI" w:hAnsi="Segoe UI" w:cs="Segoe UI"/>
          <w:sz w:val="23"/>
          <w:szCs w:val="23"/>
        </w:rPr>
        <w:t xml:space="preserve"> kesinleşmesi halinde diğer denetçiler, genel kurulun ilk toplantısına kadar görev yapmak üzere yerine yedeklerden birini çağırırlar.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DB2EF0" w:rsidRDefault="00DB2EF0" w:rsidP="007B7108">
      <w:pPr>
        <w:pStyle w:val="Pa1"/>
        <w:ind w:firstLine="560"/>
        <w:jc w:val="both"/>
        <w:rPr>
          <w:rFonts w:ascii="Segoe UI" w:hAnsi="Segoe UI" w:cs="Segoe UI"/>
          <w:sz w:val="23"/>
          <w:szCs w:val="23"/>
        </w:rPr>
      </w:pPr>
      <w:r>
        <w:rPr>
          <w:rFonts w:ascii="Segoe UI" w:hAnsi="Segoe UI" w:cs="Segoe UI"/>
          <w:b/>
          <w:bCs/>
          <w:sz w:val="23"/>
          <w:szCs w:val="23"/>
        </w:rPr>
        <w:t xml:space="preserve">Madde 89- </w:t>
      </w:r>
      <w:r>
        <w:rPr>
          <w:rFonts w:ascii="Segoe UI" w:hAnsi="Segoe UI" w:cs="Segoe UI"/>
          <w:sz w:val="23"/>
          <w:szCs w:val="23"/>
        </w:rPr>
        <w:t xml:space="preserve">Denetçiler, 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verilen görevlerini hiç veya gereği gibi yapmamalarından doğan zararlardan dolayı kusursuz olduklarını ispat etmedikçe ortaklaşa sorumludurlar.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VE DENETÇİLİKTEN ÇEKİLME: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inceleyerek bunları birer rapora bağlayarak “Denetçiler Denetim Raporları” dosyasında saklarlar.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uyarılarda bulunurlar.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Denetçilerin görevleri; kooperatifin iş ve işlemlerini kontrol etmektir.</w:t>
      </w:r>
      <w:r w:rsidR="00595745">
        <w:rPr>
          <w:rFonts w:ascii="Segoe UI" w:hAnsi="Segoe UI" w:cs="Segoe UI"/>
          <w:sz w:val="23"/>
          <w:szCs w:val="23"/>
        </w:rPr>
        <w:t xml:space="preserve"> </w:t>
      </w:r>
      <w:r>
        <w:rPr>
          <w:rFonts w:ascii="Segoe UI" w:hAnsi="Segoe UI" w:cs="Segoe UI"/>
          <w:sz w:val="23"/>
          <w:szCs w:val="23"/>
        </w:rPr>
        <w:t xml:space="preserve">Denetçiler şu görevlerle yükümlüdürler: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a) </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Bilançonun Türk Ticaret Kanunu ile Vergi Usul Kanunu esaslarına göre hazırlanıp hazırlanmadığına bakmak,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sidR="00595745">
        <w:rPr>
          <w:rFonts w:ascii="Segoe UI" w:hAnsi="Segoe UI" w:cs="Segoe UI"/>
          <w:sz w:val="23"/>
          <w:szCs w:val="23"/>
        </w:rPr>
        <w:t xml:space="preserve">Yönetim </w:t>
      </w:r>
      <w:r>
        <w:rPr>
          <w:rFonts w:ascii="Segoe UI" w:hAnsi="Segoe UI" w:cs="Segoe UI"/>
          <w:sz w:val="23"/>
          <w:szCs w:val="23"/>
        </w:rPr>
        <w:t>kurulu</w:t>
      </w:r>
      <w:proofErr w:type="gramEnd"/>
      <w:r>
        <w:rPr>
          <w:rFonts w:ascii="Segoe UI" w:hAnsi="Segoe UI" w:cs="Segoe UI"/>
          <w:sz w:val="23"/>
          <w:szCs w:val="23"/>
        </w:rPr>
        <w:t xml:space="preserve"> üyelerinin üyelik şartlarını taşıyıp taşımadıklarını araştırmak, bu şartları taşımadıkları halde seçilenler ile sonradan kaybedenlerin görevlerine son verilmesi için keyfiyeti yönetim kuruluna bildirmek,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Muhtelif sebeplerle yönetim kurulu toplantı nisabını kaybetmesi halinde boşalan yönetim kurulu üyeliklerine gecikilmeksizin yeteri kadar yedek üye çağırmak,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Bütçeyi kontrol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Tasfiye işlemlerini denetlemek,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Ortaklarla veya kendileriyle kooperatif yöneticileri arasındaki anlaşmazlıkla ilgili konuları genel kurul gündemine aldırmak ve gerektiğinde olağanüstü olarak genel kurulu toplantıya çağırmak,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toplantılarında hazır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 yönetim kurulu üyelerinin ve memurlarının cezayı gerektiren fiillerini savcılığa bildirmek,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proofErr w:type="spellStart"/>
      <w:r>
        <w:rPr>
          <w:rFonts w:ascii="Segoe UI" w:hAnsi="Segoe UI" w:cs="Segoe UI"/>
          <w:sz w:val="23"/>
          <w:szCs w:val="23"/>
        </w:rPr>
        <w:t>Anasözleşmede</w:t>
      </w:r>
      <w:proofErr w:type="spellEnd"/>
      <w:r>
        <w:rPr>
          <w:rFonts w:ascii="Segoe UI" w:hAnsi="Segoe UI" w:cs="Segoe UI"/>
          <w:sz w:val="23"/>
          <w:szCs w:val="23"/>
        </w:rPr>
        <w:t xml:space="preserve"> ortakların genel kurul toplantılarına katılmaları için gerektiği belirtilen şartları yerine getirilip getirilmediğini incelemek. </w:t>
      </w:r>
    </w:p>
    <w:p w:rsidR="00DB2EF0" w:rsidRDefault="00DB2EF0" w:rsidP="007B7108">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Yapılacak denetim sonucunda düzenlenecek rapora göre hukuki sorumluluğu tespit edilen yönetim kurulu ve memurlar hakkında genel kurul kararına istinaden gerekli hukuk davalarını açmak,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Denetçilerin yukarıda yazılı kontrol yetkileri genel kurul kararı ile sınırlandırılamaz. Denetçiler ayrıca, kooperatif zararlarını kapatmak için genel kurula sunulacak teklifleri hazırlayarak toplantı gündemine aldırır.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Denetçiler, işletme hesabıyla bilançonun defterlerle uygunluk halinde bulunup bulunmadığını, defterlerin düzenli bir suretle tutulup tutulmadığını ve işletmelerin neticeleri ile mameleki hakkında uyulması gerekli olan hükümlere göre işlem yapılıp yapılmadığını incelemekle yükümlüdürler. Ortakları şahsen sorumlu veya ek ödeme ile yükümlü olan kooperatiflerde denetçiler, ortaklar listesinin usulüne uygun olarak tutulup tutulmadığını da incelemek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93- </w:t>
      </w:r>
      <w:r>
        <w:rPr>
          <w:rFonts w:ascii="Segoe UI" w:hAnsi="Segoe UI" w:cs="Segoe UI"/>
          <w:sz w:val="23"/>
          <w:szCs w:val="23"/>
        </w:rPr>
        <w:t xml:space="preserve">Denetçiler yönetim kuruluna yazılı olarak başvurmak suretiyle her zaman görevden çekilebilir. Açılan üyeliğe yedek üye getirilir, bir üyelik açık kalıp da yerine geçecek üye bulunmazsa genel kurul olağanüstü toplantıya çağrılmadan mevcut denetçiler tarafından kooperatif ortakları dışından bir asil bir yedek üye seçilir.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Ancak, denetçilerin toptan çekilmesi veya denetçi sayısının bir kişiye düşmesi halinde yönetim kurulu acilen denetçi seçimini yapmak üzere genel kurulu olağanüstü toplantıya çağrılır.</w:t>
      </w:r>
      <w:r w:rsidR="00D93689">
        <w:rPr>
          <w:rFonts w:ascii="Segoe UI" w:hAnsi="Segoe UI" w:cs="Segoe UI"/>
          <w:sz w:val="23"/>
          <w:szCs w:val="23"/>
        </w:rPr>
        <w:t xml:space="preserve"> </w:t>
      </w:r>
      <w:r>
        <w:rPr>
          <w:rFonts w:ascii="Segoe UI" w:hAnsi="Segoe UI" w:cs="Segoe UI"/>
          <w:sz w:val="23"/>
          <w:szCs w:val="23"/>
        </w:rPr>
        <w:t xml:space="preserve">Yenileri seçilene kadar eski denetçiler görevlerine devam etmek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TOPLANTI VE RAPORLAR: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Denetçiler her yıl yazılı bir raporla beraber tekliflerini genel kurula sunmak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görevleri çerçevesinde işlerin yürütülmesinde gördükleri eksiklikleri, kanun veya </w:t>
      </w:r>
      <w:proofErr w:type="spellStart"/>
      <w:r>
        <w:rPr>
          <w:rFonts w:ascii="Segoe UI" w:hAnsi="Segoe UI" w:cs="Segoe UI"/>
          <w:sz w:val="23"/>
          <w:szCs w:val="23"/>
        </w:rPr>
        <w:t>anasözleşmeye</w:t>
      </w:r>
      <w:proofErr w:type="spellEnd"/>
      <w:r>
        <w:rPr>
          <w:rFonts w:ascii="Segoe UI" w:hAnsi="Segoe UI" w:cs="Segoe UI"/>
          <w:sz w:val="23"/>
          <w:szCs w:val="23"/>
        </w:rPr>
        <w:t xml:space="preserve"> aykırı hareketleri bundan sorumlu olanların bağlı bulundukları organa ve gerekli hallerde genel kurula haber vermekle yükümlüdürler.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yönetim kurulu ve genel kurul toplantılarına katılırlar. Ancak, yönetim kurulunda oy kullanamazlar, </w:t>
      </w:r>
    </w:p>
    <w:p w:rsidR="00DB2EF0" w:rsidRDefault="00DB2EF0" w:rsidP="00D93689">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Denetçi raporları üç üye tarafından imzalanır. Rapora katılmayan üye çekilme sebeplerini belirterek imzalar. Yıllık genel kurul toplantısında “denetçiler raporu” okunmadan bilanço ve dolayısıyla ibralar konusunda karar alınamaz. Denetçiler azledilmiş olursa, yeni denetçiler düzenleyecekleri raporda bu olayı da açıklamak ve sebeplerini belirtmek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Denetçiler, görevleri sırasında öğrendikleri ve açıklanmasında kooperatif veya ortaklarının zarara uğrayacağı konularda kooperatif ortaklarına ve üçüncü şahıslara açıklama yapamazlar.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Genel kurul bazı konuların incelenmesi için lüzumu halinde hesap tetkik komisyonu seçebilir. </w:t>
      </w:r>
    </w:p>
    <w:p w:rsidR="00DB2EF0" w:rsidRDefault="00DB2EF0" w:rsidP="00DB2EF0">
      <w:pPr>
        <w:pStyle w:val="Pa1"/>
        <w:ind w:firstLine="560"/>
        <w:jc w:val="both"/>
        <w:rPr>
          <w:rFonts w:ascii="Segoe UI" w:hAnsi="Segoe UI" w:cs="Segoe UI"/>
          <w:sz w:val="22"/>
          <w:szCs w:val="22"/>
        </w:rPr>
      </w:pPr>
      <w:r>
        <w:rPr>
          <w:rFonts w:ascii="Segoe UI" w:hAnsi="Segoe UI" w:cs="Segoe UI"/>
          <w:sz w:val="22"/>
          <w:szCs w:val="22"/>
        </w:rPr>
        <w:t xml:space="preserve">Mevcut ortakların dörtten az olmamak üzere en az 1/10’u, son iki yıl içinde kooperatifin kuruluşuna veya idari işlemlerine ait bir yolsuzluğun olduğunu, kanun veyahut </w:t>
      </w:r>
      <w:proofErr w:type="spellStart"/>
      <w:r>
        <w:rPr>
          <w:rFonts w:ascii="Segoe UI" w:hAnsi="Segoe UI" w:cs="Segoe UI"/>
          <w:sz w:val="22"/>
          <w:szCs w:val="22"/>
        </w:rPr>
        <w:t>anasözleşme</w:t>
      </w:r>
      <w:proofErr w:type="spellEnd"/>
      <w:r>
        <w:rPr>
          <w:rFonts w:ascii="Segoe UI" w:hAnsi="Segoe UI" w:cs="Segoe UI"/>
          <w:sz w:val="22"/>
          <w:szCs w:val="22"/>
        </w:rPr>
        <w:t xml:space="preserve"> hükümlerine önemli bir şekilde aksi hareket edildiğini iddia ettikleri takdirde, bunları soruşturmak için hesap tetkik komisyonu teşkilini genel kuruldan isteyebilirler. Bu istek kabul edilmediğinde gerekli masrafları peşin ödeme şartı ile mahkemeye başvurma hakkına sahiptirler.</w:t>
      </w:r>
      <w:r w:rsidR="00C9529D">
        <w:rPr>
          <w:rFonts w:ascii="Segoe UI" w:hAnsi="Segoe UI" w:cs="Segoe UI"/>
          <w:sz w:val="22"/>
          <w:szCs w:val="22"/>
        </w:rPr>
        <w:t xml:space="preserve"> </w:t>
      </w:r>
      <w:r>
        <w:rPr>
          <w:rFonts w:ascii="Segoe UI" w:hAnsi="Segoe UI" w:cs="Segoe UI"/>
          <w:sz w:val="22"/>
          <w:szCs w:val="22"/>
        </w:rPr>
        <w:t xml:space="preserve">Komisyona seçilen ortaklar gerekli incelemeleri yapacak bilgi ve beceriye sahip olmadıkları </w:t>
      </w:r>
      <w:r w:rsidR="00595745">
        <w:rPr>
          <w:rFonts w:ascii="Segoe UI" w:hAnsi="Segoe UI" w:cs="Segoe UI"/>
          <w:sz w:val="22"/>
          <w:szCs w:val="22"/>
        </w:rPr>
        <w:t>takdirde</w:t>
      </w:r>
      <w:r>
        <w:rPr>
          <w:rFonts w:ascii="Segoe UI" w:hAnsi="Segoe UI" w:cs="Segoe UI"/>
          <w:sz w:val="22"/>
          <w:szCs w:val="22"/>
        </w:rPr>
        <w:t xml:space="preserve">; ücreti kooperatifçe karşılanmak üzere dışarıdan uzman kişiler görevlendirerek gerekli raporları düzenletir.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Soruşturma sonuçlarına göre iddia doğru görülmediği tak</w:t>
      </w:r>
      <w:r w:rsidR="00595745">
        <w:rPr>
          <w:rFonts w:ascii="Segoe UI" w:hAnsi="Segoe UI" w:cs="Segoe UI"/>
          <w:sz w:val="23"/>
          <w:szCs w:val="23"/>
        </w:rPr>
        <w:t>d</w:t>
      </w:r>
      <w:r>
        <w:rPr>
          <w:rFonts w:ascii="Segoe UI" w:hAnsi="Segoe UI" w:cs="Segoe UI"/>
          <w:sz w:val="23"/>
          <w:szCs w:val="23"/>
        </w:rPr>
        <w:t xml:space="preserve">irde veya denetçilerin vereceği raporda bu talebin haklı sebebe dayanmadığı anlaşılırsa kötü niyetle hareket ettiği ispat edilen ortaklar kooperatifin bu yüzden gördüğü zarardan sorumludurlar. </w:t>
      </w: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MÜDÜR: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Seçimi ve Tayini: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98- </w:t>
      </w:r>
      <w:r>
        <w:rPr>
          <w:rFonts w:ascii="Segoe UI" w:hAnsi="Segoe UI" w:cs="Segoe UI"/>
          <w:sz w:val="23"/>
          <w:szCs w:val="23"/>
        </w:rPr>
        <w:t xml:space="preserve">Kooperatif Müdürü yönetim kurulu kararı ile ortaklar arasından, tüzel kişi temsilcilerinden veya dışardan azami yönetim kurulu görev süresiyle sınırlı olmak kaydıyla düzenlenecek sözleşmeye dayalı olarak tayin edilir.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 kurulunca karara bağlanarak yapılır.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birkaç üyeyi murahhas üye olarak görevlendirebilir. Bu durumda murahhas üyeye müdürün tabi olduğu hükümler uygulanır.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Madde 99-</w:t>
      </w:r>
      <w:r>
        <w:rPr>
          <w:rFonts w:ascii="Segoe UI" w:hAnsi="Segoe UI" w:cs="Segoe UI"/>
          <w:sz w:val="23"/>
          <w:szCs w:val="23"/>
        </w:rPr>
        <w:t xml:space="preserve">Müdürlük şartları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Kooperatifçilik bilgilerine sahip olmak. </w:t>
      </w:r>
    </w:p>
    <w:p w:rsidR="00C9529D"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Siyasi bir partinin üyesi olmamak,</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Hukuken memuriyete mani hali bulunmamak,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En az lise mezunu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MÜDÜRLÜK ÜCRETLERİ: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100- </w:t>
      </w:r>
      <w:r>
        <w:rPr>
          <w:rFonts w:ascii="Segoe UI" w:hAnsi="Segoe UI" w:cs="Segoe UI"/>
          <w:sz w:val="23"/>
          <w:szCs w:val="23"/>
        </w:rPr>
        <w:t xml:space="preserve">Kooperatif müdürü ve hizmet personelinin ücretleri genel kurulca kabul edilen bir kadro ve yıllık tahmini bütçeye göre kararlaştırılır.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Müdürün görevleri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gramStart"/>
      <w:r w:rsidR="00595745">
        <w:rPr>
          <w:rFonts w:ascii="Segoe UI" w:hAnsi="Segoe UI" w:cs="Segoe UI"/>
          <w:sz w:val="23"/>
          <w:szCs w:val="23"/>
        </w:rPr>
        <w:t xml:space="preserve">Yönetim </w:t>
      </w:r>
      <w:r>
        <w:rPr>
          <w:rFonts w:ascii="Segoe UI" w:hAnsi="Segoe UI" w:cs="Segoe UI"/>
          <w:sz w:val="23"/>
          <w:szCs w:val="23"/>
        </w:rPr>
        <w:t>kurulu</w:t>
      </w:r>
      <w:proofErr w:type="gramEnd"/>
      <w:r>
        <w:rPr>
          <w:rFonts w:ascii="Segoe UI" w:hAnsi="Segoe UI" w:cs="Segoe UI"/>
          <w:sz w:val="23"/>
          <w:szCs w:val="23"/>
        </w:rPr>
        <w:t xml:space="preserve"> kararlarını, yıllık çalışma programlarını göz önünde tutarak uygulamak,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işlerini yürütmek, işlerin uyumu ve düzenini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toplantılarında oy kullanmamak şartı ile hazır bulunmak.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102- </w:t>
      </w:r>
      <w:r w:rsidR="0052282B">
        <w:rPr>
          <w:rFonts w:ascii="Segoe UI" w:hAnsi="Segoe UI" w:cs="Segoe UI"/>
          <w:sz w:val="23"/>
          <w:szCs w:val="23"/>
        </w:rPr>
        <w:t>Tarım ve Orman</w:t>
      </w:r>
      <w:r>
        <w:rPr>
          <w:rFonts w:ascii="Segoe UI" w:hAnsi="Segoe UI" w:cs="Segoe UI"/>
          <w:sz w:val="23"/>
          <w:szCs w:val="23"/>
        </w:rPr>
        <w:t xml:space="preserve"> Bakanlığı’ndan bir projeye dayalı olarak kredi veya yardım alan Kooperatifler Bakanlığın istediği şartlara uygun idari ve teknik personeli atamak mecburiyetindedir.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103- </w:t>
      </w:r>
      <w:r>
        <w:rPr>
          <w:rFonts w:ascii="Segoe UI" w:hAnsi="Segoe UI" w:cs="Segoe UI"/>
          <w:sz w:val="23"/>
          <w:szCs w:val="23"/>
        </w:rPr>
        <w:t xml:space="preserve">Kooperatif müdürü, kooperatif hizmet personelinin amiridir. Denetçiler ve yönetim kurulu üyelerinden başkasına kooperatifin işleri ile ilgili bilgi veremez. Kooperatif hizmet personeli müdüre karşı sorumludur. Kooperatif müdürü kendine verilen görevleri gereği gibi veya hiç yerine getirmezse yönetim kuruluna karşı sorumludur.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Yönetim Kurulu, müdür ve hizmet personelinin işine son verebilir. Çıkarılma işlerinde yönetim kurulu kararı gereklidir. Müdür ve personelin işten çıkarılması teklifi denetçilerce yapıldığı tak</w:t>
      </w:r>
      <w:r w:rsidR="00595745">
        <w:rPr>
          <w:rFonts w:ascii="Segoe UI" w:hAnsi="Segoe UI" w:cs="Segoe UI"/>
          <w:sz w:val="23"/>
          <w:szCs w:val="23"/>
        </w:rPr>
        <w:t>d</w:t>
      </w:r>
      <w:r>
        <w:rPr>
          <w:rFonts w:ascii="Segoe UI" w:hAnsi="Segoe UI" w:cs="Segoe UI"/>
          <w:sz w:val="23"/>
          <w:szCs w:val="23"/>
        </w:rPr>
        <w:t xml:space="preserve">irde, Yönetim kurulu başkanı, derhal toplantı yapar ve </w:t>
      </w:r>
      <w:r>
        <w:rPr>
          <w:rFonts w:ascii="Segoe UI" w:hAnsi="Segoe UI" w:cs="Segoe UI"/>
          <w:sz w:val="23"/>
          <w:szCs w:val="23"/>
        </w:rPr>
        <w:lastRenderedPageBreak/>
        <w:t xml:space="preserve">gerekli kararı verir. Şayet çıkma kararı verilmemişse denetçiler, genel kurulu toplantıya çağırabilir ve konu orada karara bağlanır. </w:t>
      </w:r>
    </w:p>
    <w:p w:rsidR="00C9529D" w:rsidRDefault="00C9529D"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ALTINCI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BİRLİĞE GİRİŞ, BAŞVURMA ŞEKLİ VE İTİRAZ: </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Madde 105- </w:t>
      </w:r>
      <w:r>
        <w:rPr>
          <w:rFonts w:ascii="Segoe UI" w:hAnsi="Segoe UI" w:cs="Segoe UI"/>
          <w:sz w:val="23"/>
          <w:szCs w:val="23"/>
        </w:rPr>
        <w:t xml:space="preserve">Genel kurul kararı ile kooperatifin gelişmesi amaçlarının gerçekleşmesi, menfaatlerinin korunması, eğitim yapılması ve kooperatifçilik konularında tavsiyeler alınması gibi hizmetlerin yerine getirilmesi için o bölgede kurulmuş ve faaliyet konuları aynı nitelikte olan 7 veya daha çok kooperatif tarafından kurulan ihtisas birliklerine ortak olabilir veya bu özellikte birlikler kurulabilir.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Kooperatif, birlik kurar veya kurulmuş birliğe girmeye karar verirse birliğe taahhüt edilecek iştirak sermayesinin miktarı ve ödeme şekli birlik </w:t>
      </w:r>
      <w:proofErr w:type="spellStart"/>
      <w:r>
        <w:rPr>
          <w:rFonts w:ascii="Segoe UI" w:hAnsi="Segoe UI" w:cs="Segoe UI"/>
          <w:sz w:val="23"/>
          <w:szCs w:val="23"/>
        </w:rPr>
        <w:t>anasözleşmesi</w:t>
      </w:r>
      <w:proofErr w:type="spellEnd"/>
      <w:r>
        <w:rPr>
          <w:rFonts w:ascii="Segoe UI" w:hAnsi="Segoe UI" w:cs="Segoe UI"/>
          <w:sz w:val="23"/>
          <w:szCs w:val="23"/>
        </w:rPr>
        <w:t xml:space="preserve"> hükümleri çerçevesinde genel kurulca belirlenir.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Kooperatif, kooperatifler birliğine girmekle ortaklarına bu </w:t>
      </w:r>
      <w:proofErr w:type="spellStart"/>
      <w:r>
        <w:rPr>
          <w:rFonts w:ascii="Segoe UI" w:hAnsi="Segoe UI" w:cs="Segoe UI"/>
          <w:sz w:val="23"/>
          <w:szCs w:val="23"/>
        </w:rPr>
        <w:t>anasözleşmedeki</w:t>
      </w:r>
      <w:proofErr w:type="spellEnd"/>
      <w:r>
        <w:rPr>
          <w:rFonts w:ascii="Segoe UI" w:hAnsi="Segoe UI" w:cs="Segoe UI"/>
          <w:sz w:val="23"/>
          <w:szCs w:val="23"/>
        </w:rPr>
        <w:t xml:space="preserve"> yükümlülüklerden fazlasını yükleyemez.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TEMSİLCİLİK: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108- </w:t>
      </w:r>
      <w:r>
        <w:rPr>
          <w:rFonts w:ascii="Segoe UI" w:hAnsi="Segoe UI" w:cs="Segoe UI"/>
          <w:sz w:val="23"/>
          <w:szCs w:val="23"/>
        </w:rPr>
        <w:t xml:space="preserve">Birlik genel kurullarında kooperatifi temsil etmek üzere kooperatif genel kurulunca ortaklar arasından ortağı olduğu üst kuruluş </w:t>
      </w:r>
      <w:proofErr w:type="spellStart"/>
      <w:r>
        <w:rPr>
          <w:rFonts w:ascii="Segoe UI" w:hAnsi="Segoe UI" w:cs="Segoe UI"/>
          <w:sz w:val="23"/>
          <w:szCs w:val="23"/>
        </w:rPr>
        <w:t>anasözleşmesinde</w:t>
      </w:r>
      <w:proofErr w:type="spellEnd"/>
      <w:r>
        <w:rPr>
          <w:rFonts w:ascii="Segoe UI" w:hAnsi="Segoe UI" w:cs="Segoe UI"/>
          <w:sz w:val="23"/>
          <w:szCs w:val="23"/>
        </w:rPr>
        <w:t xml:space="preserve"> belirtilen 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DENETİM VE EĞİTİM: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109- </w:t>
      </w:r>
      <w:r>
        <w:rPr>
          <w:rFonts w:ascii="Segoe UI" w:hAnsi="Segoe UI" w:cs="Segoe UI"/>
          <w:sz w:val="23"/>
          <w:szCs w:val="23"/>
        </w:rPr>
        <w:t xml:space="preserve">Kooperatif, bağlı bulunduğu üst birlikler tarafından eğitilebilir ve denetlenebilir.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w:t>
      </w:r>
      <w:r w:rsidR="00B64ED3">
        <w:rPr>
          <w:rFonts w:ascii="Segoe UI" w:hAnsi="Segoe UI" w:cs="Segoe UI"/>
          <w:sz w:val="23"/>
          <w:szCs w:val="23"/>
        </w:rPr>
        <w:t xml:space="preserve">denetim </w:t>
      </w:r>
      <w:r>
        <w:rPr>
          <w:rFonts w:ascii="Segoe UI" w:hAnsi="Segoe UI" w:cs="Segoe UI"/>
          <w:sz w:val="23"/>
          <w:szCs w:val="23"/>
        </w:rPr>
        <w:t xml:space="preserve">ve eğitim hizmetlerine ait giderlere iştirak eder.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YEDİNCİ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DAĞILMA SEBEPLERİ: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110- </w:t>
      </w:r>
      <w:r>
        <w:rPr>
          <w:rFonts w:ascii="Segoe UI" w:hAnsi="Segoe UI" w:cs="Segoe UI"/>
          <w:sz w:val="23"/>
          <w:szCs w:val="23"/>
        </w:rPr>
        <w:t xml:space="preserve">Kooperatif;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Anasözleşmede</w:t>
      </w:r>
      <w:proofErr w:type="spellEnd"/>
      <w:r>
        <w:rPr>
          <w:rFonts w:ascii="Segoe UI" w:hAnsi="Segoe UI" w:cs="Segoe UI"/>
          <w:sz w:val="23"/>
          <w:szCs w:val="23"/>
        </w:rPr>
        <w:t xml:space="preserve"> belirtilen süre genel kurul kararı ile uzatılmadığı takdirde, (bunun için genel kuruldan fiilen kullanılan oyların 2/3 çoğunluğu gereklidir)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kararı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İflasın açılması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Diğer bir kooperatifle birleşmesi veya devralınması suretiyle (bunun için genel kurulda fiilen kullanılan oyların 2/3 çoğunluğu gereklidir), </w:t>
      </w:r>
    </w:p>
    <w:p w:rsidR="00DB2EF0" w:rsidRDefault="00DB2EF0" w:rsidP="00C9529D">
      <w:pPr>
        <w:pStyle w:val="Pa1"/>
        <w:ind w:firstLine="560"/>
        <w:jc w:val="both"/>
        <w:rPr>
          <w:rFonts w:ascii="Segoe UI" w:hAnsi="Segoe UI" w:cs="Segoe UI"/>
          <w:sz w:val="23"/>
          <w:szCs w:val="23"/>
        </w:rPr>
      </w:pPr>
      <w:proofErr w:type="gramStart"/>
      <w:r>
        <w:rPr>
          <w:rFonts w:ascii="Segoe UI" w:hAnsi="Segoe UI" w:cs="Segoe UI"/>
          <w:b/>
          <w:bCs/>
          <w:sz w:val="23"/>
          <w:szCs w:val="23"/>
        </w:rPr>
        <w:t xml:space="preserve">e) </w:t>
      </w:r>
      <w:r>
        <w:rPr>
          <w:rFonts w:ascii="Segoe UI" w:hAnsi="Segoe UI" w:cs="Segoe UI"/>
          <w:sz w:val="23"/>
          <w:szCs w:val="23"/>
        </w:rPr>
        <w:t xml:space="preserve">Kanunlarda ön görülen diğer hallerde (ortak adedinin yasal kurucu ortak adedinden aşağı düşmesi ile kooperatif organlarının kurulamaması, kooperatifin çalışma konusu dışında veya amme kanunlarına karşı çalışma göstermesi, kooperatifin kanuni tanımı dışına çıkması ve kâr peşinde koşan bir ticari şirket hüviyetine girmesi, acze düşmesi gibi hallerde) </w:t>
      </w:r>
      <w:r w:rsidR="0052282B">
        <w:rPr>
          <w:rFonts w:ascii="Segoe UI" w:hAnsi="Segoe UI" w:cs="Segoe UI"/>
          <w:sz w:val="23"/>
          <w:szCs w:val="23"/>
        </w:rPr>
        <w:t>Tarım ve Orman</w:t>
      </w:r>
      <w:r>
        <w:rPr>
          <w:rFonts w:ascii="Segoe UI" w:hAnsi="Segoe UI" w:cs="Segoe UI"/>
          <w:sz w:val="23"/>
          <w:szCs w:val="23"/>
        </w:rPr>
        <w:t xml:space="preserve"> Bakanlığı’nın mahkemeden alacağı karar üzerine, </w:t>
      </w:r>
      <w:proofErr w:type="gramEnd"/>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yıl üst üste olağan genel kurulunu yapmaması halinde,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Amacına ulaşma </w:t>
      </w:r>
      <w:r w:rsidR="0074302C">
        <w:rPr>
          <w:rFonts w:ascii="Segoe UI" w:hAnsi="Segoe UI" w:cs="Segoe UI"/>
          <w:sz w:val="23"/>
          <w:szCs w:val="23"/>
        </w:rPr>
        <w:t>imkânının</w:t>
      </w:r>
      <w:r>
        <w:rPr>
          <w:rFonts w:ascii="Segoe UI" w:hAnsi="Segoe UI" w:cs="Segoe UI"/>
          <w:sz w:val="23"/>
          <w:szCs w:val="23"/>
        </w:rPr>
        <w:t xml:space="preserve"> bulunmadığının </w:t>
      </w:r>
      <w:r w:rsidR="0052282B">
        <w:rPr>
          <w:rFonts w:ascii="Segoe UI" w:hAnsi="Segoe UI" w:cs="Segoe UI"/>
          <w:sz w:val="23"/>
          <w:szCs w:val="23"/>
        </w:rPr>
        <w:t>Tarım ve Orman</w:t>
      </w:r>
      <w:r>
        <w:rPr>
          <w:rFonts w:ascii="Segoe UI" w:hAnsi="Segoe UI" w:cs="Segoe UI"/>
          <w:sz w:val="23"/>
          <w:szCs w:val="23"/>
        </w:rPr>
        <w:t xml:space="preserve"> Bakanlığınca tespiti halinde mahkemeden alacağı kararla dağılır.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111- </w:t>
      </w:r>
      <w:r>
        <w:rPr>
          <w:rFonts w:ascii="Segoe UI" w:hAnsi="Segoe UI" w:cs="Segoe UI"/>
          <w:sz w:val="23"/>
          <w:szCs w:val="23"/>
        </w:rPr>
        <w:t xml:space="preserve">Mahkeme veya genel kurulca tasfiye memurları seçilmediği takdirde tasfiye işlerini yönetim kurulu yapar.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kurulu üyelerine, atamayı yapan merci tarafından tespit edilecek miktarda ücret ödenir.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TİCARET SİCİLİNE BİLDİRME: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112- </w:t>
      </w:r>
      <w:r>
        <w:rPr>
          <w:rFonts w:ascii="Segoe UI" w:hAnsi="Segoe UI" w:cs="Segoe UI"/>
          <w:sz w:val="23"/>
          <w:szCs w:val="23"/>
        </w:rPr>
        <w:t xml:space="preserve">İflasın dışında kooperatifin dağılması, yönetim kurulu veya denetçilerce ticaret siciline tescil ve en çok birer hafta ile üç defa ilan ettirilir.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İlana kooperatif alacaklarının belgeleri ile beraber bir yıl içinde başvurmaları gereği yazılır. Bu sürenin başlangıcı üçüncü ilan tarihidir.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Tasfiyenin bir yılda tamamlanması esastır. Bakanlığın uygun görmesi halinde bu süre uzatılabilir.</w:t>
      </w:r>
      <w:r w:rsidR="00595745">
        <w:rPr>
          <w:rFonts w:ascii="Segoe UI" w:hAnsi="Segoe UI" w:cs="Segoe UI"/>
          <w:sz w:val="23"/>
          <w:szCs w:val="23"/>
        </w:rPr>
        <w:t xml:space="preserve"> </w:t>
      </w:r>
      <w:r>
        <w:rPr>
          <w:rFonts w:ascii="Segoe UI" w:hAnsi="Segoe UI" w:cs="Segoe UI"/>
          <w:sz w:val="23"/>
          <w:szCs w:val="23"/>
        </w:rPr>
        <w:t xml:space="preserve">Süre ise üçüncü ilandan sonra başlar.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TASFİYE MAMELEKİNİN PAYLAŞTIRILMASI: </w:t>
      </w:r>
    </w:p>
    <w:p w:rsidR="00DB2EF0" w:rsidRDefault="00DB2EF0" w:rsidP="00595745">
      <w:pPr>
        <w:pStyle w:val="Pa1"/>
        <w:ind w:firstLine="560"/>
        <w:jc w:val="both"/>
        <w:rPr>
          <w:rFonts w:ascii="Segoe UI" w:hAnsi="Segoe UI" w:cs="Segoe UI"/>
          <w:sz w:val="23"/>
          <w:szCs w:val="23"/>
        </w:rPr>
      </w:pPr>
      <w:r>
        <w:rPr>
          <w:rFonts w:ascii="Segoe UI" w:hAnsi="Segoe UI" w:cs="Segoe UI"/>
          <w:b/>
          <w:bCs/>
          <w:sz w:val="23"/>
          <w:szCs w:val="23"/>
        </w:rPr>
        <w:t xml:space="preserve">Madde 113- </w:t>
      </w:r>
      <w:r>
        <w:rPr>
          <w:rFonts w:ascii="Segoe UI" w:hAnsi="Segoe UI" w:cs="Segoe UI"/>
          <w:sz w:val="23"/>
          <w:szCs w:val="23"/>
        </w:rPr>
        <w:t>Tasfiye halinde giren kooperatifin bütün borçları ödendikten ve ortak pay bedelleri geri verildikten sonra kalan mallar genel kurul kararıyla ortağı bulunduğu üst birliğe veya ortakla</w:t>
      </w:r>
      <w:r w:rsidR="00595745">
        <w:rPr>
          <w:rFonts w:ascii="Segoe UI" w:hAnsi="Segoe UI" w:cs="Segoe UI"/>
          <w:sz w:val="23"/>
          <w:szCs w:val="23"/>
        </w:rPr>
        <w:t>r arasında bölüştürülür. Paylaş</w:t>
      </w:r>
      <w:r>
        <w:rPr>
          <w:rFonts w:ascii="Segoe UI" w:hAnsi="Segoe UI" w:cs="Segoe UI"/>
          <w:sz w:val="23"/>
          <w:szCs w:val="23"/>
        </w:rPr>
        <w:t>tırma, dağılma anında kayıtlı ortaklar veya hukuki halefleri arasında eşit olarak yapılır</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TASFİYE HALİ: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114- </w:t>
      </w:r>
      <w:r>
        <w:rPr>
          <w:rFonts w:ascii="Segoe UI" w:hAnsi="Segoe UI" w:cs="Segoe UI"/>
          <w:sz w:val="23"/>
          <w:szCs w:val="23"/>
        </w:rPr>
        <w:t xml:space="preserve">Kooperatifin diğer bir kooperatifle birleşmesi hali hariç olmak üzere dağılan kooperatif tasfiye haline girer.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haline giren kooperatif ortaklarla olan ilişkilerinde dahi tasfiye sonuna kadar tüzel kişiliğini korur ve unvanını (tasfiye halinde) ibaresini eklemek suretiyle kullanmakta devam eder.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AZİL: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115-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C9529D" w:rsidRDefault="00DB2EF0" w:rsidP="00C9529D">
      <w:pPr>
        <w:pStyle w:val="Pa1"/>
        <w:ind w:firstLine="560"/>
        <w:jc w:val="both"/>
        <w:rPr>
          <w:rFonts w:ascii="Segoe UI" w:hAnsi="Segoe UI" w:cs="Segoe UI"/>
          <w:sz w:val="23"/>
          <w:szCs w:val="23"/>
        </w:rPr>
      </w:pPr>
      <w:r>
        <w:rPr>
          <w:rFonts w:ascii="Segoe UI" w:hAnsi="Segoe UI" w:cs="Segoe UI"/>
          <w:sz w:val="23"/>
          <w:szCs w:val="23"/>
        </w:rPr>
        <w:t>Ortaklardan birinin isteği ile de mahkeme, haklı sebepler dolayısıyla tasfiye işlemini durdurabilir. Tasfiyeyi yürütmeye memur kimseleri azil ve yerlerine yenilerini atayabilir.</w:t>
      </w:r>
    </w:p>
    <w:p w:rsidR="005C54A5" w:rsidRDefault="005C54A5" w:rsidP="00C9529D">
      <w:pPr>
        <w:pStyle w:val="Pa1"/>
        <w:ind w:firstLine="560"/>
        <w:jc w:val="both"/>
        <w:rPr>
          <w:rFonts w:ascii="Segoe UI" w:hAnsi="Segoe UI" w:cs="Segoe UI"/>
          <w:b/>
          <w:bCs/>
          <w:sz w:val="23"/>
          <w:szCs w:val="23"/>
        </w:rPr>
      </w:pPr>
    </w:p>
    <w:p w:rsidR="006A5A53" w:rsidRDefault="006A5A53" w:rsidP="00C9529D">
      <w:pPr>
        <w:pStyle w:val="Pa1"/>
        <w:ind w:firstLine="560"/>
        <w:jc w:val="both"/>
        <w:rPr>
          <w:rFonts w:ascii="Segoe UI" w:hAnsi="Segoe UI" w:cs="Segoe UI"/>
          <w:b/>
          <w:bCs/>
          <w:sz w:val="23"/>
          <w:szCs w:val="23"/>
        </w:rPr>
      </w:pP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AKTİFLERİ SATMA YETKİSİ: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116-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İLK ENVANTER VE BİLANÇO: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117- </w:t>
      </w:r>
      <w:r>
        <w:rPr>
          <w:rFonts w:ascii="Segoe UI" w:hAnsi="Segoe UI" w:cs="Segoe UI"/>
          <w:sz w:val="23"/>
          <w:szCs w:val="23"/>
        </w:rPr>
        <w:t xml:space="preserve">Tasfiye memurları görevlerine başlar başlamaz kooperatifin tasfiyesinin başlangıcındaki durumunu inceleyerek buna göre </w:t>
      </w:r>
      <w:proofErr w:type="gramStart"/>
      <w:r>
        <w:rPr>
          <w:rFonts w:ascii="Segoe UI" w:hAnsi="Segoe UI" w:cs="Segoe UI"/>
          <w:sz w:val="23"/>
          <w:szCs w:val="23"/>
        </w:rPr>
        <w:t>envanter</w:t>
      </w:r>
      <w:proofErr w:type="gramEnd"/>
      <w:r>
        <w:rPr>
          <w:rFonts w:ascii="Segoe UI" w:hAnsi="Segoe UI" w:cs="Segoe UI"/>
          <w:sz w:val="23"/>
          <w:szCs w:val="23"/>
        </w:rPr>
        <w:t xml:space="preserve"> defterleri ile bilançosunu düzenler ve genel kurulun onayına sunarlar. Tasfiye halinde genel kurul toplantılarında nisap aranmaz. Kararlar oy çokluğu ile verilir.</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memurları, kooperatif yönetim kurulu ve denetçileri davet ederek kooperatifi mali durumunu gösteren bir </w:t>
      </w:r>
      <w:proofErr w:type="gramStart"/>
      <w:r>
        <w:rPr>
          <w:rFonts w:ascii="Segoe UI" w:hAnsi="Segoe UI" w:cs="Segoe UI"/>
          <w:sz w:val="23"/>
          <w:szCs w:val="23"/>
        </w:rPr>
        <w:t>envanter</w:t>
      </w:r>
      <w:proofErr w:type="gramEnd"/>
      <w:r>
        <w:rPr>
          <w:rFonts w:ascii="Segoe UI" w:hAnsi="Segoe UI" w:cs="Segoe UI"/>
          <w:sz w:val="23"/>
          <w:szCs w:val="23"/>
        </w:rPr>
        <w:t xml:space="preserve"> ile bir bilançoyu birlikte düzenler. Bu düzenleme işinde sözü edilen organ üyelerinden çalışmaya katılmayanları beklemek zorunda değildir.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memurları, lüzum görürlerse kooperatif mallarına değer biçmek için </w:t>
      </w:r>
      <w:proofErr w:type="gramStart"/>
      <w:r>
        <w:rPr>
          <w:rFonts w:ascii="Segoe UI" w:hAnsi="Segoe UI" w:cs="Segoe UI"/>
          <w:sz w:val="23"/>
          <w:szCs w:val="23"/>
        </w:rPr>
        <w:t>eksperlere</w:t>
      </w:r>
      <w:proofErr w:type="gramEnd"/>
      <w:r>
        <w:rPr>
          <w:rFonts w:ascii="Segoe UI" w:hAnsi="Segoe UI" w:cs="Segoe UI"/>
          <w:sz w:val="23"/>
          <w:szCs w:val="23"/>
        </w:rPr>
        <w:t xml:space="preserve"> başvurabilirler. Düzenlenen </w:t>
      </w:r>
      <w:proofErr w:type="gramStart"/>
      <w:r>
        <w:rPr>
          <w:rFonts w:ascii="Segoe UI" w:hAnsi="Segoe UI" w:cs="Segoe UI"/>
          <w:sz w:val="23"/>
          <w:szCs w:val="23"/>
        </w:rPr>
        <w:t>envanter</w:t>
      </w:r>
      <w:proofErr w:type="gramEnd"/>
      <w:r>
        <w:rPr>
          <w:rFonts w:ascii="Segoe UI" w:hAnsi="Segoe UI" w:cs="Segoe UI"/>
          <w:sz w:val="23"/>
          <w:szCs w:val="23"/>
        </w:rPr>
        <w:t xml:space="preserve"> ile bilanço tasfiye memurlarının huzurunda yönetim kurulu tarafından imzalanır. Envanter ve bilançonun imzalanmasından sonra tasfiye memurları dağılma halinde bulunan kooperatifin </w:t>
      </w:r>
      <w:proofErr w:type="gramStart"/>
      <w:r>
        <w:rPr>
          <w:rFonts w:ascii="Segoe UI" w:hAnsi="Segoe UI" w:cs="Segoe UI"/>
          <w:sz w:val="23"/>
          <w:szCs w:val="23"/>
        </w:rPr>
        <w:t>envanterde</w:t>
      </w:r>
      <w:proofErr w:type="gramEnd"/>
      <w:r>
        <w:rPr>
          <w:rFonts w:ascii="Segoe UI" w:hAnsi="Segoe UI" w:cs="Segoe UI"/>
          <w:sz w:val="23"/>
          <w:szCs w:val="23"/>
        </w:rPr>
        <w:t xml:space="preserve"> yazılı bütün malları ile evrak ve defterlerine el koyar.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ALACAKLILARI DAVET VE KORUMA: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118- </w:t>
      </w:r>
      <w:r>
        <w:rPr>
          <w:rFonts w:ascii="Segoe UI" w:hAnsi="Segoe UI" w:cs="Segoe UI"/>
          <w:sz w:val="23"/>
          <w:szCs w:val="23"/>
        </w:rPr>
        <w:t xml:space="preserve">Alacaklı oldukları kooperatif defterleri veya diğer belgelerden anlaşılan ve </w:t>
      </w:r>
      <w:r w:rsidR="0074302C">
        <w:rPr>
          <w:rFonts w:ascii="Segoe UI" w:hAnsi="Segoe UI" w:cs="Segoe UI"/>
          <w:sz w:val="23"/>
          <w:szCs w:val="23"/>
        </w:rPr>
        <w:t>ikametgâhları</w:t>
      </w:r>
      <w:r>
        <w:rPr>
          <w:rFonts w:ascii="Segoe UI" w:hAnsi="Segoe UI" w:cs="Segoe UI"/>
          <w:sz w:val="23"/>
          <w:szCs w:val="23"/>
        </w:rPr>
        <w:t xml:space="preserve"> bilinen şahıslara duyurma işlemi mahalli örf ve adetlerine göre, diğer alacaklılar ise Ticaret Sicili Gazetesi’nde ilan suretiyle kooperatifin dağılmasından haberdar edilerek alacaklarını beyana çağrılırlar.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Alacaklı oldukları belli olanlar beyanda bulunmazlarsa alacaklılarının tutarı notere verilir. Kooperatifin henüz vadesi dolmayan borçları ve ihtilaflı bulunan borçlarının karşılığı olan para notere verilir.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DEFTERLERİN SAKLANMASI: </w:t>
      </w:r>
    </w:p>
    <w:p w:rsidR="00DB2EF0" w:rsidRPr="006A5A53"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119- </w:t>
      </w:r>
      <w:r w:rsidRPr="006A5A53">
        <w:rPr>
          <w:rFonts w:ascii="Segoe UI" w:hAnsi="Segoe UI" w:cs="Segoe UI"/>
          <w:sz w:val="23"/>
          <w:szCs w:val="23"/>
        </w:rPr>
        <w:t xml:space="preserve">Tasfiyenin sonunda evrak ve defterler on yıl saklanmak üzere notere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ÜNVANININ TİCARET SİCİLİNDEN ÇIKARILMASI </w:t>
      </w:r>
    </w:p>
    <w:p w:rsidR="00C9529D"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Madde 120- </w:t>
      </w:r>
      <w:r>
        <w:rPr>
          <w:rFonts w:ascii="Segoe UI" w:hAnsi="Segoe UI" w:cs="Segoe UI"/>
          <w:sz w:val="23"/>
          <w:szCs w:val="23"/>
        </w:rPr>
        <w:t xml:space="preserve">Tasfiyenin sona ermesi üzerine kooperatife ait </w:t>
      </w:r>
      <w:r w:rsidR="004A479D">
        <w:rPr>
          <w:rFonts w:ascii="Segoe UI" w:hAnsi="Segoe UI" w:cs="Segoe UI"/>
          <w:sz w:val="23"/>
          <w:szCs w:val="23"/>
        </w:rPr>
        <w:t>u</w:t>
      </w:r>
      <w:r>
        <w:rPr>
          <w:rFonts w:ascii="Segoe UI" w:hAnsi="Segoe UI" w:cs="Segoe UI"/>
          <w:sz w:val="23"/>
          <w:szCs w:val="23"/>
        </w:rPr>
        <w:t>nvanın ticaret sicilinden çıkarılması tasfiye memurları tarafından sicil memurluğundan talep olunur. Bu talep üzerine sicilden çıkarılma durumu tescil ve ilan ettirilir.</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TASFİYE KURULUNUN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121- </w:t>
      </w:r>
      <w:r>
        <w:rPr>
          <w:rFonts w:ascii="Segoe UI" w:hAnsi="Segoe UI" w:cs="Segoe UI"/>
          <w:sz w:val="23"/>
          <w:szCs w:val="23"/>
        </w:rPr>
        <w:t>Tasfiye kurulu üyeleri, tasfiye işlerinin bir an önce bitirilmesi için, çalışmakla yükümlüdür.</w:t>
      </w:r>
      <w:r w:rsidR="00C9529D">
        <w:rPr>
          <w:rFonts w:ascii="Segoe UI" w:hAnsi="Segoe UI" w:cs="Segoe UI"/>
          <w:sz w:val="23"/>
          <w:szCs w:val="23"/>
        </w:rPr>
        <w:t xml:space="preserve"> </w:t>
      </w:r>
      <w:r>
        <w:rPr>
          <w:rFonts w:ascii="Segoe UI" w:hAnsi="Segoe UI" w:cs="Segoe UI"/>
          <w:sz w:val="23"/>
          <w:szCs w:val="23"/>
        </w:rPr>
        <w:t xml:space="preserve">Tasfiye kurulu üyeleri yönetim kurulu üyelerinin sorumluluğunu taşır.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lastRenderedPageBreak/>
        <w:t>Tasfiye kurulu ü</w:t>
      </w:r>
      <w:r w:rsidR="00C40AA4">
        <w:rPr>
          <w:rFonts w:ascii="Segoe UI" w:hAnsi="Segoe UI" w:cs="Segoe UI"/>
          <w:sz w:val="23"/>
          <w:szCs w:val="23"/>
        </w:rPr>
        <w:t xml:space="preserve">yelerinin </w:t>
      </w:r>
      <w:proofErr w:type="spellStart"/>
      <w:r w:rsidR="00C40AA4">
        <w:rPr>
          <w:rFonts w:ascii="Segoe UI" w:hAnsi="Segoe UI" w:cs="Segoe UI"/>
          <w:sz w:val="23"/>
          <w:szCs w:val="23"/>
        </w:rPr>
        <w:t>anasözleşmenin</w:t>
      </w:r>
      <w:proofErr w:type="spellEnd"/>
      <w:r w:rsidR="00C40AA4">
        <w:rPr>
          <w:rFonts w:ascii="Segoe UI" w:hAnsi="Segoe UI" w:cs="Segoe UI"/>
          <w:sz w:val="23"/>
          <w:szCs w:val="23"/>
        </w:rPr>
        <w:t xml:space="preserve"> 71.</w:t>
      </w:r>
      <w:r>
        <w:rPr>
          <w:rFonts w:ascii="Segoe UI" w:hAnsi="Segoe UI" w:cs="Segoe UI"/>
          <w:sz w:val="23"/>
          <w:szCs w:val="23"/>
        </w:rPr>
        <w:t xml:space="preserve"> maddesinin c fıkrasındaki niteliklere haiz olması şarttır.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BİRLEŞME SURETİYLE DAĞILMA: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122- </w:t>
      </w:r>
      <w:r>
        <w:rPr>
          <w:rFonts w:ascii="Segoe UI" w:hAnsi="Segoe UI" w:cs="Segoe UI"/>
          <w:sz w:val="23"/>
          <w:szCs w:val="23"/>
        </w:rPr>
        <w:t>Kooperatif, bütün pasif ve aktifleri ile diğer bir kooperatif tarafından devralınmak suretiyle dağıldığı takdirde sicilden çıkarma işlemi 1163 Sayılı Kooperatifler Kanunun 84</w:t>
      </w:r>
      <w:r w:rsidR="00C40AA4">
        <w:rPr>
          <w:rFonts w:ascii="Segoe UI" w:hAnsi="Segoe UI" w:cs="Segoe UI"/>
          <w:sz w:val="23"/>
          <w:szCs w:val="23"/>
        </w:rPr>
        <w:t>.</w:t>
      </w:r>
      <w:r>
        <w:rPr>
          <w:rFonts w:ascii="Segoe UI" w:hAnsi="Segoe UI" w:cs="Segoe UI"/>
          <w:sz w:val="23"/>
          <w:szCs w:val="23"/>
        </w:rPr>
        <w:t xml:space="preserve"> maddesi uyarınca yapılır. </w:t>
      </w:r>
    </w:p>
    <w:p w:rsidR="005C54A5" w:rsidRDefault="005C54A5"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SEKİZİNCİ BÖLÜM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MALİ HÜKÜMLER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USUL: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123- </w:t>
      </w:r>
      <w:r>
        <w:rPr>
          <w:rFonts w:ascii="Segoe UI" w:hAnsi="Segoe UI" w:cs="Segoe UI"/>
          <w:sz w:val="23"/>
          <w:szCs w:val="23"/>
        </w:rPr>
        <w:t xml:space="preserve">Kooperatif, muhasebe usulünü bilanço esasına göre kurar ve kanunen tutulması gerekli defterleri tutar ve çalışmalarını iş prensipleri esaslarına uygun olarak düzenler. </w:t>
      </w:r>
      <w:r w:rsidR="0052282B">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HESAP YILI: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124- </w:t>
      </w:r>
      <w:r>
        <w:rPr>
          <w:rFonts w:ascii="Segoe UI" w:hAnsi="Segoe UI" w:cs="Segoe UI"/>
          <w:sz w:val="23"/>
          <w:szCs w:val="23"/>
        </w:rPr>
        <w:t xml:space="preserve">Maliye Bakanlığından özel hesap dönemi alınmadıkça hesap yılı Ocak ayının birinci günü başlar. Aralık ayının son gününde biter.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DEFTER TUTMA MÜKELLEFİYETİ: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125- </w:t>
      </w:r>
      <w:r>
        <w:rPr>
          <w:rFonts w:ascii="Segoe UI" w:hAnsi="Segoe UI" w:cs="Segoe UI"/>
          <w:sz w:val="23"/>
          <w:szCs w:val="23"/>
        </w:rPr>
        <w:t xml:space="preserve">Kooperatif, ekonomik ve mali durumunu borç ve alacak ilişkilerini ve her iş yılı içinde elde edilen neticeleri belirlemek amacıyla kooperatifin nitelik ve öneminin gerektirdiği bütün defterleri, (yevmiye defteri, defteri-kebir, </w:t>
      </w:r>
      <w:proofErr w:type="gramStart"/>
      <w:r>
        <w:rPr>
          <w:rFonts w:ascii="Segoe UI" w:hAnsi="Segoe UI" w:cs="Segoe UI"/>
          <w:sz w:val="23"/>
          <w:szCs w:val="23"/>
        </w:rPr>
        <w:t>envanter</w:t>
      </w:r>
      <w:proofErr w:type="gramEnd"/>
      <w:r>
        <w:rPr>
          <w:rFonts w:ascii="Segoe UI" w:hAnsi="Segoe UI" w:cs="Segoe UI"/>
          <w:sz w:val="23"/>
          <w:szCs w:val="23"/>
        </w:rPr>
        <w:t xml:space="preserve"> defteri, ortaklık defteri ve karar defteri gibi) tutmaya mecburdur.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TASDİK ETTİRME VE BEYANNAME VERME MÜKELLEFİYETİ: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126- </w:t>
      </w:r>
      <w:r>
        <w:rPr>
          <w:rFonts w:ascii="Segoe UI" w:hAnsi="Segoe UI" w:cs="Segoe UI"/>
          <w:sz w:val="23"/>
          <w:szCs w:val="23"/>
        </w:rPr>
        <w:t xml:space="preserve">125’inci maddede belirtilen defterler yönetim kurulunca kullanılmaya başlanılmadan önce kooperatifin bulunduğu yerin noterine tasdik ettirilir.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TİCARET KANUNU HÜKÜMLERİNE ATIF: </w:t>
      </w:r>
    </w:p>
    <w:p w:rsidR="00C9529D"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Madde 127-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aksine açıklama olmayan hususlarda 1163 Sayılı Kooperatifl</w:t>
      </w:r>
      <w:r w:rsidR="00114830">
        <w:rPr>
          <w:rFonts w:ascii="Segoe UI" w:hAnsi="Segoe UI" w:cs="Segoe UI"/>
          <w:sz w:val="23"/>
          <w:szCs w:val="23"/>
        </w:rPr>
        <w:t>er Kanunu ile bu kanunun 98.</w:t>
      </w:r>
      <w:r>
        <w:rPr>
          <w:rFonts w:ascii="Segoe UI" w:hAnsi="Segoe UI" w:cs="Segoe UI"/>
          <w:sz w:val="23"/>
          <w:szCs w:val="23"/>
        </w:rPr>
        <w:t xml:space="preserve"> maddesine atfen Türk Ticaret Kanunun genel hükümleri ile Anonim Şirket Hükümleri uygulanır.</w:t>
      </w:r>
    </w:p>
    <w:p w:rsidR="005C54A5" w:rsidRDefault="005C54A5" w:rsidP="00C9529D">
      <w:pPr>
        <w:pStyle w:val="Pa1"/>
        <w:ind w:firstLine="560"/>
        <w:jc w:val="both"/>
        <w:rPr>
          <w:rFonts w:ascii="Segoe UI" w:hAnsi="Segoe UI" w:cs="Segoe UI"/>
          <w:b/>
          <w:bCs/>
          <w:sz w:val="23"/>
          <w:szCs w:val="23"/>
        </w:rPr>
      </w:pP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128- </w:t>
      </w:r>
      <w:r>
        <w:rPr>
          <w:rFonts w:ascii="Segoe UI" w:hAnsi="Segoe UI" w:cs="Segoe UI"/>
          <w:sz w:val="23"/>
          <w:szCs w:val="23"/>
        </w:rPr>
        <w:t xml:space="preserve">Ortaklarla kooperatif arasında ve ortakların kendi aralarında doğacak olan uyuşmazlıklar, öncelikle kooperatif genel kuruluna aksettirilir. Genel kurulca halline </w:t>
      </w:r>
      <w:r w:rsidR="0074302C">
        <w:rPr>
          <w:rFonts w:ascii="Segoe UI" w:hAnsi="Segoe UI" w:cs="Segoe UI"/>
          <w:sz w:val="23"/>
          <w:szCs w:val="23"/>
        </w:rPr>
        <w:t>imkân</w:t>
      </w:r>
      <w:r>
        <w:rPr>
          <w:rFonts w:ascii="Segoe UI" w:hAnsi="Segoe UI" w:cs="Segoe UI"/>
          <w:sz w:val="23"/>
          <w:szCs w:val="23"/>
        </w:rPr>
        <w:t xml:space="preserve"> bulunmayan uyuşmazlıklar Kooperatifler Kanunun 95. maddesine göre halledilir. Hakem yolu ile de giderilemeyen uyuşmazlıklar için </w:t>
      </w:r>
      <w:proofErr w:type="spellStart"/>
      <w:r>
        <w:rPr>
          <w:rFonts w:ascii="Segoe UI" w:hAnsi="Segoe UI" w:cs="Segoe UI"/>
          <w:sz w:val="23"/>
          <w:szCs w:val="23"/>
        </w:rPr>
        <w:t>kazai</w:t>
      </w:r>
      <w:proofErr w:type="spellEnd"/>
      <w:r>
        <w:rPr>
          <w:rFonts w:ascii="Segoe UI" w:hAnsi="Segoe UI" w:cs="Segoe UI"/>
          <w:sz w:val="23"/>
          <w:szCs w:val="23"/>
        </w:rPr>
        <w:t xml:space="preserve"> mercilere başvurulur. Üçüncü şahıslarla kooperatif arasında çıkacak uyuşmazlıklar ise </w:t>
      </w:r>
      <w:proofErr w:type="spellStart"/>
      <w:r w:rsidR="00C40AA4">
        <w:rPr>
          <w:rFonts w:ascii="Segoe UI" w:hAnsi="Segoe UI" w:cs="Segoe UI"/>
          <w:sz w:val="23"/>
          <w:szCs w:val="23"/>
        </w:rPr>
        <w:t>kazai</w:t>
      </w:r>
      <w:proofErr w:type="spellEnd"/>
      <w:r w:rsidR="00C40AA4">
        <w:rPr>
          <w:rFonts w:ascii="Segoe UI" w:hAnsi="Segoe UI" w:cs="Segoe UI"/>
          <w:sz w:val="23"/>
          <w:szCs w:val="23"/>
        </w:rPr>
        <w:t xml:space="preserve"> merciler</w:t>
      </w:r>
      <w:r w:rsidR="002F456D">
        <w:rPr>
          <w:rFonts w:ascii="Segoe UI" w:hAnsi="Segoe UI" w:cs="Segoe UI"/>
          <w:sz w:val="23"/>
          <w:szCs w:val="23"/>
        </w:rPr>
        <w:t>c</w:t>
      </w:r>
      <w:r w:rsidR="00C40AA4">
        <w:rPr>
          <w:rFonts w:ascii="Segoe UI" w:hAnsi="Segoe UI" w:cs="Segoe UI"/>
          <w:sz w:val="23"/>
          <w:szCs w:val="23"/>
        </w:rPr>
        <w:t>e çözümlenir</w:t>
      </w:r>
      <w:r>
        <w:rPr>
          <w:rFonts w:ascii="Segoe UI" w:hAnsi="Segoe UI" w:cs="Segoe UI"/>
          <w:sz w:val="23"/>
          <w:szCs w:val="23"/>
        </w:rPr>
        <w:t xml:space="preserve">. </w:t>
      </w:r>
    </w:p>
    <w:p w:rsidR="00C40AA4" w:rsidRDefault="00C40AA4" w:rsidP="00DB2EF0">
      <w:pPr>
        <w:pStyle w:val="Pa2"/>
        <w:ind w:firstLine="560"/>
        <w:jc w:val="center"/>
        <w:rPr>
          <w:rFonts w:ascii="Segoe UI" w:hAnsi="Segoe UI" w:cs="Segoe UI"/>
          <w:b/>
          <w:bCs/>
          <w:sz w:val="23"/>
          <w:szCs w:val="23"/>
        </w:rPr>
      </w:pPr>
    </w:p>
    <w:p w:rsidR="00B64ED3" w:rsidRDefault="00B64ED3" w:rsidP="00DB2EF0">
      <w:pPr>
        <w:pStyle w:val="Pa2"/>
        <w:ind w:firstLine="560"/>
        <w:jc w:val="center"/>
        <w:rPr>
          <w:rFonts w:ascii="Segoe UI" w:hAnsi="Segoe UI" w:cs="Segoe UI"/>
          <w:b/>
          <w:bCs/>
          <w:sz w:val="23"/>
          <w:szCs w:val="23"/>
        </w:rPr>
      </w:pPr>
    </w:p>
    <w:p w:rsidR="006A5A53" w:rsidRDefault="006A5A53" w:rsidP="00DB2EF0">
      <w:pPr>
        <w:pStyle w:val="Pa2"/>
        <w:ind w:firstLine="560"/>
        <w:jc w:val="center"/>
        <w:rPr>
          <w:rFonts w:ascii="Segoe UI" w:hAnsi="Segoe UI" w:cs="Segoe UI"/>
          <w:b/>
          <w:bCs/>
          <w:sz w:val="23"/>
          <w:szCs w:val="23"/>
        </w:rPr>
      </w:pPr>
    </w:p>
    <w:p w:rsidR="006A5A53" w:rsidRDefault="006A5A53" w:rsidP="00DB2EF0">
      <w:pPr>
        <w:pStyle w:val="Pa2"/>
        <w:ind w:firstLine="560"/>
        <w:jc w:val="center"/>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bookmarkStart w:id="0" w:name="_GoBack"/>
      <w:bookmarkEnd w:id="0"/>
      <w:r>
        <w:rPr>
          <w:rFonts w:ascii="Segoe UI" w:hAnsi="Segoe UI" w:cs="Segoe UI"/>
          <w:b/>
          <w:bCs/>
          <w:sz w:val="23"/>
          <w:szCs w:val="23"/>
        </w:rPr>
        <w:t xml:space="preserve">KOOPERATİF KURUCU ORTAKLARI: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Kooperatif kurucu üyelerinin soyadı, adı, adresi ve imzaları aşağıdadır. Peşin ödedikleri payların tutarı</w:t>
      </w:r>
      <w:proofErr w:type="gramStart"/>
      <w:r>
        <w:rPr>
          <w:rFonts w:ascii="Segoe UI" w:hAnsi="Segoe UI" w:cs="Segoe UI"/>
          <w:sz w:val="23"/>
          <w:szCs w:val="23"/>
        </w:rPr>
        <w:t>.....................................................................</w:t>
      </w:r>
      <w:proofErr w:type="gramEnd"/>
      <w:r>
        <w:rPr>
          <w:rFonts w:ascii="Segoe UI" w:hAnsi="Segoe UI" w:cs="Segoe UI"/>
          <w:sz w:val="23"/>
          <w:szCs w:val="23"/>
        </w:rPr>
        <w:t xml:space="preserve">TL’dır. </w:t>
      </w:r>
    </w:p>
    <w:p w:rsidR="00DB2EF0" w:rsidRDefault="00DB2EF0" w:rsidP="00DB2EF0">
      <w:pPr>
        <w:pStyle w:val="Pa0"/>
        <w:jc w:val="center"/>
        <w:rPr>
          <w:rFonts w:ascii="Segoe UI" w:hAnsi="Segoe UI" w:cs="Segoe UI"/>
          <w:sz w:val="16"/>
          <w:szCs w:val="16"/>
        </w:rPr>
      </w:pPr>
    </w:p>
    <w:p w:rsidR="00DB2EF0" w:rsidRDefault="00DB2EF0" w:rsidP="00DB2EF0">
      <w:pPr>
        <w:pStyle w:val="Pa0"/>
        <w:jc w:val="center"/>
        <w:rPr>
          <w:rFonts w:ascii="Segoe UI" w:hAnsi="Segoe UI" w:cs="Segoe UI"/>
          <w:sz w:val="16"/>
          <w:szCs w:val="16"/>
        </w:rPr>
      </w:pPr>
    </w:p>
    <w:p w:rsidR="00DB2EF0" w:rsidRDefault="00DB2EF0" w:rsidP="00DB2EF0">
      <w:pPr>
        <w:pStyle w:val="Default"/>
        <w:rPr>
          <w:color w:val="auto"/>
        </w:rPr>
      </w:pPr>
    </w:p>
    <w:p w:rsidR="003D0A69" w:rsidRDefault="003D0A69" w:rsidP="003D0A69">
      <w:pPr>
        <w:pStyle w:val="Pa1"/>
        <w:ind w:firstLine="560"/>
        <w:jc w:val="both"/>
        <w:rPr>
          <w:rFonts w:ascii="Segoe UI" w:hAnsi="Segoe UI" w:cs="Segoe UI"/>
          <w:sz w:val="23"/>
          <w:szCs w:val="23"/>
        </w:rPr>
      </w:pPr>
      <w:r>
        <w:rPr>
          <w:rFonts w:ascii="Segoe UI" w:hAnsi="Segoe UI" w:cs="Segoe UI"/>
          <w:sz w:val="23"/>
          <w:szCs w:val="23"/>
        </w:rPr>
        <w:t xml:space="preserve"> </w:t>
      </w:r>
    </w:p>
    <w:tbl>
      <w:tblPr>
        <w:tblStyle w:val="TabloKlavuzu"/>
        <w:tblW w:w="0" w:type="auto"/>
        <w:tblLook w:val="04A0" w:firstRow="1" w:lastRow="0" w:firstColumn="1" w:lastColumn="0" w:noHBand="0" w:noVBand="1"/>
      </w:tblPr>
      <w:tblGrid>
        <w:gridCol w:w="713"/>
        <w:gridCol w:w="1522"/>
        <w:gridCol w:w="1443"/>
        <w:gridCol w:w="1101"/>
        <w:gridCol w:w="1566"/>
        <w:gridCol w:w="2410"/>
      </w:tblGrid>
      <w:tr w:rsidR="003D0A69" w:rsidTr="009E712B">
        <w:trPr>
          <w:trHeight w:val="360"/>
        </w:trPr>
        <w:tc>
          <w:tcPr>
            <w:tcW w:w="713" w:type="dxa"/>
            <w:vMerge w:val="restart"/>
          </w:tcPr>
          <w:p w:rsidR="003D0A69" w:rsidRDefault="003D0A69" w:rsidP="003D0A69">
            <w:pPr>
              <w:pStyle w:val="Pa0"/>
              <w:jc w:val="center"/>
              <w:rPr>
                <w:rFonts w:ascii="Segoe UI" w:hAnsi="Segoe UI" w:cs="Segoe UI"/>
                <w:sz w:val="16"/>
                <w:szCs w:val="16"/>
              </w:rPr>
            </w:pPr>
            <w:r>
              <w:rPr>
                <w:rStyle w:val="A3"/>
                <w:color w:val="auto"/>
              </w:rPr>
              <w:t xml:space="preserve">ORTAK NO </w:t>
            </w:r>
          </w:p>
          <w:p w:rsidR="003D0A69" w:rsidRDefault="003D0A69" w:rsidP="00DB2EF0"/>
        </w:tc>
        <w:tc>
          <w:tcPr>
            <w:tcW w:w="1522" w:type="dxa"/>
            <w:vMerge w:val="restart"/>
          </w:tcPr>
          <w:p w:rsidR="003D0A69" w:rsidRDefault="003D0A69" w:rsidP="00DB2EF0">
            <w:r w:rsidRPr="003D0A69">
              <w:t>SOYADI, ADI</w:t>
            </w:r>
          </w:p>
        </w:tc>
        <w:tc>
          <w:tcPr>
            <w:tcW w:w="1443" w:type="dxa"/>
            <w:vMerge w:val="restart"/>
          </w:tcPr>
          <w:p w:rsidR="003D0A69" w:rsidRPr="003D0A69" w:rsidRDefault="003D0A69" w:rsidP="003D0A69">
            <w:r w:rsidRPr="003D0A69">
              <w:t xml:space="preserve">İMZA </w:t>
            </w:r>
          </w:p>
          <w:p w:rsidR="003D0A69" w:rsidRDefault="003D0A69" w:rsidP="00DB2EF0"/>
        </w:tc>
        <w:tc>
          <w:tcPr>
            <w:tcW w:w="2667" w:type="dxa"/>
            <w:gridSpan w:val="2"/>
          </w:tcPr>
          <w:p w:rsidR="003D0A69" w:rsidRDefault="003D0A69" w:rsidP="00DB2EF0">
            <w:r w:rsidRPr="003D0A69">
              <w:t>SERMAYE</w:t>
            </w:r>
          </w:p>
        </w:tc>
        <w:tc>
          <w:tcPr>
            <w:tcW w:w="2410" w:type="dxa"/>
            <w:vMerge w:val="restart"/>
          </w:tcPr>
          <w:p w:rsidR="003D0A69" w:rsidRPr="003D0A69" w:rsidRDefault="003D0A69" w:rsidP="003D0A69">
            <w:r w:rsidRPr="003D0A69">
              <w:t xml:space="preserve">İKAMET ADRESİ </w:t>
            </w:r>
          </w:p>
          <w:p w:rsidR="003D0A69" w:rsidRDefault="003D0A69" w:rsidP="00DB2EF0"/>
        </w:tc>
      </w:tr>
      <w:tr w:rsidR="003D0A69" w:rsidTr="009E712B">
        <w:trPr>
          <w:trHeight w:val="444"/>
        </w:trPr>
        <w:tc>
          <w:tcPr>
            <w:tcW w:w="713" w:type="dxa"/>
            <w:vMerge/>
          </w:tcPr>
          <w:p w:rsidR="003D0A69" w:rsidRDefault="003D0A69" w:rsidP="003D0A69">
            <w:pPr>
              <w:pStyle w:val="Pa0"/>
              <w:jc w:val="center"/>
              <w:rPr>
                <w:rStyle w:val="A3"/>
                <w:color w:val="auto"/>
              </w:rPr>
            </w:pPr>
          </w:p>
        </w:tc>
        <w:tc>
          <w:tcPr>
            <w:tcW w:w="1522" w:type="dxa"/>
            <w:vMerge/>
          </w:tcPr>
          <w:p w:rsidR="003D0A69" w:rsidRPr="003D0A69" w:rsidRDefault="003D0A69" w:rsidP="00DB2EF0"/>
        </w:tc>
        <w:tc>
          <w:tcPr>
            <w:tcW w:w="1443" w:type="dxa"/>
            <w:vMerge/>
          </w:tcPr>
          <w:p w:rsidR="003D0A69" w:rsidRPr="003D0A69" w:rsidRDefault="003D0A69" w:rsidP="003D0A69"/>
        </w:tc>
        <w:tc>
          <w:tcPr>
            <w:tcW w:w="1101" w:type="dxa"/>
          </w:tcPr>
          <w:p w:rsidR="003D0A69" w:rsidRPr="003D0A69" w:rsidRDefault="003D0A69" w:rsidP="003D0A69">
            <w:r w:rsidRPr="003D0A69">
              <w:t xml:space="preserve">TAAHHÜT </w:t>
            </w:r>
          </w:p>
          <w:p w:rsidR="003D0A69" w:rsidRPr="003D0A69" w:rsidRDefault="003D0A69" w:rsidP="003D0A69">
            <w:r w:rsidRPr="003D0A69">
              <w:t xml:space="preserve">EDİLEN </w:t>
            </w:r>
          </w:p>
          <w:p w:rsidR="003D0A69" w:rsidRDefault="003D0A69" w:rsidP="00DB2EF0"/>
        </w:tc>
        <w:tc>
          <w:tcPr>
            <w:tcW w:w="1566" w:type="dxa"/>
          </w:tcPr>
          <w:p w:rsidR="003D0A69" w:rsidRPr="003D0A69" w:rsidRDefault="003D0A69" w:rsidP="003D0A69">
            <w:r w:rsidRPr="003D0A69">
              <w:t>ÖDENEN</w:t>
            </w:r>
          </w:p>
          <w:p w:rsidR="003D0A69" w:rsidRDefault="003D0A69" w:rsidP="00DB2EF0"/>
        </w:tc>
        <w:tc>
          <w:tcPr>
            <w:tcW w:w="2410" w:type="dxa"/>
            <w:vMerge/>
          </w:tcPr>
          <w:p w:rsidR="003D0A69" w:rsidRPr="003D0A69" w:rsidRDefault="003D0A69" w:rsidP="003D0A69"/>
        </w:tc>
      </w:tr>
      <w:tr w:rsidR="003D0A69" w:rsidTr="009E712B">
        <w:tc>
          <w:tcPr>
            <w:tcW w:w="713" w:type="dxa"/>
          </w:tcPr>
          <w:p w:rsidR="003D0A69" w:rsidRDefault="003D0A69" w:rsidP="003D0A69">
            <w:pPr>
              <w:pStyle w:val="Pa4"/>
            </w:pPr>
            <w:r>
              <w:rPr>
                <w:rFonts w:ascii="Segoe UI" w:hAnsi="Segoe UI" w:cs="Segoe UI"/>
                <w:sz w:val="23"/>
                <w:szCs w:val="23"/>
              </w:rPr>
              <w:t>1</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3D0A69">
            <w:pPr>
              <w:pStyle w:val="Pa4"/>
            </w:pPr>
            <w:r>
              <w:rPr>
                <w:rFonts w:ascii="Segoe UI" w:hAnsi="Segoe UI" w:cs="Segoe UI"/>
                <w:sz w:val="23"/>
                <w:szCs w:val="23"/>
              </w:rPr>
              <w:t>2</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3</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4</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5</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6</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7</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bl>
    <w:p w:rsidR="003D0A69" w:rsidRDefault="003D0A69" w:rsidP="003D0A69">
      <w:pPr>
        <w:pStyle w:val="Pa1"/>
        <w:ind w:firstLine="560"/>
        <w:jc w:val="both"/>
        <w:rPr>
          <w:rFonts w:ascii="Segoe UI" w:hAnsi="Segoe UI" w:cs="Segoe UI"/>
          <w:b/>
          <w:bCs/>
          <w:sz w:val="23"/>
          <w:szCs w:val="23"/>
        </w:rPr>
      </w:pPr>
    </w:p>
    <w:p w:rsidR="003D0A69" w:rsidRDefault="003D0A69" w:rsidP="003D0A69">
      <w:pPr>
        <w:pStyle w:val="Pa1"/>
        <w:ind w:firstLine="560"/>
        <w:jc w:val="both"/>
        <w:rPr>
          <w:rFonts w:ascii="Segoe UI" w:hAnsi="Segoe UI" w:cs="Segoe UI"/>
          <w:sz w:val="23"/>
          <w:szCs w:val="23"/>
        </w:rPr>
      </w:pPr>
      <w:r>
        <w:rPr>
          <w:rFonts w:ascii="Segoe UI" w:hAnsi="Segoe UI" w:cs="Segoe UI"/>
          <w:b/>
          <w:bCs/>
          <w:sz w:val="23"/>
          <w:szCs w:val="23"/>
        </w:rPr>
        <w:t xml:space="preserve">GEÇİCİ YÖNETİM KURULU </w:t>
      </w:r>
    </w:p>
    <w:p w:rsidR="003D0A69" w:rsidRDefault="003D0A69" w:rsidP="003D0A69">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 seçilen yönetim kuruludur. </w:t>
      </w:r>
    </w:p>
    <w:p w:rsidR="003D0A69" w:rsidRDefault="003D0A69" w:rsidP="003D0A69">
      <w:pPr>
        <w:pStyle w:val="Pa1"/>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Geçici </w:t>
      </w:r>
      <w:r w:rsidR="0074302C">
        <w:rPr>
          <w:rFonts w:ascii="Segoe UI" w:hAnsi="Segoe UI" w:cs="Segoe UI"/>
          <w:sz w:val="23"/>
          <w:szCs w:val="23"/>
        </w:rPr>
        <w:t>Başkan:</w:t>
      </w:r>
      <w:r>
        <w:rPr>
          <w:rFonts w:ascii="Segoe UI" w:hAnsi="Segoe UI" w:cs="Segoe UI"/>
          <w:sz w:val="23"/>
          <w:szCs w:val="23"/>
        </w:rPr>
        <w:t xml:space="preserve"> </w:t>
      </w:r>
    </w:p>
    <w:p w:rsidR="003D0A69" w:rsidRDefault="003D0A69" w:rsidP="003D0A69">
      <w:pPr>
        <w:pStyle w:val="Pa1"/>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Geçici Başkan </w:t>
      </w:r>
      <w:r w:rsidR="0074302C">
        <w:rPr>
          <w:rFonts w:ascii="Segoe UI" w:hAnsi="Segoe UI" w:cs="Segoe UI"/>
          <w:sz w:val="23"/>
          <w:szCs w:val="23"/>
        </w:rPr>
        <w:t>Yardımcısı:</w:t>
      </w:r>
      <w:r>
        <w:rPr>
          <w:rFonts w:ascii="Segoe UI" w:hAnsi="Segoe UI" w:cs="Segoe UI"/>
          <w:sz w:val="23"/>
          <w:szCs w:val="23"/>
        </w:rPr>
        <w:t xml:space="preserve"> </w:t>
      </w:r>
    </w:p>
    <w:p w:rsidR="004A7EE1" w:rsidRDefault="003D0A69" w:rsidP="003D0A69">
      <w:pPr>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Geçici Muhasip </w:t>
      </w:r>
      <w:r w:rsidR="0074302C">
        <w:rPr>
          <w:rFonts w:ascii="Segoe UI" w:hAnsi="Segoe UI" w:cs="Segoe UI"/>
          <w:sz w:val="23"/>
          <w:szCs w:val="23"/>
        </w:rPr>
        <w:t>Üye:</w:t>
      </w:r>
    </w:p>
    <w:p w:rsidR="00473061" w:rsidRDefault="00473061" w:rsidP="00473061">
      <w:pPr>
        <w:pStyle w:val="Default"/>
        <w:rPr>
          <w:b/>
        </w:rPr>
      </w:pPr>
      <w:r w:rsidRPr="003B74E1">
        <w:rPr>
          <w:b/>
        </w:rPr>
        <w:t>GEÇİCİ DENETİM KURULU</w:t>
      </w:r>
    </w:p>
    <w:p w:rsidR="00473061" w:rsidRDefault="00473061" w:rsidP="00473061">
      <w:pPr>
        <w:pStyle w:val="Default"/>
        <w:rPr>
          <w:b/>
        </w:rPr>
      </w:pPr>
      <w:r>
        <w:rPr>
          <w:b/>
        </w:rPr>
        <w:t>1-</w:t>
      </w:r>
    </w:p>
    <w:p w:rsidR="00473061" w:rsidRDefault="00473061" w:rsidP="00473061">
      <w:pPr>
        <w:pStyle w:val="Default"/>
        <w:rPr>
          <w:b/>
        </w:rPr>
      </w:pPr>
      <w:r>
        <w:rPr>
          <w:b/>
        </w:rPr>
        <w:t>2-</w:t>
      </w:r>
    </w:p>
    <w:p w:rsidR="002C522F" w:rsidRPr="002C522F" w:rsidRDefault="00473061" w:rsidP="00473061">
      <w:pPr>
        <w:rPr>
          <w:b/>
          <w:sz w:val="24"/>
          <w:szCs w:val="24"/>
        </w:rPr>
      </w:pPr>
      <w:r>
        <w:rPr>
          <w:b/>
        </w:rPr>
        <w:t>3</w:t>
      </w:r>
    </w:p>
    <w:sectPr w:rsidR="002C522F" w:rsidRPr="002C52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5B" w:rsidRDefault="00775A5B" w:rsidP="008446BB">
      <w:pPr>
        <w:spacing w:after="0" w:line="240" w:lineRule="auto"/>
      </w:pPr>
      <w:r>
        <w:separator/>
      </w:r>
    </w:p>
  </w:endnote>
  <w:endnote w:type="continuationSeparator" w:id="0">
    <w:p w:rsidR="00775A5B" w:rsidRDefault="00775A5B" w:rsidP="0084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50202"/>
      <w:docPartObj>
        <w:docPartGallery w:val="Page Numbers (Bottom of Page)"/>
        <w:docPartUnique/>
      </w:docPartObj>
    </w:sdtPr>
    <w:sdtEndPr/>
    <w:sdtContent>
      <w:p w:rsidR="007773EC" w:rsidRDefault="007773EC">
        <w:pPr>
          <w:pStyle w:val="Altbilgi"/>
          <w:jc w:val="center"/>
        </w:pPr>
        <w:r>
          <w:fldChar w:fldCharType="begin"/>
        </w:r>
        <w:r>
          <w:instrText>PAGE   \* MERGEFORMAT</w:instrText>
        </w:r>
        <w:r>
          <w:fldChar w:fldCharType="separate"/>
        </w:r>
        <w:r w:rsidR="006A5A53">
          <w:rPr>
            <w:noProof/>
          </w:rPr>
          <w:t>31</w:t>
        </w:r>
        <w:r>
          <w:fldChar w:fldCharType="end"/>
        </w:r>
      </w:p>
    </w:sdtContent>
  </w:sdt>
  <w:p w:rsidR="007773EC" w:rsidRDefault="007773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5B" w:rsidRDefault="00775A5B" w:rsidP="008446BB">
      <w:pPr>
        <w:spacing w:after="0" w:line="240" w:lineRule="auto"/>
      </w:pPr>
      <w:r>
        <w:separator/>
      </w:r>
    </w:p>
  </w:footnote>
  <w:footnote w:type="continuationSeparator" w:id="0">
    <w:p w:rsidR="00775A5B" w:rsidRDefault="00775A5B" w:rsidP="0084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1384"/>
      <w:gridCol w:w="7904"/>
    </w:tblGrid>
    <w:tr w:rsidR="007773EC" w:rsidRPr="00076C03" w:rsidTr="00076C03">
      <w:trPr>
        <w:jc w:val="center"/>
      </w:trPr>
      <w:tc>
        <w:tcPr>
          <w:tcW w:w="745" w:type="pct"/>
          <w:hideMark/>
        </w:tcPr>
        <w:p w:rsidR="007773EC" w:rsidRPr="00076C03" w:rsidRDefault="007773EC" w:rsidP="00076C03">
          <w:pPr>
            <w:pStyle w:val="stbilgi"/>
            <w:rPr>
              <w:b/>
              <w:bCs/>
            </w:rPr>
          </w:pPr>
          <w:r w:rsidRPr="00076C03">
            <w:rPr>
              <w:noProof/>
              <w:lang w:eastAsia="tr-TR"/>
            </w:rPr>
            <w:drawing>
              <wp:inline distT="0" distB="0" distL="0" distR="0" wp14:anchorId="097D3D78" wp14:editId="24ABE735">
                <wp:extent cx="723900" cy="723900"/>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7773EC" w:rsidRPr="00076C03" w:rsidRDefault="007773EC" w:rsidP="00076C03">
          <w:pPr>
            <w:pStyle w:val="stbilgi"/>
            <w:jc w:val="center"/>
            <w:rPr>
              <w:rFonts w:ascii="Times New Roman" w:hAnsi="Times New Roman" w:cs="Times New Roman"/>
              <w:b/>
              <w:bCs/>
              <w:sz w:val="24"/>
              <w:szCs w:val="24"/>
            </w:rPr>
          </w:pPr>
          <w:r w:rsidRPr="00076C03">
            <w:rPr>
              <w:rFonts w:ascii="Times New Roman" w:hAnsi="Times New Roman" w:cs="Times New Roman"/>
              <w:b/>
              <w:bCs/>
              <w:sz w:val="24"/>
              <w:szCs w:val="24"/>
            </w:rPr>
            <w:t>T.C.</w:t>
          </w:r>
        </w:p>
        <w:p w:rsidR="007773EC" w:rsidRPr="00076C03" w:rsidRDefault="007773EC" w:rsidP="00076C03">
          <w:pPr>
            <w:pStyle w:val="stbilgi"/>
            <w:jc w:val="center"/>
            <w:rPr>
              <w:rFonts w:ascii="Times New Roman" w:hAnsi="Times New Roman" w:cs="Times New Roman"/>
              <w:b/>
              <w:bCs/>
              <w:sz w:val="24"/>
              <w:szCs w:val="24"/>
            </w:rPr>
          </w:pPr>
          <w:r w:rsidRPr="00076C03">
            <w:rPr>
              <w:rFonts w:ascii="Times New Roman" w:hAnsi="Times New Roman" w:cs="Times New Roman"/>
              <w:b/>
              <w:bCs/>
              <w:sz w:val="24"/>
              <w:szCs w:val="24"/>
            </w:rPr>
            <w:t>TARIM VE ORMAN BAKANLIĞI</w:t>
          </w:r>
        </w:p>
        <w:p w:rsidR="007773EC" w:rsidRPr="00076C03" w:rsidRDefault="007773EC" w:rsidP="00076C03">
          <w:pPr>
            <w:pStyle w:val="stbilgi"/>
            <w:jc w:val="center"/>
            <w:rPr>
              <w:rFonts w:ascii="Times New Roman" w:hAnsi="Times New Roman" w:cs="Times New Roman"/>
              <w:b/>
              <w:bCs/>
              <w:sz w:val="24"/>
              <w:szCs w:val="24"/>
            </w:rPr>
          </w:pPr>
          <w:r w:rsidRPr="00076C03">
            <w:rPr>
              <w:rFonts w:ascii="Times New Roman" w:hAnsi="Times New Roman" w:cs="Times New Roman"/>
              <w:b/>
              <w:bCs/>
              <w:sz w:val="24"/>
              <w:szCs w:val="24"/>
            </w:rPr>
            <w:t>Tarım Reformu Genel Müdürlüğü</w:t>
          </w:r>
        </w:p>
        <w:p w:rsidR="007773EC" w:rsidRPr="00076C03" w:rsidRDefault="007773EC" w:rsidP="00076C03">
          <w:pPr>
            <w:pStyle w:val="stbilgi"/>
            <w:rPr>
              <w:b/>
              <w:bCs/>
            </w:rPr>
          </w:pPr>
        </w:p>
      </w:tc>
    </w:tr>
  </w:tbl>
  <w:p w:rsidR="007773EC" w:rsidRDefault="007773EC">
    <w:pPr>
      <w:pStyle w:val="stbilgi"/>
    </w:pPr>
  </w:p>
  <w:p w:rsidR="007773EC" w:rsidRDefault="007773EC">
    <w:pPr>
      <w:pStyle w:val="stbilgi"/>
    </w:pPr>
  </w:p>
  <w:p w:rsidR="007773EC" w:rsidRDefault="007773E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37"/>
    <w:rsid w:val="00076C03"/>
    <w:rsid w:val="00106CDB"/>
    <w:rsid w:val="00114830"/>
    <w:rsid w:val="00167D16"/>
    <w:rsid w:val="001C058E"/>
    <w:rsid w:val="001F02AC"/>
    <w:rsid w:val="001F4B5F"/>
    <w:rsid w:val="00241DE5"/>
    <w:rsid w:val="00243729"/>
    <w:rsid w:val="00292529"/>
    <w:rsid w:val="002C30AC"/>
    <w:rsid w:val="002C522F"/>
    <w:rsid w:val="002F0FB5"/>
    <w:rsid w:val="002F410A"/>
    <w:rsid w:val="002F456D"/>
    <w:rsid w:val="00315954"/>
    <w:rsid w:val="00385839"/>
    <w:rsid w:val="003A68F4"/>
    <w:rsid w:val="003C1FB9"/>
    <w:rsid w:val="003D0A69"/>
    <w:rsid w:val="00473061"/>
    <w:rsid w:val="004A479D"/>
    <w:rsid w:val="004A7EE1"/>
    <w:rsid w:val="004F7E7E"/>
    <w:rsid w:val="0052282B"/>
    <w:rsid w:val="005875D4"/>
    <w:rsid w:val="00595745"/>
    <w:rsid w:val="005C4C3C"/>
    <w:rsid w:val="005C54A5"/>
    <w:rsid w:val="00647B7F"/>
    <w:rsid w:val="006540B7"/>
    <w:rsid w:val="006A5A53"/>
    <w:rsid w:val="007377B8"/>
    <w:rsid w:val="0074302C"/>
    <w:rsid w:val="00775A5B"/>
    <w:rsid w:val="007773EC"/>
    <w:rsid w:val="007B25A6"/>
    <w:rsid w:val="007B7108"/>
    <w:rsid w:val="007D6327"/>
    <w:rsid w:val="008446BB"/>
    <w:rsid w:val="00864177"/>
    <w:rsid w:val="009073D9"/>
    <w:rsid w:val="00910291"/>
    <w:rsid w:val="009542C8"/>
    <w:rsid w:val="0095694A"/>
    <w:rsid w:val="009E712B"/>
    <w:rsid w:val="00A36AEF"/>
    <w:rsid w:val="00A62D69"/>
    <w:rsid w:val="00A7403E"/>
    <w:rsid w:val="00AC29B5"/>
    <w:rsid w:val="00B53137"/>
    <w:rsid w:val="00B64ED3"/>
    <w:rsid w:val="00BF0111"/>
    <w:rsid w:val="00C35F4F"/>
    <w:rsid w:val="00C40AA4"/>
    <w:rsid w:val="00C67152"/>
    <w:rsid w:val="00C9529D"/>
    <w:rsid w:val="00D5607F"/>
    <w:rsid w:val="00D93689"/>
    <w:rsid w:val="00DB1A69"/>
    <w:rsid w:val="00DB2EF0"/>
    <w:rsid w:val="00DC41FA"/>
    <w:rsid w:val="00E15DF2"/>
    <w:rsid w:val="00EA7A7F"/>
    <w:rsid w:val="00EE7B7E"/>
    <w:rsid w:val="00F152DB"/>
    <w:rsid w:val="00FE77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2EF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DB2EF0"/>
    <w:pPr>
      <w:spacing w:line="241" w:lineRule="atLeast"/>
    </w:pPr>
    <w:rPr>
      <w:color w:val="auto"/>
    </w:rPr>
  </w:style>
  <w:style w:type="character" w:customStyle="1" w:styleId="A1">
    <w:name w:val="A1"/>
    <w:uiPriority w:val="99"/>
    <w:rsid w:val="00DB2EF0"/>
    <w:rPr>
      <w:b/>
      <w:bCs/>
      <w:color w:val="000000"/>
      <w:sz w:val="30"/>
      <w:szCs w:val="30"/>
    </w:rPr>
  </w:style>
  <w:style w:type="paragraph" w:customStyle="1" w:styleId="Pa1">
    <w:name w:val="Pa1"/>
    <w:basedOn w:val="Default"/>
    <w:next w:val="Default"/>
    <w:uiPriority w:val="99"/>
    <w:rsid w:val="00DB2EF0"/>
    <w:pPr>
      <w:spacing w:line="241" w:lineRule="atLeast"/>
    </w:pPr>
    <w:rPr>
      <w:color w:val="auto"/>
    </w:rPr>
  </w:style>
  <w:style w:type="paragraph" w:customStyle="1" w:styleId="Pa2">
    <w:name w:val="Pa2"/>
    <w:basedOn w:val="Default"/>
    <w:next w:val="Default"/>
    <w:uiPriority w:val="99"/>
    <w:rsid w:val="00DB2EF0"/>
    <w:pPr>
      <w:spacing w:line="241" w:lineRule="atLeast"/>
    </w:pPr>
    <w:rPr>
      <w:color w:val="auto"/>
    </w:rPr>
  </w:style>
  <w:style w:type="character" w:customStyle="1" w:styleId="A3">
    <w:name w:val="A3"/>
    <w:uiPriority w:val="99"/>
    <w:rsid w:val="00DB2EF0"/>
    <w:rPr>
      <w:rFonts w:ascii="Segoe UI" w:hAnsi="Segoe UI" w:cs="Segoe UI"/>
      <w:color w:val="000000"/>
      <w:sz w:val="16"/>
      <w:szCs w:val="16"/>
    </w:rPr>
  </w:style>
  <w:style w:type="paragraph" w:customStyle="1" w:styleId="Pa4">
    <w:name w:val="Pa4"/>
    <w:basedOn w:val="Default"/>
    <w:next w:val="Default"/>
    <w:uiPriority w:val="99"/>
    <w:rsid w:val="00DB2EF0"/>
    <w:pPr>
      <w:spacing w:line="241" w:lineRule="atLeast"/>
    </w:pPr>
    <w:rPr>
      <w:color w:val="auto"/>
    </w:rPr>
  </w:style>
  <w:style w:type="table" w:styleId="TabloKlavuzu">
    <w:name w:val="Table Grid"/>
    <w:basedOn w:val="NormalTablo"/>
    <w:uiPriority w:val="59"/>
    <w:rsid w:val="003D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71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152"/>
    <w:rPr>
      <w:rFonts w:ascii="Tahoma" w:hAnsi="Tahoma" w:cs="Tahoma"/>
      <w:sz w:val="16"/>
      <w:szCs w:val="16"/>
    </w:rPr>
  </w:style>
  <w:style w:type="paragraph" w:styleId="stbilgi">
    <w:name w:val="header"/>
    <w:basedOn w:val="Normal"/>
    <w:link w:val="stbilgiChar"/>
    <w:uiPriority w:val="99"/>
    <w:unhideWhenUsed/>
    <w:rsid w:val="00844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6BB"/>
  </w:style>
  <w:style w:type="paragraph" w:styleId="Altbilgi">
    <w:name w:val="footer"/>
    <w:basedOn w:val="Normal"/>
    <w:link w:val="AltbilgiChar"/>
    <w:uiPriority w:val="99"/>
    <w:unhideWhenUsed/>
    <w:rsid w:val="00844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4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2EF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DB2EF0"/>
    <w:pPr>
      <w:spacing w:line="241" w:lineRule="atLeast"/>
    </w:pPr>
    <w:rPr>
      <w:color w:val="auto"/>
    </w:rPr>
  </w:style>
  <w:style w:type="character" w:customStyle="1" w:styleId="A1">
    <w:name w:val="A1"/>
    <w:uiPriority w:val="99"/>
    <w:rsid w:val="00DB2EF0"/>
    <w:rPr>
      <w:b/>
      <w:bCs/>
      <w:color w:val="000000"/>
      <w:sz w:val="30"/>
      <w:szCs w:val="30"/>
    </w:rPr>
  </w:style>
  <w:style w:type="paragraph" w:customStyle="1" w:styleId="Pa1">
    <w:name w:val="Pa1"/>
    <w:basedOn w:val="Default"/>
    <w:next w:val="Default"/>
    <w:uiPriority w:val="99"/>
    <w:rsid w:val="00DB2EF0"/>
    <w:pPr>
      <w:spacing w:line="241" w:lineRule="atLeast"/>
    </w:pPr>
    <w:rPr>
      <w:color w:val="auto"/>
    </w:rPr>
  </w:style>
  <w:style w:type="paragraph" w:customStyle="1" w:styleId="Pa2">
    <w:name w:val="Pa2"/>
    <w:basedOn w:val="Default"/>
    <w:next w:val="Default"/>
    <w:uiPriority w:val="99"/>
    <w:rsid w:val="00DB2EF0"/>
    <w:pPr>
      <w:spacing w:line="241" w:lineRule="atLeast"/>
    </w:pPr>
    <w:rPr>
      <w:color w:val="auto"/>
    </w:rPr>
  </w:style>
  <w:style w:type="character" w:customStyle="1" w:styleId="A3">
    <w:name w:val="A3"/>
    <w:uiPriority w:val="99"/>
    <w:rsid w:val="00DB2EF0"/>
    <w:rPr>
      <w:rFonts w:ascii="Segoe UI" w:hAnsi="Segoe UI" w:cs="Segoe UI"/>
      <w:color w:val="000000"/>
      <w:sz w:val="16"/>
      <w:szCs w:val="16"/>
    </w:rPr>
  </w:style>
  <w:style w:type="paragraph" w:customStyle="1" w:styleId="Pa4">
    <w:name w:val="Pa4"/>
    <w:basedOn w:val="Default"/>
    <w:next w:val="Default"/>
    <w:uiPriority w:val="99"/>
    <w:rsid w:val="00DB2EF0"/>
    <w:pPr>
      <w:spacing w:line="241" w:lineRule="atLeast"/>
    </w:pPr>
    <w:rPr>
      <w:color w:val="auto"/>
    </w:rPr>
  </w:style>
  <w:style w:type="table" w:styleId="TabloKlavuzu">
    <w:name w:val="Table Grid"/>
    <w:basedOn w:val="NormalTablo"/>
    <w:uiPriority w:val="59"/>
    <w:rsid w:val="003D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71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152"/>
    <w:rPr>
      <w:rFonts w:ascii="Tahoma" w:hAnsi="Tahoma" w:cs="Tahoma"/>
      <w:sz w:val="16"/>
      <w:szCs w:val="16"/>
    </w:rPr>
  </w:style>
  <w:style w:type="paragraph" w:styleId="stbilgi">
    <w:name w:val="header"/>
    <w:basedOn w:val="Normal"/>
    <w:link w:val="stbilgiChar"/>
    <w:uiPriority w:val="99"/>
    <w:unhideWhenUsed/>
    <w:rsid w:val="00844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6BB"/>
  </w:style>
  <w:style w:type="paragraph" w:styleId="Altbilgi">
    <w:name w:val="footer"/>
    <w:basedOn w:val="Normal"/>
    <w:link w:val="AltbilgiChar"/>
    <w:uiPriority w:val="99"/>
    <w:unhideWhenUsed/>
    <w:rsid w:val="00844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5732">
      <w:bodyDiv w:val="1"/>
      <w:marLeft w:val="0"/>
      <w:marRight w:val="0"/>
      <w:marTop w:val="0"/>
      <w:marBottom w:val="0"/>
      <w:divBdr>
        <w:top w:val="none" w:sz="0" w:space="0" w:color="auto"/>
        <w:left w:val="none" w:sz="0" w:space="0" w:color="auto"/>
        <w:bottom w:val="none" w:sz="0" w:space="0" w:color="auto"/>
        <w:right w:val="none" w:sz="0" w:space="0" w:color="auto"/>
      </w:divBdr>
    </w:div>
    <w:div w:id="16601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E56AA3-914D-426B-814C-9892BCF04557}"/>
</file>

<file path=customXml/itemProps2.xml><?xml version="1.0" encoding="utf-8"?>
<ds:datastoreItem xmlns:ds="http://schemas.openxmlformats.org/officeDocument/2006/customXml" ds:itemID="{79C3934F-62B8-49CA-BBA5-83BFDE9A49D6}"/>
</file>

<file path=customXml/itemProps3.xml><?xml version="1.0" encoding="utf-8"?>
<ds:datastoreItem xmlns:ds="http://schemas.openxmlformats.org/officeDocument/2006/customXml" ds:itemID="{429C1D11-712A-40DC-A5C9-00978CF7A4C7}"/>
</file>

<file path=customXml/itemProps4.xml><?xml version="1.0" encoding="utf-8"?>
<ds:datastoreItem xmlns:ds="http://schemas.openxmlformats.org/officeDocument/2006/customXml" ds:itemID="{8C9CAE16-2D80-4139-BB1B-FC66AB6CC8CE}"/>
</file>

<file path=docProps/app.xml><?xml version="1.0" encoding="utf-8"?>
<Properties xmlns="http://schemas.openxmlformats.org/officeDocument/2006/extended-properties" xmlns:vt="http://schemas.openxmlformats.org/officeDocument/2006/docPropsVTypes">
  <Template>Normal.dotm</Template>
  <TotalTime>40</TotalTime>
  <Pages>31</Pages>
  <Words>11438</Words>
  <Characters>65203</Characters>
  <Application>Microsoft Office Word</Application>
  <DocSecurity>0</DocSecurity>
  <Lines>543</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sami.turan</dc:creator>
  <cp:lastModifiedBy>sami.turan</cp:lastModifiedBy>
  <cp:revision>7</cp:revision>
  <dcterms:created xsi:type="dcterms:W3CDTF">2019-01-16T12:50:00Z</dcterms:created>
  <dcterms:modified xsi:type="dcterms:W3CDTF">2019-03-28T08:09:00Z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