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27DE" w:rsidRDefault="002027DE" w:rsidP="002027DE">
      <w:pPr>
        <w:spacing w:after="150" w:line="248" w:lineRule="atLeast"/>
        <w:jc w:val="center"/>
        <w:textAlignment w:val="baseline"/>
        <w:outlineLvl w:val="0"/>
        <w:rPr>
          <w:rFonts w:ascii="Segoe UI" w:eastAsia="Times New Roman" w:hAnsi="Segoe UI" w:cs="Segoe UI"/>
          <w:b/>
          <w:bCs/>
          <w:color w:val="646464"/>
          <w:kern w:val="36"/>
          <w:sz w:val="30"/>
          <w:szCs w:val="30"/>
          <w:lang w:eastAsia="tr-TR"/>
        </w:rPr>
      </w:pPr>
      <w:r w:rsidRPr="00CA7121">
        <w:rPr>
          <w:rFonts w:ascii="Segoe UI" w:eastAsia="Times New Roman" w:hAnsi="Segoe UI" w:cs="Segoe UI"/>
          <w:b/>
          <w:bCs/>
          <w:color w:val="646464"/>
          <w:kern w:val="36"/>
          <w:sz w:val="30"/>
          <w:szCs w:val="30"/>
          <w:lang w:eastAsia="tr-TR"/>
        </w:rPr>
        <w:t xml:space="preserve">Uluslararası Aile Çiftçiliği Yılı Bölgesel </w:t>
      </w:r>
      <w:proofErr w:type="spellStart"/>
      <w:r w:rsidRPr="00CA7121">
        <w:rPr>
          <w:rFonts w:ascii="Segoe UI" w:eastAsia="Times New Roman" w:hAnsi="Segoe UI" w:cs="Segoe UI"/>
          <w:b/>
          <w:bCs/>
          <w:color w:val="646464"/>
          <w:kern w:val="36"/>
          <w:sz w:val="30"/>
          <w:szCs w:val="30"/>
          <w:lang w:eastAsia="tr-TR"/>
        </w:rPr>
        <w:t>Çalıştayı</w:t>
      </w:r>
      <w:proofErr w:type="spellEnd"/>
      <w:r w:rsidRPr="00CA7121">
        <w:rPr>
          <w:rFonts w:ascii="Segoe UI" w:eastAsia="Times New Roman" w:hAnsi="Segoe UI" w:cs="Segoe UI"/>
          <w:b/>
          <w:bCs/>
          <w:color w:val="646464"/>
          <w:kern w:val="36"/>
          <w:sz w:val="30"/>
          <w:szCs w:val="30"/>
          <w:lang w:eastAsia="tr-TR"/>
        </w:rPr>
        <w:t xml:space="preserve"> </w:t>
      </w:r>
    </w:p>
    <w:p w:rsidR="002027DE" w:rsidRPr="00CA7121" w:rsidRDefault="002027DE" w:rsidP="002027DE">
      <w:pPr>
        <w:spacing w:after="150" w:line="248" w:lineRule="atLeast"/>
        <w:jc w:val="center"/>
        <w:textAlignment w:val="baseline"/>
        <w:outlineLvl w:val="0"/>
        <w:rPr>
          <w:rFonts w:ascii="Segoe UI" w:eastAsia="Times New Roman" w:hAnsi="Segoe UI" w:cs="Segoe UI"/>
          <w:b/>
          <w:bCs/>
          <w:color w:val="646464"/>
          <w:kern w:val="36"/>
          <w:sz w:val="30"/>
          <w:szCs w:val="30"/>
          <w:lang w:eastAsia="tr-TR"/>
        </w:rPr>
      </w:pPr>
      <w:r>
        <w:rPr>
          <w:rFonts w:ascii="Segoe UI" w:eastAsia="Times New Roman" w:hAnsi="Segoe UI" w:cs="Segoe UI"/>
          <w:b/>
          <w:bCs/>
          <w:color w:val="646464"/>
          <w:kern w:val="36"/>
          <w:sz w:val="30"/>
          <w:szCs w:val="30"/>
          <w:lang w:eastAsia="tr-TR"/>
        </w:rPr>
        <w:t>Aydın-</w:t>
      </w:r>
      <w:r w:rsidRPr="00CA7121">
        <w:rPr>
          <w:rFonts w:ascii="Segoe UI" w:eastAsia="Times New Roman" w:hAnsi="Segoe UI" w:cs="Segoe UI"/>
          <w:b/>
          <w:bCs/>
          <w:color w:val="646464"/>
          <w:kern w:val="36"/>
          <w:sz w:val="30"/>
          <w:szCs w:val="30"/>
          <w:lang w:eastAsia="tr-TR"/>
        </w:rPr>
        <w:t>Didim’de Yapıldı</w:t>
      </w:r>
    </w:p>
    <w:p w:rsidR="002027DE" w:rsidRPr="00CA7121" w:rsidRDefault="002027DE" w:rsidP="002027DE">
      <w:pPr>
        <w:shd w:val="clear" w:color="auto" w:fill="FFFFFF"/>
        <w:spacing w:after="0" w:line="300" w:lineRule="atLeast"/>
        <w:jc w:val="center"/>
        <w:textAlignment w:val="baseline"/>
        <w:rPr>
          <w:rFonts w:ascii="Segoe UI" w:eastAsia="Times New Roman" w:hAnsi="Segoe UI" w:cs="Segoe UI"/>
          <w:color w:val="646464"/>
          <w:sz w:val="24"/>
          <w:szCs w:val="24"/>
          <w:lang w:eastAsia="tr-TR"/>
        </w:rPr>
      </w:pPr>
      <w:r w:rsidRPr="00CA7121">
        <w:rPr>
          <w:rFonts w:ascii="Segoe UI" w:eastAsia="Times New Roman" w:hAnsi="Segoe UI" w:cs="Segoe UI"/>
          <w:noProof/>
          <w:color w:val="646464"/>
          <w:sz w:val="24"/>
          <w:szCs w:val="24"/>
          <w:lang w:eastAsia="tr-TR"/>
        </w:rPr>
        <w:drawing>
          <wp:inline distT="0" distB="0" distL="0" distR="0" wp14:anchorId="6790ADEC" wp14:editId="346D2BC6">
            <wp:extent cx="3238500" cy="1866900"/>
            <wp:effectExtent l="0" t="0" r="0" b="0"/>
            <wp:docPr id="1" name="Resim 1" descr="http://aydin.tarim.gov.tr/FotografGalerisi/Uluslararas%c4%b1%20Aile%20%c3%87ift%c3%a7ili%c4%9fi%20Y%c4%b1l%c4%b1%20B%c3%b6lgesel%20%c3%87al%c4%b1%c5%9ftay%c4%b1/DSC_2442.JPG?RenditionI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SPWebPartManager1_g_ec0afde8_a07e_4556_8f08_2d956a6d4b0b_img_resim" descr="http://aydin.tarim.gov.tr/FotografGalerisi/Uluslararas%c4%b1%20Aile%20%c3%87ift%c3%a7ili%c4%9fi%20Y%c4%b1l%c4%b1%20B%c3%b6lgesel%20%c3%87al%c4%b1%c5%9ftay%c4%b1/DSC_2442.JPG?RenditionId=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38500" cy="1866900"/>
                    </a:xfrm>
                    <a:prstGeom prst="rect">
                      <a:avLst/>
                    </a:prstGeom>
                    <a:noFill/>
                    <a:ln>
                      <a:noFill/>
                    </a:ln>
                  </pic:spPr>
                </pic:pic>
              </a:graphicData>
            </a:graphic>
          </wp:inline>
        </w:drawing>
      </w:r>
    </w:p>
    <w:p w:rsidR="002027DE" w:rsidRPr="00CA7121" w:rsidRDefault="002027DE" w:rsidP="002027DE">
      <w:pPr>
        <w:spacing w:after="0" w:line="360" w:lineRule="atLeast"/>
        <w:jc w:val="both"/>
        <w:textAlignment w:val="baseline"/>
        <w:rPr>
          <w:rFonts w:ascii="Segoe UI" w:eastAsia="Times New Roman" w:hAnsi="Segoe UI" w:cs="Segoe UI"/>
          <w:color w:val="646464"/>
          <w:sz w:val="24"/>
          <w:szCs w:val="24"/>
          <w:lang w:eastAsia="tr-TR"/>
        </w:rPr>
      </w:pPr>
      <w:r w:rsidRPr="00CA7121">
        <w:rPr>
          <w:rFonts w:ascii="Segoe UI" w:eastAsia="Times New Roman" w:hAnsi="Segoe UI" w:cs="Segoe UI"/>
          <w:color w:val="646464"/>
          <w:sz w:val="24"/>
          <w:szCs w:val="24"/>
          <w:lang w:eastAsia="tr-TR"/>
        </w:rPr>
        <w:t>​</w:t>
      </w:r>
    </w:p>
    <w:p w:rsidR="002027DE" w:rsidRPr="00CA7121" w:rsidRDefault="002027DE" w:rsidP="002027DE">
      <w:pPr>
        <w:spacing w:after="0" w:line="360" w:lineRule="atLeast"/>
        <w:jc w:val="both"/>
        <w:textAlignment w:val="baseline"/>
        <w:rPr>
          <w:rFonts w:ascii="Segoe UI" w:eastAsia="Times New Roman" w:hAnsi="Segoe UI" w:cs="Segoe UI"/>
          <w:color w:val="646464"/>
          <w:sz w:val="24"/>
          <w:szCs w:val="24"/>
          <w:lang w:eastAsia="tr-TR"/>
        </w:rPr>
      </w:pPr>
      <w:r w:rsidRPr="00CA7121">
        <w:rPr>
          <w:rFonts w:ascii="Segoe UI" w:eastAsia="Times New Roman" w:hAnsi="Segoe UI" w:cs="Segoe UI"/>
          <w:color w:val="646464"/>
          <w:sz w:val="24"/>
          <w:szCs w:val="24"/>
          <w:bdr w:val="none" w:sz="0" w:space="0" w:color="auto" w:frame="1"/>
          <w:lang w:eastAsia="tr-TR"/>
        </w:rPr>
        <w:t xml:space="preserve">İl Müdürlüğümüz koordinatörlüğünde 2014 Uluslararası Aile Çiftçiliği Yılı Bölgesel </w:t>
      </w:r>
      <w:proofErr w:type="spellStart"/>
      <w:r w:rsidRPr="00CA7121">
        <w:rPr>
          <w:rFonts w:ascii="Segoe UI" w:eastAsia="Times New Roman" w:hAnsi="Segoe UI" w:cs="Segoe UI"/>
          <w:color w:val="646464"/>
          <w:sz w:val="24"/>
          <w:szCs w:val="24"/>
          <w:bdr w:val="none" w:sz="0" w:space="0" w:color="auto" w:frame="1"/>
          <w:lang w:eastAsia="tr-TR"/>
        </w:rPr>
        <w:t>Çalıştayı</w:t>
      </w:r>
      <w:proofErr w:type="spellEnd"/>
      <w:r w:rsidRPr="00CA7121">
        <w:rPr>
          <w:rFonts w:ascii="Segoe UI" w:eastAsia="Times New Roman" w:hAnsi="Segoe UI" w:cs="Segoe UI"/>
          <w:color w:val="646464"/>
          <w:sz w:val="24"/>
          <w:szCs w:val="24"/>
          <w:bdr w:val="none" w:sz="0" w:space="0" w:color="auto" w:frame="1"/>
          <w:lang w:eastAsia="tr-TR"/>
        </w:rPr>
        <w:t xml:space="preserve"> Didim ilçemizde düzenlendi.</w:t>
      </w:r>
      <w:r w:rsidRPr="00CA7121">
        <w:rPr>
          <w:rFonts w:ascii="Segoe UI" w:eastAsia="Times New Roman" w:hAnsi="Segoe UI" w:cs="Segoe UI"/>
          <w:color w:val="646464"/>
          <w:sz w:val="24"/>
          <w:szCs w:val="24"/>
          <w:lang w:eastAsia="tr-TR"/>
        </w:rPr>
        <w:t xml:space="preserve">23 Ekim 2014 Perşembe günü, saat </w:t>
      </w:r>
      <w:proofErr w:type="gramStart"/>
      <w:r w:rsidRPr="00CA7121">
        <w:rPr>
          <w:rFonts w:ascii="Segoe UI" w:eastAsia="Times New Roman" w:hAnsi="Segoe UI" w:cs="Segoe UI"/>
          <w:color w:val="646464"/>
          <w:sz w:val="24"/>
          <w:szCs w:val="24"/>
          <w:lang w:eastAsia="tr-TR"/>
        </w:rPr>
        <w:t>09:30’da</w:t>
      </w:r>
      <w:proofErr w:type="gramEnd"/>
      <w:r w:rsidRPr="00CA7121">
        <w:rPr>
          <w:rFonts w:ascii="Segoe UI" w:eastAsia="Times New Roman" w:hAnsi="Segoe UI" w:cs="Segoe UI"/>
          <w:color w:val="646464"/>
          <w:sz w:val="24"/>
          <w:szCs w:val="24"/>
          <w:lang w:eastAsia="tr-TR"/>
        </w:rPr>
        <w:t xml:space="preserve"> başlayan </w:t>
      </w:r>
      <w:proofErr w:type="spellStart"/>
      <w:r w:rsidRPr="00CA7121">
        <w:rPr>
          <w:rFonts w:ascii="Segoe UI" w:eastAsia="Times New Roman" w:hAnsi="Segoe UI" w:cs="Segoe UI"/>
          <w:color w:val="646464"/>
          <w:sz w:val="24"/>
          <w:szCs w:val="24"/>
          <w:lang w:eastAsia="tr-TR"/>
        </w:rPr>
        <w:t>Çalıştay</w:t>
      </w:r>
      <w:proofErr w:type="spellEnd"/>
      <w:r w:rsidRPr="00CA7121">
        <w:rPr>
          <w:rFonts w:ascii="Segoe UI" w:eastAsia="Times New Roman" w:hAnsi="Segoe UI" w:cs="Segoe UI"/>
          <w:color w:val="646464"/>
          <w:sz w:val="24"/>
          <w:szCs w:val="24"/>
          <w:lang w:eastAsia="tr-TR"/>
        </w:rPr>
        <w:t>, İlimiz ile birlikte, Balıkesir, Burdur, Çanakkale, Denizli, Bilecik, Kütahya, Uşak, Isparta, İzmir, Manisa ve Muğla illerinden</w:t>
      </w:r>
      <w:r w:rsidRPr="00CA7121">
        <w:rPr>
          <w:rFonts w:ascii="Segoe UI" w:eastAsia="Times New Roman" w:hAnsi="Segoe UI" w:cs="Segoe UI"/>
          <w:color w:val="646464"/>
          <w:sz w:val="24"/>
          <w:szCs w:val="24"/>
          <w:bdr w:val="none" w:sz="0" w:space="0" w:color="auto" w:frame="1"/>
          <w:lang w:eastAsia="tr-TR"/>
        </w:rPr>
        <w:t xml:space="preserve"> gelen katılımcılarla gerçekleştirildi. </w:t>
      </w:r>
      <w:proofErr w:type="spellStart"/>
      <w:r w:rsidRPr="00CA7121">
        <w:rPr>
          <w:rFonts w:ascii="Segoe UI" w:eastAsia="Times New Roman" w:hAnsi="Segoe UI" w:cs="Segoe UI"/>
          <w:color w:val="646464"/>
          <w:sz w:val="24"/>
          <w:szCs w:val="24"/>
          <w:bdr w:val="none" w:sz="0" w:space="0" w:color="auto" w:frame="1"/>
          <w:lang w:eastAsia="tr-TR"/>
        </w:rPr>
        <w:t>Çalıştay’da</w:t>
      </w:r>
      <w:proofErr w:type="spellEnd"/>
      <w:r w:rsidRPr="00CA7121">
        <w:rPr>
          <w:rFonts w:ascii="Segoe UI" w:eastAsia="Times New Roman" w:hAnsi="Segoe UI" w:cs="Segoe UI"/>
          <w:color w:val="646464"/>
          <w:sz w:val="24"/>
          <w:szCs w:val="24"/>
          <w:bdr w:val="none" w:sz="0" w:space="0" w:color="auto" w:frame="1"/>
          <w:lang w:eastAsia="tr-TR"/>
        </w:rPr>
        <w:t xml:space="preserve"> Aile çiftçiliğinin toplumsal cinsiyet ve </w:t>
      </w:r>
      <w:proofErr w:type="spellStart"/>
      <w:r w:rsidRPr="00CA7121">
        <w:rPr>
          <w:rFonts w:ascii="Segoe UI" w:eastAsia="Times New Roman" w:hAnsi="Segoe UI" w:cs="Segoe UI"/>
          <w:color w:val="646464"/>
          <w:sz w:val="24"/>
          <w:szCs w:val="24"/>
          <w:bdr w:val="none" w:sz="0" w:space="0" w:color="auto" w:frame="1"/>
          <w:lang w:eastAsia="tr-TR"/>
        </w:rPr>
        <w:t>sosyo</w:t>
      </w:r>
      <w:proofErr w:type="spellEnd"/>
      <w:r w:rsidRPr="00CA7121">
        <w:rPr>
          <w:rFonts w:ascii="Segoe UI" w:eastAsia="Times New Roman" w:hAnsi="Segoe UI" w:cs="Segoe UI"/>
          <w:color w:val="646464"/>
          <w:sz w:val="24"/>
          <w:szCs w:val="24"/>
          <w:bdr w:val="none" w:sz="0" w:space="0" w:color="auto" w:frame="1"/>
          <w:lang w:eastAsia="tr-TR"/>
        </w:rPr>
        <w:t>-ekonomik yönleri ele alındı.</w:t>
      </w:r>
    </w:p>
    <w:p w:rsidR="002027DE" w:rsidRPr="00CA7121" w:rsidRDefault="002027DE" w:rsidP="002027DE">
      <w:pPr>
        <w:spacing w:after="0" w:line="360" w:lineRule="atLeast"/>
        <w:jc w:val="both"/>
        <w:textAlignment w:val="baseline"/>
        <w:rPr>
          <w:rFonts w:ascii="Segoe UI" w:eastAsia="Times New Roman" w:hAnsi="Segoe UI" w:cs="Segoe UI"/>
          <w:color w:val="646464"/>
          <w:sz w:val="24"/>
          <w:szCs w:val="24"/>
          <w:lang w:eastAsia="tr-TR"/>
        </w:rPr>
      </w:pPr>
      <w:r w:rsidRPr="00CA7121">
        <w:rPr>
          <w:rFonts w:ascii="Segoe UI" w:eastAsia="Times New Roman" w:hAnsi="Segoe UI" w:cs="Segoe UI"/>
          <w:color w:val="646464"/>
          <w:sz w:val="24"/>
          <w:szCs w:val="24"/>
          <w:bdr w:val="none" w:sz="0" w:space="0" w:color="auto" w:frame="1"/>
          <w:lang w:eastAsia="tr-TR"/>
        </w:rPr>
        <w:t>   </w:t>
      </w:r>
      <w:proofErr w:type="spellStart"/>
      <w:r w:rsidRPr="00CA7121">
        <w:rPr>
          <w:rFonts w:ascii="Segoe UI" w:eastAsia="Times New Roman" w:hAnsi="Segoe UI" w:cs="Segoe UI"/>
          <w:color w:val="646464"/>
          <w:sz w:val="24"/>
          <w:szCs w:val="24"/>
          <w:bdr w:val="none" w:sz="0" w:space="0" w:color="auto" w:frame="1"/>
          <w:lang w:eastAsia="tr-TR"/>
        </w:rPr>
        <w:t>Çalıştaya</w:t>
      </w:r>
      <w:proofErr w:type="spellEnd"/>
      <w:r w:rsidRPr="00CA7121">
        <w:rPr>
          <w:rFonts w:ascii="Segoe UI" w:eastAsia="Times New Roman" w:hAnsi="Segoe UI" w:cs="Segoe UI"/>
          <w:color w:val="646464"/>
          <w:sz w:val="24"/>
          <w:szCs w:val="24"/>
          <w:bdr w:val="none" w:sz="0" w:space="0" w:color="auto" w:frame="1"/>
          <w:lang w:eastAsia="tr-TR"/>
        </w:rPr>
        <w:t>, Vali Yardımcısı Abdullah ASLAN, Aydın Gıda Tarım ve Hayvancılık İl Müdürü Mustafa BİRCAN, Didim Kaymakamı İskender YÖNDEN, ADÜ Ziraat Fakültesinde görevli akademisyenler, Kamu kurum ve kuruluş temsilcileri, İlçe Müdürleri, Sivil toplum kuruluş temsilcileri, Kooperatif ve Birlik yöneticileri katıldı.</w:t>
      </w:r>
    </w:p>
    <w:p w:rsidR="002027DE" w:rsidRPr="00CA7121" w:rsidRDefault="002027DE" w:rsidP="002027DE">
      <w:pPr>
        <w:spacing w:after="0" w:line="360" w:lineRule="atLeast"/>
        <w:jc w:val="both"/>
        <w:textAlignment w:val="baseline"/>
        <w:rPr>
          <w:rFonts w:ascii="Segoe UI" w:eastAsia="Times New Roman" w:hAnsi="Segoe UI" w:cs="Segoe UI"/>
          <w:color w:val="646464"/>
          <w:sz w:val="24"/>
          <w:szCs w:val="24"/>
          <w:lang w:eastAsia="tr-TR"/>
        </w:rPr>
      </w:pPr>
      <w:r w:rsidRPr="00CA7121">
        <w:rPr>
          <w:rFonts w:ascii="Segoe UI" w:eastAsia="Times New Roman" w:hAnsi="Segoe UI" w:cs="Segoe UI"/>
          <w:color w:val="646464"/>
          <w:sz w:val="24"/>
          <w:szCs w:val="24"/>
          <w:bdr w:val="none" w:sz="0" w:space="0" w:color="auto" w:frame="1"/>
          <w:lang w:eastAsia="tr-TR"/>
        </w:rPr>
        <w:t xml:space="preserve">    </w:t>
      </w:r>
      <w:proofErr w:type="spellStart"/>
      <w:r w:rsidRPr="00CA7121">
        <w:rPr>
          <w:rFonts w:ascii="Segoe UI" w:eastAsia="Times New Roman" w:hAnsi="Segoe UI" w:cs="Segoe UI"/>
          <w:color w:val="646464"/>
          <w:sz w:val="24"/>
          <w:szCs w:val="24"/>
          <w:bdr w:val="none" w:sz="0" w:space="0" w:color="auto" w:frame="1"/>
          <w:lang w:eastAsia="tr-TR"/>
        </w:rPr>
        <w:t>Çalıştayda</w:t>
      </w:r>
      <w:proofErr w:type="spellEnd"/>
      <w:r w:rsidRPr="00CA7121">
        <w:rPr>
          <w:rFonts w:ascii="Segoe UI" w:eastAsia="Times New Roman" w:hAnsi="Segoe UI" w:cs="Segoe UI"/>
          <w:color w:val="646464"/>
          <w:sz w:val="24"/>
          <w:szCs w:val="24"/>
          <w:bdr w:val="none" w:sz="0" w:space="0" w:color="auto" w:frame="1"/>
          <w:lang w:eastAsia="tr-TR"/>
        </w:rPr>
        <w:t xml:space="preserve"> açılış konuşmasını yapan Aydın Gıda Tarım ve Hayvancılık İl Müdürümüz Mustafa BİRCAN, konuşmasında; Gıda Tarım ve Hayvancılık Bakanlığı’nın Türkiye genelinde tarım bölgeleri dikkate alınarak 9 koordinatör İl belirlediğini ve Aydın’ın da bunlardan biri olduğunu belirtti. 1 milyar 340 bin civarında açlık sınırında olan bir dünyada yaşadıklarını söyleyen BİRCAN, Açlığın ve yokluğun ortadan kaldırılması için çalışmalarına ağırlık verildiğini ve doğal kaynakların korunması açısından aile çiftçiliğin öneminin vurgulandığını belirterek, “Aile çiftçileri gıda güvenliği açısından çok önemli göreve sahiptir. Aile çiftçileri, gıda ürünlerinin korunmasına yardımcı oluyor, beslenme için </w:t>
      </w:r>
      <w:proofErr w:type="gramStart"/>
      <w:r w:rsidRPr="00CA7121">
        <w:rPr>
          <w:rFonts w:ascii="Segoe UI" w:eastAsia="Times New Roman" w:hAnsi="Segoe UI" w:cs="Segoe UI"/>
          <w:color w:val="646464"/>
          <w:sz w:val="24"/>
          <w:szCs w:val="24"/>
          <w:bdr w:val="none" w:sz="0" w:space="0" w:color="auto" w:frame="1"/>
          <w:lang w:eastAsia="tr-TR"/>
        </w:rPr>
        <w:t>imkan</w:t>
      </w:r>
      <w:proofErr w:type="gramEnd"/>
      <w:r w:rsidRPr="00CA7121">
        <w:rPr>
          <w:rFonts w:ascii="Segoe UI" w:eastAsia="Times New Roman" w:hAnsi="Segoe UI" w:cs="Segoe UI"/>
          <w:color w:val="646464"/>
          <w:sz w:val="24"/>
          <w:szCs w:val="24"/>
          <w:bdr w:val="none" w:sz="0" w:space="0" w:color="auto" w:frame="1"/>
          <w:lang w:eastAsia="tr-TR"/>
        </w:rPr>
        <w:t xml:space="preserve"> sağlıyor ve küresel tarımsal </w:t>
      </w:r>
      <w:proofErr w:type="spellStart"/>
      <w:r w:rsidRPr="00CA7121">
        <w:rPr>
          <w:rFonts w:ascii="Segoe UI" w:eastAsia="Times New Roman" w:hAnsi="Segoe UI" w:cs="Segoe UI"/>
          <w:color w:val="646464"/>
          <w:sz w:val="24"/>
          <w:szCs w:val="24"/>
          <w:bdr w:val="none" w:sz="0" w:space="0" w:color="auto" w:frame="1"/>
          <w:lang w:eastAsia="tr-TR"/>
        </w:rPr>
        <w:t>biyo</w:t>
      </w:r>
      <w:proofErr w:type="spellEnd"/>
      <w:r w:rsidRPr="00CA7121">
        <w:rPr>
          <w:rFonts w:ascii="Segoe UI" w:eastAsia="Times New Roman" w:hAnsi="Segoe UI" w:cs="Segoe UI"/>
          <w:color w:val="646464"/>
          <w:sz w:val="24"/>
          <w:szCs w:val="24"/>
          <w:bdr w:val="none" w:sz="0" w:space="0" w:color="auto" w:frame="1"/>
          <w:lang w:eastAsia="tr-TR"/>
        </w:rPr>
        <w:t xml:space="preserve">-çeşitliğinin korunmasına katkıda bulunuyorlar. Kaynakların sürdürülebilir şekilde kullanılmasında önemli rol oynamaktadırlar. Aile çiftçiliği, sosyal politikalar desteklendiği takdirde yerel ekonominin canlanması için bir fırsat teşkil etmektedir. Nesilden </w:t>
      </w:r>
      <w:proofErr w:type="spellStart"/>
      <w:r w:rsidRPr="00CA7121">
        <w:rPr>
          <w:rFonts w:ascii="Segoe UI" w:eastAsia="Times New Roman" w:hAnsi="Segoe UI" w:cs="Segoe UI"/>
          <w:color w:val="646464"/>
          <w:sz w:val="24"/>
          <w:szCs w:val="24"/>
          <w:bdr w:val="none" w:sz="0" w:space="0" w:color="auto" w:frame="1"/>
          <w:lang w:eastAsia="tr-TR"/>
        </w:rPr>
        <w:t>nesile</w:t>
      </w:r>
      <w:proofErr w:type="spellEnd"/>
      <w:r w:rsidRPr="00CA7121">
        <w:rPr>
          <w:rFonts w:ascii="Segoe UI" w:eastAsia="Times New Roman" w:hAnsi="Segoe UI" w:cs="Segoe UI"/>
          <w:color w:val="646464"/>
          <w:sz w:val="24"/>
          <w:szCs w:val="24"/>
          <w:bdr w:val="none" w:sz="0" w:space="0" w:color="auto" w:frame="1"/>
          <w:lang w:eastAsia="tr-TR"/>
        </w:rPr>
        <w:t xml:space="preserve"> aktarılan bir çalışmadır.” dedi.</w:t>
      </w:r>
    </w:p>
    <w:p w:rsidR="002027DE" w:rsidRPr="00CA7121" w:rsidRDefault="002027DE" w:rsidP="002027DE">
      <w:pPr>
        <w:spacing w:after="0" w:line="360" w:lineRule="atLeast"/>
        <w:jc w:val="both"/>
        <w:textAlignment w:val="baseline"/>
        <w:rPr>
          <w:rFonts w:ascii="Segoe UI" w:eastAsia="Times New Roman" w:hAnsi="Segoe UI" w:cs="Segoe UI"/>
          <w:color w:val="646464"/>
          <w:sz w:val="24"/>
          <w:szCs w:val="24"/>
          <w:lang w:eastAsia="tr-TR"/>
        </w:rPr>
      </w:pPr>
      <w:r w:rsidRPr="00CA7121">
        <w:rPr>
          <w:rFonts w:ascii="Segoe UI" w:eastAsia="Times New Roman" w:hAnsi="Segoe UI" w:cs="Segoe UI"/>
          <w:color w:val="646464"/>
          <w:sz w:val="24"/>
          <w:szCs w:val="24"/>
          <w:bdr w:val="none" w:sz="0" w:space="0" w:color="auto" w:frame="1"/>
          <w:lang w:eastAsia="tr-TR"/>
        </w:rPr>
        <w:t xml:space="preserve">    Aydın Vali Yardımcısı Abdullah </w:t>
      </w:r>
      <w:proofErr w:type="spellStart"/>
      <w:r w:rsidRPr="00CA7121">
        <w:rPr>
          <w:rFonts w:ascii="Segoe UI" w:eastAsia="Times New Roman" w:hAnsi="Segoe UI" w:cs="Segoe UI"/>
          <w:color w:val="646464"/>
          <w:sz w:val="24"/>
          <w:szCs w:val="24"/>
          <w:bdr w:val="none" w:sz="0" w:space="0" w:color="auto" w:frame="1"/>
          <w:lang w:eastAsia="tr-TR"/>
        </w:rPr>
        <w:t>ASLAN’ın</w:t>
      </w:r>
      <w:proofErr w:type="spellEnd"/>
      <w:r w:rsidRPr="00CA7121">
        <w:rPr>
          <w:rFonts w:ascii="Segoe UI" w:eastAsia="Times New Roman" w:hAnsi="Segoe UI" w:cs="Segoe UI"/>
          <w:color w:val="646464"/>
          <w:sz w:val="24"/>
          <w:szCs w:val="24"/>
          <w:bdr w:val="none" w:sz="0" w:space="0" w:color="auto" w:frame="1"/>
          <w:lang w:eastAsia="tr-TR"/>
        </w:rPr>
        <w:t xml:space="preserve"> konuşması ve   ADÜ Ziraat Fakültesi Tarım Ekonomisi Bölümü'nden Doç. Dr. Ferit </w:t>
      </w:r>
      <w:proofErr w:type="spellStart"/>
      <w:r w:rsidRPr="00CA7121">
        <w:rPr>
          <w:rFonts w:ascii="Segoe UI" w:eastAsia="Times New Roman" w:hAnsi="Segoe UI" w:cs="Segoe UI"/>
          <w:color w:val="646464"/>
          <w:sz w:val="24"/>
          <w:szCs w:val="24"/>
          <w:bdr w:val="none" w:sz="0" w:space="0" w:color="auto" w:frame="1"/>
          <w:lang w:eastAsia="tr-TR"/>
        </w:rPr>
        <w:t>ÇOBANOĞLU’nun</w:t>
      </w:r>
      <w:proofErr w:type="spellEnd"/>
      <w:r w:rsidRPr="00CA7121">
        <w:rPr>
          <w:rFonts w:ascii="Segoe UI" w:eastAsia="Times New Roman" w:hAnsi="Segoe UI" w:cs="Segoe UI"/>
          <w:color w:val="646464"/>
          <w:sz w:val="24"/>
          <w:szCs w:val="24"/>
          <w:bdr w:val="none" w:sz="0" w:space="0" w:color="auto" w:frame="1"/>
          <w:lang w:eastAsia="tr-TR"/>
        </w:rPr>
        <w:t xml:space="preserve"> da Aile Çiftçiliği </w:t>
      </w:r>
      <w:proofErr w:type="spellStart"/>
      <w:r w:rsidRPr="00CA7121">
        <w:rPr>
          <w:rFonts w:ascii="Segoe UI" w:eastAsia="Times New Roman" w:hAnsi="Segoe UI" w:cs="Segoe UI"/>
          <w:color w:val="646464"/>
          <w:sz w:val="24"/>
          <w:szCs w:val="24"/>
          <w:bdr w:val="none" w:sz="0" w:space="0" w:color="auto" w:frame="1"/>
          <w:lang w:eastAsia="tr-TR"/>
        </w:rPr>
        <w:t>Çalıştayı</w:t>
      </w:r>
      <w:proofErr w:type="spellEnd"/>
      <w:r w:rsidRPr="00CA7121">
        <w:rPr>
          <w:rFonts w:ascii="Segoe UI" w:eastAsia="Times New Roman" w:hAnsi="Segoe UI" w:cs="Segoe UI"/>
          <w:color w:val="646464"/>
          <w:sz w:val="24"/>
          <w:szCs w:val="24"/>
          <w:bdr w:val="none" w:sz="0" w:space="0" w:color="auto" w:frame="1"/>
          <w:lang w:eastAsia="tr-TR"/>
        </w:rPr>
        <w:t xml:space="preserve"> ile </w:t>
      </w:r>
      <w:r w:rsidRPr="00CA7121">
        <w:rPr>
          <w:rFonts w:ascii="Segoe UI" w:eastAsia="Times New Roman" w:hAnsi="Segoe UI" w:cs="Segoe UI"/>
          <w:color w:val="646464"/>
          <w:sz w:val="24"/>
          <w:szCs w:val="24"/>
          <w:bdr w:val="none" w:sz="0" w:space="0" w:color="auto" w:frame="1"/>
          <w:lang w:eastAsia="tr-TR"/>
        </w:rPr>
        <w:lastRenderedPageBreak/>
        <w:t xml:space="preserve">ilgili oluşturulan çalışma gurupları hakkında bilgilendirme sunumundan sonra </w:t>
      </w:r>
      <w:proofErr w:type="spellStart"/>
      <w:r w:rsidRPr="00CA7121">
        <w:rPr>
          <w:rFonts w:ascii="Segoe UI" w:eastAsia="Times New Roman" w:hAnsi="Segoe UI" w:cs="Segoe UI"/>
          <w:color w:val="646464"/>
          <w:sz w:val="24"/>
          <w:szCs w:val="24"/>
          <w:bdr w:val="none" w:sz="0" w:space="0" w:color="auto" w:frame="1"/>
          <w:lang w:eastAsia="tr-TR"/>
        </w:rPr>
        <w:t>Çalıştaya</w:t>
      </w:r>
      <w:proofErr w:type="spellEnd"/>
      <w:r w:rsidRPr="00CA7121">
        <w:rPr>
          <w:rFonts w:ascii="Segoe UI" w:eastAsia="Times New Roman" w:hAnsi="Segoe UI" w:cs="Segoe UI"/>
          <w:color w:val="646464"/>
          <w:sz w:val="24"/>
          <w:szCs w:val="24"/>
          <w:bdr w:val="none" w:sz="0" w:space="0" w:color="auto" w:frame="1"/>
          <w:lang w:eastAsia="tr-TR"/>
        </w:rPr>
        <w:t xml:space="preserve"> geçildi.</w:t>
      </w:r>
    </w:p>
    <w:p w:rsidR="002027DE" w:rsidRDefault="002027DE" w:rsidP="002027DE">
      <w:pPr>
        <w:spacing w:after="0" w:line="360" w:lineRule="atLeast"/>
        <w:jc w:val="both"/>
        <w:textAlignment w:val="baseline"/>
        <w:rPr>
          <w:rFonts w:ascii="Segoe UI" w:eastAsia="Times New Roman" w:hAnsi="Segoe UI" w:cs="Segoe UI"/>
          <w:color w:val="646464"/>
          <w:sz w:val="24"/>
          <w:szCs w:val="24"/>
          <w:bdr w:val="none" w:sz="0" w:space="0" w:color="auto" w:frame="1"/>
          <w:lang w:eastAsia="tr-TR"/>
        </w:rPr>
      </w:pPr>
      <w:r w:rsidRPr="00CA7121">
        <w:rPr>
          <w:rFonts w:ascii="Segoe UI" w:eastAsia="Times New Roman" w:hAnsi="Segoe UI" w:cs="Segoe UI"/>
          <w:color w:val="646464"/>
          <w:sz w:val="24"/>
          <w:szCs w:val="24"/>
          <w:bdr w:val="none" w:sz="0" w:space="0" w:color="auto" w:frame="1"/>
          <w:lang w:eastAsia="tr-TR"/>
        </w:rPr>
        <w:t xml:space="preserve">   Aile çiftçiliği açısından </w:t>
      </w:r>
      <w:proofErr w:type="spellStart"/>
      <w:r w:rsidRPr="00CA7121">
        <w:rPr>
          <w:rFonts w:ascii="Segoe UI" w:eastAsia="Times New Roman" w:hAnsi="Segoe UI" w:cs="Segoe UI"/>
          <w:color w:val="646464"/>
          <w:sz w:val="24"/>
          <w:szCs w:val="24"/>
          <w:bdr w:val="none" w:sz="0" w:space="0" w:color="auto" w:frame="1"/>
          <w:lang w:eastAsia="tr-TR"/>
        </w:rPr>
        <w:t>Çalıştay</w:t>
      </w:r>
      <w:proofErr w:type="spellEnd"/>
      <w:r w:rsidRPr="00CA7121">
        <w:rPr>
          <w:rFonts w:ascii="Segoe UI" w:eastAsia="Times New Roman" w:hAnsi="Segoe UI" w:cs="Segoe UI"/>
          <w:color w:val="646464"/>
          <w:sz w:val="24"/>
          <w:szCs w:val="24"/>
          <w:bdr w:val="none" w:sz="0" w:space="0" w:color="auto" w:frame="1"/>
          <w:lang w:eastAsia="tr-TR"/>
        </w:rPr>
        <w:t xml:space="preserve"> 4 konu başlığı altında incelendi.   1. Grup, bölgesel örgütlenme, finansman ve destekler, 2. Grup aile çiftçiliği açısından bölgesel pazarlama, ürün değerlendirme ve değer zinciri, 3. Grup aile çiftçiliği açısından bölgesel eğitim, yayım ve danışmanlık hizmetleri, 4. Grup aile çiftçiliği açısından bölgesel kadın işgücü, çocuk işçiliği ve kayıt altına alma şeklinde belirlendi. Grup çalışmaları ve hazırlanan sunular sunularak, </w:t>
      </w:r>
      <w:proofErr w:type="spellStart"/>
      <w:r w:rsidRPr="00CA7121">
        <w:rPr>
          <w:rFonts w:ascii="Segoe UI" w:eastAsia="Times New Roman" w:hAnsi="Segoe UI" w:cs="Segoe UI"/>
          <w:color w:val="646464"/>
          <w:sz w:val="24"/>
          <w:szCs w:val="24"/>
          <w:bdr w:val="none" w:sz="0" w:space="0" w:color="auto" w:frame="1"/>
          <w:lang w:eastAsia="tr-TR"/>
        </w:rPr>
        <w:t>çalıştayın</w:t>
      </w:r>
      <w:proofErr w:type="spellEnd"/>
      <w:r w:rsidRPr="00CA7121">
        <w:rPr>
          <w:rFonts w:ascii="Segoe UI" w:eastAsia="Times New Roman" w:hAnsi="Segoe UI" w:cs="Segoe UI"/>
          <w:color w:val="646464"/>
          <w:sz w:val="24"/>
          <w:szCs w:val="24"/>
          <w:bdr w:val="none" w:sz="0" w:space="0" w:color="auto" w:frame="1"/>
          <w:lang w:eastAsia="tr-TR"/>
        </w:rPr>
        <w:t xml:space="preserve"> sonuç bildirgesi açıklandı.</w:t>
      </w:r>
    </w:p>
    <w:p w:rsidR="002027DE" w:rsidRDefault="002027DE" w:rsidP="002027DE">
      <w:pPr>
        <w:spacing w:after="0" w:line="360" w:lineRule="atLeast"/>
        <w:jc w:val="both"/>
        <w:textAlignment w:val="baseline"/>
        <w:rPr>
          <w:rFonts w:ascii="Segoe UI" w:eastAsia="Times New Roman" w:hAnsi="Segoe UI" w:cs="Segoe UI"/>
          <w:color w:val="646464"/>
          <w:sz w:val="24"/>
          <w:szCs w:val="24"/>
          <w:bdr w:val="none" w:sz="0" w:space="0" w:color="auto" w:frame="1"/>
          <w:lang w:eastAsia="tr-TR"/>
        </w:rPr>
      </w:pPr>
    </w:p>
    <w:p w:rsidR="002027DE" w:rsidRDefault="002027DE" w:rsidP="002027DE">
      <w:pPr>
        <w:spacing w:after="0" w:line="360" w:lineRule="atLeast"/>
        <w:jc w:val="center"/>
        <w:textAlignment w:val="baseline"/>
        <w:rPr>
          <w:rFonts w:ascii="Segoe UI" w:eastAsia="Times New Roman" w:hAnsi="Segoe UI" w:cs="Segoe UI"/>
          <w:color w:val="646464"/>
          <w:sz w:val="24"/>
          <w:szCs w:val="24"/>
          <w:bdr w:val="none" w:sz="0" w:space="0" w:color="auto" w:frame="1"/>
          <w:lang w:eastAsia="tr-TR"/>
        </w:rPr>
      </w:pPr>
      <w:r>
        <w:rPr>
          <w:rFonts w:ascii="Segoe UI" w:eastAsia="Times New Roman" w:hAnsi="Segoe UI" w:cs="Segoe UI"/>
          <w:noProof/>
          <w:color w:val="646464"/>
          <w:sz w:val="24"/>
          <w:szCs w:val="24"/>
          <w:bdr w:val="none" w:sz="0" w:space="0" w:color="auto" w:frame="1"/>
          <w:lang w:eastAsia="tr-TR"/>
        </w:rPr>
        <w:drawing>
          <wp:inline distT="0" distB="0" distL="0" distR="0" wp14:anchorId="5B351A21" wp14:editId="1F383D9B">
            <wp:extent cx="2409917" cy="18000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78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09917" cy="1800000"/>
                    </a:xfrm>
                    <a:prstGeom prst="rect">
                      <a:avLst/>
                    </a:prstGeom>
                  </pic:spPr>
                </pic:pic>
              </a:graphicData>
            </a:graphic>
          </wp:inline>
        </w:drawing>
      </w:r>
      <w:r>
        <w:rPr>
          <w:rFonts w:ascii="Segoe UI" w:eastAsia="Times New Roman" w:hAnsi="Segoe UI" w:cs="Segoe UI"/>
          <w:color w:val="646464"/>
          <w:sz w:val="24"/>
          <w:szCs w:val="24"/>
          <w:bdr w:val="none" w:sz="0" w:space="0" w:color="auto" w:frame="1"/>
          <w:lang w:eastAsia="tr-TR"/>
        </w:rPr>
        <w:t xml:space="preserve"> </w:t>
      </w:r>
      <w:r>
        <w:rPr>
          <w:rFonts w:ascii="Segoe UI" w:eastAsia="Times New Roman" w:hAnsi="Segoe UI" w:cs="Segoe UI"/>
          <w:noProof/>
          <w:color w:val="646464"/>
          <w:sz w:val="24"/>
          <w:szCs w:val="24"/>
          <w:bdr w:val="none" w:sz="0" w:space="0" w:color="auto" w:frame="1"/>
          <w:lang w:eastAsia="tr-TR"/>
        </w:rPr>
        <w:drawing>
          <wp:inline distT="0" distB="0" distL="0" distR="0" wp14:anchorId="4BA02013" wp14:editId="58FB5EA7">
            <wp:extent cx="2409917" cy="18000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79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09917" cy="1800000"/>
                    </a:xfrm>
                    <a:prstGeom prst="rect">
                      <a:avLst/>
                    </a:prstGeom>
                  </pic:spPr>
                </pic:pic>
              </a:graphicData>
            </a:graphic>
          </wp:inline>
        </w:drawing>
      </w:r>
      <w:r>
        <w:rPr>
          <w:rFonts w:ascii="Segoe UI" w:eastAsia="Times New Roman" w:hAnsi="Segoe UI" w:cs="Segoe UI"/>
          <w:noProof/>
          <w:color w:val="646464"/>
          <w:sz w:val="24"/>
          <w:szCs w:val="24"/>
          <w:bdr w:val="none" w:sz="0" w:space="0" w:color="auto" w:frame="1"/>
          <w:lang w:eastAsia="tr-TR"/>
        </w:rPr>
        <w:drawing>
          <wp:inline distT="0" distB="0" distL="0" distR="0" wp14:anchorId="3E6B2022" wp14:editId="2EBC8EAC">
            <wp:extent cx="2409917" cy="18000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79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9917" cy="1800000"/>
                    </a:xfrm>
                    <a:prstGeom prst="rect">
                      <a:avLst/>
                    </a:prstGeom>
                  </pic:spPr>
                </pic:pic>
              </a:graphicData>
            </a:graphic>
          </wp:inline>
        </w:drawing>
      </w:r>
      <w:r>
        <w:rPr>
          <w:rFonts w:ascii="Segoe UI" w:eastAsia="Times New Roman" w:hAnsi="Segoe UI" w:cs="Segoe UI"/>
          <w:color w:val="646464"/>
          <w:sz w:val="24"/>
          <w:szCs w:val="24"/>
          <w:bdr w:val="none" w:sz="0" w:space="0" w:color="auto" w:frame="1"/>
          <w:lang w:eastAsia="tr-TR"/>
        </w:rPr>
        <w:t xml:space="preserve"> </w:t>
      </w:r>
      <w:r>
        <w:rPr>
          <w:rFonts w:ascii="Segoe UI" w:eastAsia="Times New Roman" w:hAnsi="Segoe UI" w:cs="Segoe UI"/>
          <w:noProof/>
          <w:color w:val="646464"/>
          <w:sz w:val="24"/>
          <w:szCs w:val="24"/>
          <w:bdr w:val="none" w:sz="0" w:space="0" w:color="auto" w:frame="1"/>
          <w:lang w:eastAsia="tr-TR"/>
        </w:rPr>
        <w:drawing>
          <wp:inline distT="0" distB="0" distL="0" distR="0" wp14:anchorId="12BA198E" wp14:editId="0873117D">
            <wp:extent cx="2409917" cy="18000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48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9917" cy="1800000"/>
                    </a:xfrm>
                    <a:prstGeom prst="rect">
                      <a:avLst/>
                    </a:prstGeom>
                  </pic:spPr>
                </pic:pic>
              </a:graphicData>
            </a:graphic>
          </wp:inline>
        </w:drawing>
      </w:r>
    </w:p>
    <w:p w:rsidR="002027DE" w:rsidRDefault="002027DE" w:rsidP="002027DE">
      <w:pPr>
        <w:spacing w:after="0" w:line="360" w:lineRule="atLeast"/>
        <w:jc w:val="both"/>
        <w:textAlignment w:val="baseline"/>
        <w:rPr>
          <w:rFonts w:ascii="Segoe UI" w:eastAsia="Times New Roman" w:hAnsi="Segoe UI" w:cs="Segoe UI"/>
          <w:color w:val="646464"/>
          <w:sz w:val="24"/>
          <w:szCs w:val="24"/>
          <w:bdr w:val="none" w:sz="0" w:space="0" w:color="auto" w:frame="1"/>
          <w:lang w:eastAsia="tr-TR"/>
        </w:rPr>
      </w:pPr>
    </w:p>
    <w:p w:rsidR="002027DE" w:rsidRDefault="002027DE" w:rsidP="002027DE">
      <w:pPr>
        <w:spacing w:after="0" w:line="360" w:lineRule="atLeast"/>
        <w:jc w:val="center"/>
        <w:textAlignment w:val="baseline"/>
        <w:rPr>
          <w:rFonts w:ascii="Segoe UI" w:eastAsia="Times New Roman" w:hAnsi="Segoe UI" w:cs="Segoe UI"/>
          <w:color w:val="646464"/>
          <w:sz w:val="24"/>
          <w:szCs w:val="24"/>
          <w:bdr w:val="none" w:sz="0" w:space="0" w:color="auto" w:frame="1"/>
          <w:lang w:eastAsia="tr-TR"/>
        </w:rPr>
      </w:pPr>
      <w:r>
        <w:rPr>
          <w:rFonts w:ascii="Segoe UI" w:eastAsia="Times New Roman" w:hAnsi="Segoe UI" w:cs="Segoe UI"/>
          <w:noProof/>
          <w:color w:val="646464"/>
          <w:sz w:val="24"/>
          <w:szCs w:val="24"/>
          <w:bdr w:val="none" w:sz="0" w:space="0" w:color="auto" w:frame="1"/>
          <w:lang w:eastAsia="tr-TR"/>
        </w:rPr>
        <w:drawing>
          <wp:inline distT="0" distB="0" distL="0" distR="0" wp14:anchorId="4172A507" wp14:editId="6631D55B">
            <wp:extent cx="2409917" cy="18000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482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9917" cy="1800000"/>
                    </a:xfrm>
                    <a:prstGeom prst="rect">
                      <a:avLst/>
                    </a:prstGeom>
                  </pic:spPr>
                </pic:pic>
              </a:graphicData>
            </a:graphic>
          </wp:inline>
        </w:drawing>
      </w:r>
      <w:r>
        <w:rPr>
          <w:rFonts w:ascii="Segoe UI" w:eastAsia="Times New Roman" w:hAnsi="Segoe UI" w:cs="Segoe UI"/>
          <w:color w:val="646464"/>
          <w:sz w:val="24"/>
          <w:szCs w:val="24"/>
          <w:bdr w:val="none" w:sz="0" w:space="0" w:color="auto" w:frame="1"/>
          <w:lang w:eastAsia="tr-TR"/>
        </w:rPr>
        <w:t xml:space="preserve"> </w:t>
      </w:r>
      <w:r>
        <w:rPr>
          <w:rFonts w:ascii="Segoe UI" w:eastAsia="Times New Roman" w:hAnsi="Segoe UI" w:cs="Segoe UI"/>
          <w:noProof/>
          <w:color w:val="646464"/>
          <w:sz w:val="24"/>
          <w:szCs w:val="24"/>
          <w:bdr w:val="none" w:sz="0" w:space="0" w:color="auto" w:frame="1"/>
          <w:lang w:eastAsia="tr-TR"/>
        </w:rPr>
        <w:drawing>
          <wp:inline distT="0" distB="0" distL="0" distR="0" wp14:anchorId="20D2FFC4" wp14:editId="59AAD7C5">
            <wp:extent cx="2409917" cy="18000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477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9917" cy="1800000"/>
                    </a:xfrm>
                    <a:prstGeom prst="rect">
                      <a:avLst/>
                    </a:prstGeom>
                  </pic:spPr>
                </pic:pic>
              </a:graphicData>
            </a:graphic>
          </wp:inline>
        </w:drawing>
      </w:r>
    </w:p>
    <w:p w:rsidR="002027DE" w:rsidRDefault="002027DE" w:rsidP="002027DE">
      <w:pPr>
        <w:spacing w:after="0" w:line="360" w:lineRule="atLeast"/>
        <w:textAlignment w:val="baseline"/>
        <w:rPr>
          <w:rFonts w:ascii="Segoe UI" w:eastAsia="Times New Roman" w:hAnsi="Segoe UI" w:cs="Segoe UI"/>
          <w:color w:val="646464"/>
          <w:sz w:val="24"/>
          <w:szCs w:val="24"/>
          <w:lang w:eastAsia="tr-TR"/>
        </w:rPr>
      </w:pPr>
      <w:r>
        <w:rPr>
          <w:rFonts w:ascii="Segoe UI" w:eastAsia="Times New Roman" w:hAnsi="Segoe UI" w:cs="Segoe UI"/>
          <w:noProof/>
          <w:color w:val="646464"/>
          <w:sz w:val="24"/>
          <w:szCs w:val="24"/>
          <w:lang w:eastAsia="tr-TR"/>
        </w:rPr>
        <w:lastRenderedPageBreak/>
        <w:drawing>
          <wp:inline distT="0" distB="0" distL="0" distR="0" wp14:anchorId="0A248B0B" wp14:editId="36F6DCBE">
            <wp:extent cx="5760720" cy="648652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ydin_calistay.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6486525"/>
                    </a:xfrm>
                    <a:prstGeom prst="rect">
                      <a:avLst/>
                    </a:prstGeom>
                  </pic:spPr>
                </pic:pic>
              </a:graphicData>
            </a:graphic>
          </wp:inline>
        </w:drawing>
      </w:r>
      <w:r>
        <w:rPr>
          <w:rFonts w:ascii="Segoe UI" w:eastAsia="Times New Roman" w:hAnsi="Segoe UI" w:cs="Segoe UI"/>
          <w:noProof/>
          <w:color w:val="646464"/>
          <w:sz w:val="24"/>
          <w:szCs w:val="24"/>
          <w:lang w:eastAsia="tr-TR"/>
        </w:rPr>
        <w:lastRenderedPageBreak/>
        <w:drawing>
          <wp:inline distT="0" distB="0" distL="0" distR="0" wp14:anchorId="377F4442" wp14:editId="286A6CA6">
            <wp:extent cx="5613621" cy="4813531"/>
            <wp:effectExtent l="0" t="0" r="6350" b="635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ydın_calistay2.jpg"/>
                    <pic:cNvPicPr/>
                  </pic:nvPicPr>
                  <pic:blipFill>
                    <a:blip r:embed="rId13">
                      <a:extLst>
                        <a:ext uri="{28A0092B-C50C-407E-A947-70E740481C1C}">
                          <a14:useLocalDpi xmlns:a14="http://schemas.microsoft.com/office/drawing/2010/main" val="0"/>
                        </a:ext>
                      </a:extLst>
                    </a:blip>
                    <a:stretch>
                      <a:fillRect/>
                    </a:stretch>
                  </pic:blipFill>
                  <pic:spPr>
                    <a:xfrm>
                      <a:off x="0" y="0"/>
                      <a:ext cx="5616473" cy="4815976"/>
                    </a:xfrm>
                    <a:prstGeom prst="rect">
                      <a:avLst/>
                    </a:prstGeom>
                  </pic:spPr>
                </pic:pic>
              </a:graphicData>
            </a:graphic>
          </wp:inline>
        </w:drawing>
      </w:r>
    </w:p>
    <w:p w:rsidR="002027DE" w:rsidRDefault="002027DE" w:rsidP="002027DE">
      <w:pPr>
        <w:spacing w:after="0" w:line="360" w:lineRule="atLeast"/>
        <w:textAlignment w:val="baseline"/>
        <w:rPr>
          <w:rFonts w:ascii="Segoe UI" w:eastAsia="Times New Roman" w:hAnsi="Segoe UI" w:cs="Segoe UI"/>
          <w:color w:val="646464"/>
          <w:sz w:val="24"/>
          <w:szCs w:val="24"/>
          <w:lang w:eastAsia="tr-TR"/>
        </w:rPr>
      </w:pPr>
    </w:p>
    <w:p w:rsidR="002027DE" w:rsidRDefault="002027DE" w:rsidP="002027DE">
      <w:pPr>
        <w:spacing w:after="0" w:line="360" w:lineRule="atLeast"/>
        <w:textAlignment w:val="baseline"/>
        <w:rPr>
          <w:rFonts w:ascii="Segoe UI" w:eastAsia="Times New Roman" w:hAnsi="Segoe UI" w:cs="Segoe UI"/>
          <w:color w:val="646464"/>
          <w:sz w:val="24"/>
          <w:szCs w:val="24"/>
          <w:lang w:eastAsia="tr-TR"/>
        </w:rPr>
      </w:pPr>
    </w:p>
    <w:p w:rsidR="0064413C" w:rsidRDefault="002027DE" w:rsidP="002027DE">
      <w:pPr>
        <w:spacing w:after="0" w:line="360" w:lineRule="atLeast"/>
        <w:jc w:val="center"/>
        <w:textAlignment w:val="baseline"/>
      </w:pPr>
      <w:r>
        <w:rPr>
          <w:rFonts w:ascii="Segoe UI" w:eastAsia="Times New Roman" w:hAnsi="Segoe UI" w:cs="Segoe UI"/>
          <w:noProof/>
          <w:color w:val="646464"/>
          <w:sz w:val="24"/>
          <w:szCs w:val="24"/>
          <w:lang w:eastAsia="tr-TR"/>
        </w:rPr>
        <w:drawing>
          <wp:inline distT="0" distB="0" distL="0" distR="0" wp14:anchorId="07FA386E" wp14:editId="25537BAD">
            <wp:extent cx="4921858" cy="3559015"/>
            <wp:effectExtent l="0" t="0" r="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ydın_calistay3.jpg"/>
                    <pic:cNvPicPr/>
                  </pic:nvPicPr>
                  <pic:blipFill>
                    <a:blip r:embed="rId14">
                      <a:extLst>
                        <a:ext uri="{28A0092B-C50C-407E-A947-70E740481C1C}">
                          <a14:useLocalDpi xmlns:a14="http://schemas.microsoft.com/office/drawing/2010/main" val="0"/>
                        </a:ext>
                      </a:extLst>
                    </a:blip>
                    <a:stretch>
                      <a:fillRect/>
                    </a:stretch>
                  </pic:blipFill>
                  <pic:spPr>
                    <a:xfrm>
                      <a:off x="0" y="0"/>
                      <a:ext cx="4931935" cy="3566302"/>
                    </a:xfrm>
                    <a:prstGeom prst="rect">
                      <a:avLst/>
                    </a:prstGeom>
                  </pic:spPr>
                </pic:pic>
              </a:graphicData>
            </a:graphic>
          </wp:inline>
        </w:drawing>
      </w:r>
      <w:bookmarkStart w:id="0" w:name="_GoBack"/>
      <w:bookmarkEnd w:id="0"/>
    </w:p>
    <w:sectPr w:rsidR="0064413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10022FF" w:usb1="C000E47F" w:usb2="00000029" w:usb3="00000000" w:csb0="000001D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F01"/>
    <w:rsid w:val="002027DE"/>
    <w:rsid w:val="0064413C"/>
    <w:rsid w:val="00745F0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7DE"/>
    <w:pPr>
      <w:spacing w:after="160" w:line="259"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027D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027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7DE"/>
    <w:pPr>
      <w:spacing w:after="160" w:line="259"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027D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027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customXml" Target="../customXml/item1.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A40303-E343-4EA4-AEB1-849BC18E474A}"/>
</file>

<file path=customXml/itemProps2.xml><?xml version="1.0" encoding="utf-8"?>
<ds:datastoreItem xmlns:ds="http://schemas.openxmlformats.org/officeDocument/2006/customXml" ds:itemID="{2B3044A1-0199-4344-A41D-A595F0763268}"/>
</file>

<file path=customXml/itemProps3.xml><?xml version="1.0" encoding="utf-8"?>
<ds:datastoreItem xmlns:ds="http://schemas.openxmlformats.org/officeDocument/2006/customXml" ds:itemID="{8BD51BED-EFEE-4CF4-A892-5F6ACB9D0D96}"/>
</file>

<file path=docProps/app.xml><?xml version="1.0" encoding="utf-8"?>
<Properties xmlns="http://schemas.openxmlformats.org/officeDocument/2006/extended-properties" xmlns:vt="http://schemas.openxmlformats.org/officeDocument/2006/docPropsVTypes">
  <Template>Normal.dotm</Template>
  <TotalTime>1</TotalTime>
  <Pages>4</Pages>
  <Words>396</Words>
  <Characters>2262</Characters>
  <Application>Microsoft Office Word</Application>
  <DocSecurity>0</DocSecurity>
  <Lines>18</Lines>
  <Paragraphs>5</Paragraphs>
  <ScaleCrop>false</ScaleCrop>
  <Company/>
  <LinksUpToDate>false</LinksUpToDate>
  <CharactersWithSpaces>2653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 Ali KORKMAZ</dc:creator>
  <cp:keywords/>
  <dc:description/>
  <cp:lastModifiedBy>Mehmet Ali KORKMAZ</cp:lastModifiedBy>
  <cp:revision>2</cp:revision>
  <dcterms:created xsi:type="dcterms:W3CDTF">2014-11-07T13:15:00Z</dcterms:created>
  <dcterms:modified xsi:type="dcterms:W3CDTF">2014-11-07T13:16:00Z</dcterms:modified>
</cp:coreProperties>
</file>