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CC60CE" w:rsidRDefault="00CC60CE" w:rsidP="00CB1682">
      <w:pPr>
        <w:pStyle w:val="Default"/>
        <w:jc w:val="right"/>
      </w:pPr>
    </w:p>
    <w:p w:rsidR="00CC60CE" w:rsidRDefault="00CC60CE" w:rsidP="00CC60CE">
      <w:pPr>
        <w:pStyle w:val="Default"/>
      </w:pPr>
    </w:p>
    <w:p w:rsidR="00CC60CE" w:rsidRDefault="00CC60CE" w:rsidP="00CC60CE">
      <w:pPr>
        <w:pStyle w:val="Default"/>
      </w:pPr>
    </w:p>
    <w:p w:rsidR="00CC60CE" w:rsidRDefault="00CC60CE" w:rsidP="00CC60CE">
      <w:pPr>
        <w:pStyle w:val="Default"/>
      </w:pPr>
    </w:p>
    <w:p w:rsidR="00CC60CE" w:rsidRPr="00CC60CE" w:rsidRDefault="00CC60CE" w:rsidP="00CC60CE">
      <w:pPr>
        <w:pStyle w:val="Default"/>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876C20" w:rsidRPr="00013682" w:rsidRDefault="00876C20" w:rsidP="00876C20">
      <w:pPr>
        <w:pStyle w:val="Pa0"/>
        <w:jc w:val="center"/>
        <w:rPr>
          <w:rFonts w:ascii="Times New Roman" w:hAnsi="Times New Roman" w:cs="Times New Roman"/>
          <w:sz w:val="36"/>
          <w:szCs w:val="36"/>
        </w:rPr>
      </w:pPr>
      <w:r w:rsidRPr="00013682">
        <w:rPr>
          <w:rFonts w:ascii="Times New Roman" w:hAnsi="Times New Roman" w:cs="Times New Roman"/>
          <w:b/>
          <w:bCs/>
          <w:sz w:val="36"/>
          <w:szCs w:val="36"/>
        </w:rPr>
        <w:t xml:space="preserve">SINIRLI SORUMLU </w:t>
      </w:r>
    </w:p>
    <w:p w:rsidR="00876C20" w:rsidRDefault="00876C20" w:rsidP="00876C20">
      <w:pPr>
        <w:pStyle w:val="Pa0"/>
        <w:jc w:val="center"/>
        <w:rPr>
          <w:rFonts w:ascii="Times New Roman" w:hAnsi="Times New Roman" w:cs="Times New Roman"/>
          <w:b/>
          <w:bCs/>
          <w:sz w:val="36"/>
          <w:szCs w:val="36"/>
        </w:rPr>
      </w:pPr>
      <w:r w:rsidRPr="00013682">
        <w:rPr>
          <w:rFonts w:ascii="Times New Roman" w:hAnsi="Times New Roman" w:cs="Times New Roman"/>
          <w:b/>
          <w:bCs/>
          <w:sz w:val="36"/>
          <w:szCs w:val="36"/>
        </w:rPr>
        <w:t xml:space="preserve">SULAMA KOOPERATİFİ ANASÖZLEŞMESİ </w:t>
      </w: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Pr="001C3475" w:rsidRDefault="001C3475" w:rsidP="001C3475">
      <w:pPr>
        <w:pStyle w:val="Default"/>
      </w:pPr>
    </w:p>
    <w:p w:rsidR="00876C20" w:rsidRDefault="00876C20" w:rsidP="00876C20">
      <w:pPr>
        <w:pStyle w:val="Default"/>
        <w:rPr>
          <w:color w:val="auto"/>
        </w:rPr>
      </w:pPr>
    </w:p>
    <w:p w:rsidR="00876C20" w:rsidRDefault="00876C20" w:rsidP="008F589B">
      <w:pPr>
        <w:pStyle w:val="Pa1"/>
        <w:ind w:firstLine="560"/>
        <w:jc w:val="both"/>
        <w:rPr>
          <w:rFonts w:ascii="Segoe UI" w:hAnsi="Segoe UI" w:cs="Segoe UI"/>
          <w:sz w:val="23"/>
          <w:szCs w:val="23"/>
        </w:rPr>
      </w:pPr>
      <w:r w:rsidRPr="008F589B">
        <w:rPr>
          <w:rFonts w:ascii="Segoe UI" w:hAnsi="Segoe UI" w:cs="Segoe UI"/>
          <w:b/>
          <w:sz w:val="23"/>
          <w:szCs w:val="23"/>
        </w:rPr>
        <w:t>SINIRLI SORUMLU</w:t>
      </w:r>
      <w:r>
        <w:rPr>
          <w:rFonts w:ascii="Segoe UI" w:hAnsi="Segoe UI" w:cs="Segoe UI"/>
          <w:sz w:val="23"/>
          <w:szCs w:val="23"/>
        </w:rPr>
        <w:t xml:space="preserve"> </w:t>
      </w:r>
      <w:proofErr w:type="gramStart"/>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r w:rsidR="008F589B">
        <w:rPr>
          <w:rFonts w:ascii="Segoe UI" w:hAnsi="Segoe UI" w:cs="Segoe UI"/>
          <w:sz w:val="23"/>
          <w:szCs w:val="23"/>
        </w:rPr>
        <w:t>...................</w:t>
      </w:r>
      <w:r w:rsidR="001C3475">
        <w:rPr>
          <w:rFonts w:ascii="Segoe UI" w:hAnsi="Segoe UI" w:cs="Segoe UI"/>
          <w:sz w:val="23"/>
          <w:szCs w:val="23"/>
        </w:rPr>
        <w:t>.........................................</w:t>
      </w:r>
      <w:r w:rsidR="008F589B">
        <w:rPr>
          <w:rFonts w:ascii="Segoe UI" w:hAnsi="Segoe UI" w:cs="Segoe UI"/>
          <w:sz w:val="23"/>
          <w:szCs w:val="23"/>
        </w:rPr>
        <w:t>............</w:t>
      </w:r>
      <w:proofErr w:type="gramEnd"/>
      <w:r w:rsidR="00CB1682">
        <w:rPr>
          <w:rFonts w:ascii="Segoe UI" w:hAnsi="Segoe UI" w:cs="Segoe UI"/>
          <w:sz w:val="23"/>
          <w:szCs w:val="23"/>
        </w:rPr>
        <w:t xml:space="preserve"> </w:t>
      </w:r>
      <w:r>
        <w:rPr>
          <w:rFonts w:ascii="Segoe UI" w:hAnsi="Segoe UI" w:cs="Segoe UI"/>
          <w:b/>
          <w:bCs/>
          <w:sz w:val="23"/>
          <w:szCs w:val="23"/>
        </w:rPr>
        <w:t xml:space="preserve">SULAMA KOOPERATİFİ ANASÖZLEŞMESİ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lastRenderedPageBreak/>
        <w:t xml:space="preserve">BİRİNCİ BÖLÜM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VE AMAÇ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KURULUŞ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 arasında ve ilişik haritada gösterilen bölge ve sınırlar içinde Sınırlı Sorumlu Sulama Kooperatifi kurulmuştur.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Madde2-</w:t>
      </w:r>
      <w:r>
        <w:rPr>
          <w:rFonts w:ascii="Segoe UI" w:hAnsi="Segoe UI" w:cs="Segoe UI"/>
          <w:sz w:val="23"/>
          <w:szCs w:val="23"/>
        </w:rPr>
        <w:t xml:space="preserve">Kooperatifin Adı: Sınırlı Sorumlu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Sulama Kooperatifidir.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30 yıldır. Bu süre genel kurul kararı ile uzatılabilir.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C1552D">
        <w:rPr>
          <w:rFonts w:ascii="Segoe UI" w:hAnsi="Segoe UI" w:cs="Segoe UI"/>
          <w:sz w:val="23"/>
          <w:szCs w:val="23"/>
        </w:rPr>
        <w:t xml:space="preserve"> </w:t>
      </w:r>
      <w:proofErr w:type="gramStart"/>
      <w:r w:rsidR="00C1552D">
        <w:rPr>
          <w:rFonts w:ascii="Segoe UI" w:hAnsi="Segoe UI" w:cs="Segoe UI"/>
          <w:sz w:val="23"/>
          <w:szCs w:val="23"/>
        </w:rPr>
        <w:t>………………………</w:t>
      </w:r>
      <w:proofErr w:type="gramEnd"/>
      <w:r>
        <w:rPr>
          <w:rFonts w:ascii="Segoe UI" w:hAnsi="Segoe UI" w:cs="Segoe UI"/>
          <w:sz w:val="23"/>
          <w:szCs w:val="23"/>
        </w:rPr>
        <w:t xml:space="preserve"> </w:t>
      </w:r>
      <w:r w:rsidR="00C1552D">
        <w:rPr>
          <w:rFonts w:ascii="Segoe UI" w:hAnsi="Segoe UI" w:cs="Segoe UI"/>
          <w:sz w:val="23"/>
          <w:szCs w:val="23"/>
        </w:rPr>
        <w:t>İ</w:t>
      </w:r>
      <w:r>
        <w:rPr>
          <w:rFonts w:ascii="Segoe UI" w:hAnsi="Segoe UI" w:cs="Segoe UI"/>
          <w:sz w:val="23"/>
          <w:szCs w:val="23"/>
        </w:rPr>
        <w:t>li</w:t>
      </w:r>
      <w:r w:rsidR="00C1552D">
        <w:rPr>
          <w:rFonts w:ascii="Segoe UI" w:hAnsi="Segoe UI" w:cs="Segoe UI"/>
          <w:sz w:val="23"/>
          <w:szCs w:val="23"/>
        </w:rPr>
        <w:t xml:space="preserve"> </w:t>
      </w:r>
      <w:proofErr w:type="gramStart"/>
      <w:r w:rsidR="00C1552D">
        <w:rPr>
          <w:rFonts w:ascii="Segoe UI" w:hAnsi="Segoe UI" w:cs="Segoe UI"/>
          <w:sz w:val="23"/>
          <w:szCs w:val="23"/>
        </w:rPr>
        <w:t>………………………</w:t>
      </w:r>
      <w:r>
        <w:rPr>
          <w:rFonts w:ascii="Segoe UI" w:hAnsi="Segoe UI" w:cs="Segoe UI"/>
          <w:sz w:val="23"/>
          <w:szCs w:val="23"/>
        </w:rPr>
        <w:t>.</w:t>
      </w:r>
      <w:proofErr w:type="gramEnd"/>
      <w:r w:rsidR="00C1552D">
        <w:rPr>
          <w:rFonts w:ascii="Segoe UI" w:hAnsi="Segoe UI" w:cs="Segoe UI"/>
          <w:sz w:val="23"/>
          <w:szCs w:val="23"/>
        </w:rPr>
        <w:t xml:space="preserve"> </w:t>
      </w:r>
      <w:r>
        <w:rPr>
          <w:rFonts w:ascii="Segoe UI" w:hAnsi="Segoe UI" w:cs="Segoe UI"/>
          <w:sz w:val="23"/>
          <w:szCs w:val="23"/>
        </w:rPr>
        <w:t>ilçesi</w:t>
      </w:r>
      <w:r w:rsidR="00C1552D">
        <w:rPr>
          <w:rFonts w:ascii="Segoe UI" w:hAnsi="Segoe UI" w:cs="Segoe UI"/>
          <w:sz w:val="23"/>
          <w:szCs w:val="23"/>
        </w:rPr>
        <w:t xml:space="preserve"> </w:t>
      </w:r>
      <w:proofErr w:type="gramStart"/>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proofErr w:type="gramEnd"/>
      <w:r w:rsidR="00C1552D">
        <w:rPr>
          <w:rFonts w:ascii="Segoe UI" w:hAnsi="Segoe UI" w:cs="Segoe UI"/>
          <w:sz w:val="23"/>
          <w:szCs w:val="23"/>
        </w:rPr>
        <w:t xml:space="preserve"> </w:t>
      </w:r>
      <w:proofErr w:type="spellStart"/>
      <w:r>
        <w:rPr>
          <w:rFonts w:ascii="Segoe UI" w:hAnsi="Segoe UI" w:cs="Segoe UI"/>
          <w:sz w:val="23"/>
          <w:szCs w:val="23"/>
        </w:rPr>
        <w:t>dir</w:t>
      </w:r>
      <w:proofErr w:type="spellEnd"/>
      <w:r>
        <w:rPr>
          <w:rFonts w:ascii="Segoe UI" w:hAnsi="Segoe UI" w:cs="Segoe UI"/>
          <w:sz w:val="23"/>
          <w:szCs w:val="23"/>
        </w:rPr>
        <w:t xml:space="preserve">. </w:t>
      </w:r>
    </w:p>
    <w:p w:rsidR="002C2496"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Madde5- </w:t>
      </w:r>
      <w:r w:rsidR="002B1203" w:rsidRPr="002B1203">
        <w:rPr>
          <w:rFonts w:ascii="Segoe UI" w:hAnsi="Segoe UI" w:cs="Segoe UI"/>
          <w:sz w:val="23"/>
          <w:szCs w:val="23"/>
        </w:rPr>
        <w:t xml:space="preserve">Kooperatifin çalışma bölgesi </w:t>
      </w:r>
      <w:proofErr w:type="gramStart"/>
      <w:r w:rsidR="002B1203" w:rsidRPr="002B1203">
        <w:rPr>
          <w:rFonts w:ascii="Segoe UI" w:hAnsi="Segoe UI" w:cs="Segoe UI"/>
          <w:sz w:val="23"/>
          <w:szCs w:val="23"/>
        </w:rPr>
        <w:t>...…………………………………………</w:t>
      </w:r>
      <w:proofErr w:type="gramEnd"/>
      <w:r w:rsidR="002B1203" w:rsidRPr="002B1203">
        <w:rPr>
          <w:rFonts w:ascii="Segoe UI" w:hAnsi="Segoe UI" w:cs="Segoe UI"/>
          <w:sz w:val="23"/>
          <w:szCs w:val="23"/>
        </w:rPr>
        <w:t xml:space="preserve"> </w:t>
      </w:r>
      <w:proofErr w:type="gramStart"/>
      <w:r w:rsidR="002B1203" w:rsidRPr="002B1203">
        <w:rPr>
          <w:rFonts w:ascii="Segoe UI" w:hAnsi="Segoe UI" w:cs="Segoe UI"/>
          <w:sz w:val="23"/>
          <w:szCs w:val="23"/>
        </w:rPr>
        <w:t>……………...........................................................................................................................</w:t>
      </w:r>
      <w:proofErr w:type="gramEnd"/>
      <w:r w:rsidR="002B1203" w:rsidRPr="002B1203">
        <w:rPr>
          <w:rFonts w:ascii="Segoe UI" w:hAnsi="Segoe UI" w:cs="Segoe UI"/>
          <w:sz w:val="23"/>
          <w:szCs w:val="23"/>
        </w:rPr>
        <w:t xml:space="preserve"> </w:t>
      </w:r>
      <w:proofErr w:type="spellStart"/>
      <w:r w:rsidR="002B1203" w:rsidRPr="002B1203">
        <w:rPr>
          <w:rFonts w:ascii="Segoe UI" w:hAnsi="Segoe UI" w:cs="Segoe UI"/>
          <w:sz w:val="23"/>
          <w:szCs w:val="23"/>
        </w:rPr>
        <w:t>dir</w:t>
      </w:r>
      <w:proofErr w:type="spellEnd"/>
      <w:r w:rsidR="002B1203" w:rsidRPr="002B1203">
        <w:rPr>
          <w:rFonts w:ascii="Segoe UI" w:hAnsi="Segoe UI" w:cs="Segoe UI"/>
          <w:sz w:val="23"/>
          <w:szCs w:val="23"/>
        </w:rPr>
        <w:t xml:space="preserve">. </w:t>
      </w:r>
    </w:p>
    <w:p w:rsidR="002B1203" w:rsidRPr="002B1203" w:rsidRDefault="002B1203" w:rsidP="002B1203">
      <w:pPr>
        <w:pStyle w:val="Pa1"/>
        <w:ind w:firstLine="560"/>
        <w:jc w:val="both"/>
        <w:rPr>
          <w:rFonts w:ascii="Segoe UI" w:hAnsi="Segoe UI" w:cs="Segoe UI"/>
          <w:sz w:val="23"/>
          <w:szCs w:val="23"/>
        </w:rPr>
      </w:pPr>
      <w:r w:rsidRPr="002B1203">
        <w:rPr>
          <w:rFonts w:ascii="Segoe UI" w:hAnsi="Segoe UI" w:cs="Segoe UI"/>
          <w:sz w:val="23"/>
          <w:szCs w:val="23"/>
        </w:rPr>
        <w:t>Çalışma bölgesi içerisinde yer alan mahalle/köy vb. yerleşim yerlerinin ayrılmasında ve birleşmesinde ilgili kuruluşların görüşü alınır.</w:t>
      </w:r>
    </w:p>
    <w:p w:rsidR="002B1203" w:rsidRDefault="002B1203" w:rsidP="002B1203">
      <w:pPr>
        <w:pStyle w:val="Pa1"/>
        <w:ind w:firstLine="560"/>
        <w:jc w:val="both"/>
        <w:rPr>
          <w:rFonts w:ascii="Segoe UI" w:hAnsi="Segoe UI" w:cs="Segoe UI"/>
          <w:sz w:val="23"/>
          <w:szCs w:val="23"/>
        </w:rPr>
      </w:pPr>
    </w:p>
    <w:p w:rsidR="00876C20"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Madde 6- </w:t>
      </w:r>
      <w:r>
        <w:rPr>
          <w:rFonts w:ascii="Segoe UI" w:hAnsi="Segoe UI" w:cs="Segoe UI"/>
          <w:sz w:val="23"/>
          <w:szCs w:val="23"/>
        </w:rPr>
        <w:t xml:space="preserve">Kooperatifin Amacı; Devletçe ikmal edilmiş veya edilecek sulama tesislerinden alınacak veya her ne suretle olursa olsun tarım sahalarından çıkarılacak suyun ziraatta kullanılması ile ilgili arazi tesviyesi, tarla başı kanalları, tarla içi sulama ve drenaj gibi zirai sulama tesislerini kurmak veya kurulmuş olan sulama tesislerini işletmek, işlettirmek ve bakımını yapmak ve yaptırmak.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Toprak muhafaza ve zirai sulama tekniğinin zaruri kıldığı hallerde ilgili kuruluşların teknik yardımından faydala</w:t>
      </w:r>
      <w:r w:rsidR="004638DA">
        <w:rPr>
          <w:rFonts w:ascii="Segoe UI" w:hAnsi="Segoe UI" w:cs="Segoe UI"/>
          <w:sz w:val="23"/>
          <w:szCs w:val="23"/>
        </w:rPr>
        <w:t>n</w:t>
      </w:r>
      <w:r>
        <w:rPr>
          <w:rFonts w:ascii="Segoe UI" w:hAnsi="Segoe UI" w:cs="Segoe UI"/>
          <w:sz w:val="23"/>
          <w:szCs w:val="23"/>
        </w:rPr>
        <w:t xml:space="preserve">mak, </w:t>
      </w:r>
    </w:p>
    <w:p w:rsidR="00876C20" w:rsidRDefault="00876C20" w:rsidP="004638DA">
      <w:pPr>
        <w:pStyle w:val="Pa1"/>
        <w:ind w:firstLine="560"/>
        <w:jc w:val="both"/>
        <w:rPr>
          <w:sz w:val="23"/>
          <w:szCs w:val="23"/>
        </w:rPr>
      </w:pPr>
      <w:r>
        <w:rPr>
          <w:rFonts w:ascii="Segoe UI" w:hAnsi="Segoe UI" w:cs="Segoe UI"/>
          <w:b/>
          <w:bCs/>
          <w:sz w:val="23"/>
          <w:szCs w:val="23"/>
        </w:rPr>
        <w:t xml:space="preserve">b) </w:t>
      </w:r>
      <w:r>
        <w:rPr>
          <w:rFonts w:ascii="Segoe UI" w:hAnsi="Segoe UI" w:cs="Segoe UI"/>
          <w:sz w:val="23"/>
          <w:szCs w:val="23"/>
        </w:rPr>
        <w:t>Arazi ıslahını yapmak veya yaptırmak,</w:t>
      </w:r>
      <w:r>
        <w:rPr>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Ortaklarına sulama ve tarla içi faaliyetler hakkında öğretici ve eğitici hizmetlerde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Ortaklarına mevzuat ve protokol hükümlerine göre tesis ve işletme kredisi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 hizmetlerinin gerektirdiği elektrik enerjisini temin etmek ve bununla ilgili tesisleri kurmak ve işletmek,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hizmetleri ve faaliyetleri ile ilgili sigortalama işlerinde aracılık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Kooperatif hizmetleri i</w:t>
      </w:r>
      <w:r w:rsidR="0034175F">
        <w:rPr>
          <w:rFonts w:ascii="Segoe UI" w:hAnsi="Segoe UI" w:cs="Segoe UI"/>
          <w:sz w:val="23"/>
          <w:szCs w:val="23"/>
        </w:rPr>
        <w:t xml:space="preserve">le ilgili her çeşit alet ve </w:t>
      </w:r>
      <w:proofErr w:type="gramStart"/>
      <w:r w:rsidR="0034175F">
        <w:rPr>
          <w:rFonts w:ascii="Segoe UI" w:hAnsi="Segoe UI" w:cs="Segoe UI"/>
          <w:sz w:val="23"/>
          <w:szCs w:val="23"/>
        </w:rPr>
        <w:t>ekip</w:t>
      </w:r>
      <w:r>
        <w:rPr>
          <w:rFonts w:ascii="Segoe UI" w:hAnsi="Segoe UI" w:cs="Segoe UI"/>
          <w:sz w:val="23"/>
          <w:szCs w:val="23"/>
        </w:rPr>
        <w:t>manları</w:t>
      </w:r>
      <w:proofErr w:type="gramEnd"/>
      <w:r>
        <w:rPr>
          <w:rFonts w:ascii="Segoe UI" w:hAnsi="Segoe UI" w:cs="Segoe UI"/>
          <w:sz w:val="23"/>
          <w:szCs w:val="23"/>
        </w:rPr>
        <w:t xml:space="preserve"> temin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Ortakların temini, tedarik ve pazarlama faaliyetlerine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Kooperatif ortaklarına ve ortak olmayan çiftçilere sulama konularında kamu ve özel kuruluşlarla işbirliği sağlayarak teknik yardım yapmak ve münavebe bitkilerinin ekimi için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j) </w:t>
      </w:r>
      <w:r>
        <w:rPr>
          <w:rFonts w:ascii="Segoe UI" w:hAnsi="Segoe UI" w:cs="Segoe UI"/>
          <w:sz w:val="23"/>
          <w:szCs w:val="23"/>
        </w:rPr>
        <w:t xml:space="preserve">Üretim, pazarlama, üretim- tüketim maddelerini sağlama, konularla ilgili işletme ve müesseselere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Kırsal turizm faaliyetinde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Çevre korumaya yönelik faaliyetlerde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konularıyla ilgili şirket kurmak ve kurulmuş olan şirketlere iştirak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sempozyum</w:t>
      </w:r>
      <w:proofErr w:type="gramEnd"/>
      <w:r>
        <w:rPr>
          <w:rFonts w:ascii="Segoe UI" w:hAnsi="Segoe UI" w:cs="Segoe UI"/>
          <w:sz w:val="23"/>
          <w:szCs w:val="23"/>
        </w:rPr>
        <w:t xml:space="preserve">, panel, konferans gibi toplantılar düzenlemek.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İKİNCİ BÖLÜM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ORTAKLIK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Ortaklarda aranacak şartlar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Kanuni ve medeni haklarını kullanma ehliyetin sahibi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Ekli </w:t>
      </w:r>
      <w:proofErr w:type="gramStart"/>
      <w:r>
        <w:rPr>
          <w:rFonts w:ascii="Segoe UI" w:hAnsi="Segoe UI" w:cs="Segoe UI"/>
          <w:sz w:val="23"/>
          <w:szCs w:val="23"/>
        </w:rPr>
        <w:t>...........................................................</w:t>
      </w:r>
      <w:proofErr w:type="gramEnd"/>
      <w:r w:rsidR="00A1506E">
        <w:rPr>
          <w:rFonts w:ascii="Segoe UI" w:hAnsi="Segoe UI" w:cs="Segoe UI"/>
          <w:sz w:val="23"/>
          <w:szCs w:val="23"/>
        </w:rPr>
        <w:t xml:space="preserve"> </w:t>
      </w:r>
      <w:proofErr w:type="gramStart"/>
      <w:r>
        <w:rPr>
          <w:rFonts w:ascii="Segoe UI" w:hAnsi="Segoe UI" w:cs="Segoe UI"/>
          <w:sz w:val="23"/>
          <w:szCs w:val="23"/>
        </w:rPr>
        <w:t>haritada</w:t>
      </w:r>
      <w:proofErr w:type="gramEnd"/>
      <w:r>
        <w:rPr>
          <w:rFonts w:ascii="Segoe UI" w:hAnsi="Segoe UI" w:cs="Segoe UI"/>
          <w:sz w:val="23"/>
          <w:szCs w:val="23"/>
        </w:rPr>
        <w:t xml:space="preserve"> gösterilen alan içinde kendi veya eşi adına arazi sahibi olmak ve arazi üzerinde bizzat tarım üretimi yapmak veya kiracı yahut ortakçı vasıtasıyla yaptırmak. (Mal sahibi yerine ortakçı veya kiracı da sulama hizmetlerine münhasır olmak üzere ortaklık hak ve vecibelerine </w:t>
      </w:r>
      <w:proofErr w:type="gramStart"/>
      <w:r>
        <w:rPr>
          <w:rFonts w:ascii="Segoe UI" w:hAnsi="Segoe UI" w:cs="Segoe UI"/>
          <w:sz w:val="23"/>
          <w:szCs w:val="23"/>
        </w:rPr>
        <w:t>vekaleten</w:t>
      </w:r>
      <w:proofErr w:type="gramEnd"/>
      <w:r>
        <w:rPr>
          <w:rFonts w:ascii="Segoe UI" w:hAnsi="Segoe UI" w:cs="Segoe UI"/>
          <w:sz w:val="23"/>
          <w:szCs w:val="23"/>
        </w:rPr>
        <w:t xml:space="preserve"> haiz 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ortaklık görev, hak ve sorumluluğunu yazılı olarak kabul etmiş olmak, </w:t>
      </w:r>
    </w:p>
    <w:p w:rsidR="00876C20" w:rsidRDefault="00876C20" w:rsidP="00250E34">
      <w:pPr>
        <w:pStyle w:val="Pa1"/>
        <w:ind w:firstLine="560"/>
        <w:jc w:val="both"/>
        <w:rPr>
          <w:rFonts w:ascii="Segoe UI" w:hAnsi="Segoe UI" w:cs="Segoe UI"/>
          <w:sz w:val="23"/>
          <w:szCs w:val="23"/>
        </w:rPr>
      </w:pPr>
      <w:r>
        <w:rPr>
          <w:rFonts w:ascii="Segoe UI" w:hAnsi="Segoe UI" w:cs="Segoe UI"/>
          <w:sz w:val="23"/>
          <w:szCs w:val="23"/>
        </w:rPr>
        <w:t xml:space="preserve">Kooperatife; bu </w:t>
      </w:r>
      <w:proofErr w:type="spellStart"/>
      <w:r>
        <w:rPr>
          <w:rFonts w:ascii="Segoe UI" w:hAnsi="Segoe UI" w:cs="Segoe UI"/>
          <w:sz w:val="23"/>
          <w:szCs w:val="23"/>
        </w:rPr>
        <w:t>anasözleşmenin</w:t>
      </w:r>
      <w:proofErr w:type="spellEnd"/>
      <w:r>
        <w:rPr>
          <w:rFonts w:ascii="Segoe UI" w:hAnsi="Segoe UI" w:cs="Segoe UI"/>
          <w:sz w:val="23"/>
          <w:szCs w:val="23"/>
        </w:rPr>
        <w:t xml:space="preserve"> 8. maddesinin c fıkrasındaki ortaklık şartlarına haiz kamu ve özel hukuk tüzel kişileri ortak olabilir. Tüzel kişiler, kooperatifle olan ilişkilerini ortaklık vecibelerini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hükümlerinin gereğini kanuni temsilcisi vasıtasıyla yerine getirirler.</w:t>
      </w:r>
      <w:r w:rsidR="00250E34">
        <w:rPr>
          <w:rFonts w:ascii="Segoe UI" w:hAnsi="Segoe UI" w:cs="Segoe UI"/>
          <w:sz w:val="23"/>
          <w:szCs w:val="23"/>
        </w:rPr>
        <w:t xml:space="preserve"> </w:t>
      </w:r>
      <w:r>
        <w:rPr>
          <w:rFonts w:ascii="Segoe UI" w:hAnsi="Segoe UI" w:cs="Segoe UI"/>
          <w:sz w:val="23"/>
          <w:szCs w:val="23"/>
        </w:rPr>
        <w:t xml:space="preserve">Her tüzel kişi ancak bir oyla ortaklığını temsil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Kooperatifin ortak sayısı, ekli haritada hudutları belirtilen sahada arazi işletme hakkına sahip olabilecekler ile sınırlıdır. Ancak, kuruluşta en az 7 ortak aranır.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İlgili kamu kuruluşu yatırımlarından faydalanabilmek için yapılacak kuruluş genel kurul</w:t>
      </w:r>
      <w:r w:rsidR="00A1506E">
        <w:rPr>
          <w:rFonts w:ascii="Segoe UI" w:hAnsi="Segoe UI" w:cs="Segoe UI"/>
          <w:sz w:val="23"/>
          <w:szCs w:val="23"/>
        </w:rPr>
        <w:t>un</w:t>
      </w:r>
      <w:r>
        <w:rPr>
          <w:rFonts w:ascii="Segoe UI" w:hAnsi="Segoe UI" w:cs="Segoe UI"/>
          <w:sz w:val="23"/>
          <w:szCs w:val="23"/>
        </w:rPr>
        <w:t xml:space="preserve">da en az 15 ortak olması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KABUL: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10- </w:t>
      </w:r>
      <w:r>
        <w:rPr>
          <w:rFonts w:ascii="Segoe UI" w:hAnsi="Segoe UI" w:cs="Segoe UI"/>
          <w:sz w:val="22"/>
          <w:szCs w:val="22"/>
        </w:rPr>
        <w:t xml:space="preserve">Kooperatife girmek isteyenler, (Tüzel kişilerde kanuni temsilciler) müteşebbis heyet veya yönetim kurulu başkanlığına kooperatif </w:t>
      </w:r>
      <w:proofErr w:type="spellStart"/>
      <w:r>
        <w:rPr>
          <w:rFonts w:ascii="Segoe UI" w:hAnsi="Segoe UI" w:cs="Segoe UI"/>
          <w:sz w:val="22"/>
          <w:szCs w:val="22"/>
        </w:rPr>
        <w:t>anasözleşmesi</w:t>
      </w:r>
      <w:proofErr w:type="spellEnd"/>
      <w:r>
        <w:rPr>
          <w:rFonts w:ascii="Segoe UI" w:hAnsi="Segoe UI" w:cs="Segoe UI"/>
          <w:sz w:val="22"/>
          <w:szCs w:val="22"/>
        </w:rPr>
        <w:t xml:space="preserve"> hükümlerini bütün hak ve ödevleri ile birlikte kabul ettiğini belirten bir ortaklık taahhütnamesi doldurarak müracaat etmeleri ica</w:t>
      </w:r>
      <w:r w:rsidR="00250E34">
        <w:rPr>
          <w:rFonts w:ascii="Segoe UI" w:hAnsi="Segoe UI" w:cs="Segoe UI"/>
          <w:sz w:val="22"/>
          <w:szCs w:val="22"/>
        </w:rPr>
        <w:t xml:space="preserve">p </w:t>
      </w:r>
      <w:r>
        <w:rPr>
          <w:rFonts w:ascii="Segoe UI" w:hAnsi="Segoe UI" w:cs="Segoe UI"/>
          <w:sz w:val="22"/>
          <w:szCs w:val="22"/>
        </w:rPr>
        <w:t xml:space="preserve">eder. Yönetim Kurulu giriş isteğinde bulunanların </w:t>
      </w:r>
      <w:proofErr w:type="spellStart"/>
      <w:r>
        <w:rPr>
          <w:rFonts w:ascii="Segoe UI" w:hAnsi="Segoe UI" w:cs="Segoe UI"/>
          <w:sz w:val="22"/>
          <w:szCs w:val="22"/>
        </w:rPr>
        <w:t>anasözleşmede</w:t>
      </w:r>
      <w:proofErr w:type="spellEnd"/>
      <w:r>
        <w:rPr>
          <w:rFonts w:ascii="Segoe UI" w:hAnsi="Segoe UI" w:cs="Segoe UI"/>
          <w:sz w:val="22"/>
          <w:szCs w:val="22"/>
        </w:rPr>
        <w:t xml:space="preserve"> gösterilen ortaklık şartlarını taşıyıp taşımadıklarını araştırarak uygun olanların ortaklık dilekçesine istinaden kabul kararını yazar. Giriş istekleri müracaat tarihinden itibaren en çok bir ay içinde incelemeye ve cevap vermeye mecburdur.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Kurucu ortaklar, kuruluşta bu sözleşmeyi imzalamak suretiyle, ortaklık hak ve ödevlerini bütünüyle kabul etmiş olurlar.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Ortaklığa kabul, yönetim kurulunun onayı ile birlikte peşin alınması gereken ortaklık paylarının ödenmesi ve ortaklık defterinin imzalandığı tarihten itibaren tamam olur. Yönetim kurulu giriş isteğinde bulunanların ana sözleşmede gösterilen ortaklık şartlarını taşıyıp taşımadıklarını araştırmak uygun görülenleri ortaklığa</w:t>
      </w:r>
      <w:r w:rsidR="000F3714">
        <w:rPr>
          <w:rFonts w:ascii="Segoe UI" w:hAnsi="Segoe UI" w:cs="Segoe UI"/>
          <w:sz w:val="23"/>
          <w:szCs w:val="23"/>
        </w:rPr>
        <w:t xml:space="preserve"> kabul etmek </w:t>
      </w:r>
      <w:r w:rsidR="00B716C8">
        <w:rPr>
          <w:rFonts w:ascii="Segoe UI" w:hAnsi="Segoe UI" w:cs="Segoe UI"/>
          <w:sz w:val="23"/>
          <w:szCs w:val="23"/>
        </w:rPr>
        <w:t>zorundadır</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Ortaklığa kabul edilmeyenlerin, denetçiler vasıtası ile ilk genel kurula itirazda bulunmaya hakları vardır. Genel Kurulun kararına göre işlem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ana sözleşme ve yönetmelik hükümlerine uymak,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tüm hizmetlerine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850402"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Finansman müesseselerinden kooperatif adına ortakların müteselsil kefaleti ile kredi alınması sonucunda bu teşekküllere karşı doğan borçların yerine getirilmesinde payına düşeni zamanında yerine getirmek,</w:t>
      </w:r>
    </w:p>
    <w:p w:rsidR="00876C20"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Her ortağın kooperatiften çıkma hakkı vardır.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Tesisler ikmal edilip işletmeye açılmadan,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Tesisler için yapılmış olup, kendi hisselerine düşen masrafları ödemeden ortaklıktan ayrılamazlar.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kooperatiften çıkma işinin kesinleşmesi için taahhütlerini tamamlamış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Yukarıda sayılan şartlar yerine getirildikten sonra proje sahası içerisindeki arazinin satan veya devreden ortaklar, bir hesap devresi sonunda en az 6 ay evvel bir dilekçe ile yönetim kuruluna haber vermek şartıyla bilançonun genel kurulda tasvibini müteakip kooperatiften çıkabilirler.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yapılacak isteğe rağmen, bir ortağın kooperatiften istifasını kabulden kaçınacak olursa, ortak çıkma dileğini noter aracılığı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ortağın çıkması kooperatifin mevcudiyetini tehlikeye düşürecek nitelikte ise, ayrılmak isteyen ortağın belirli bir tazminat ödemesi genel kurulca hükme bağlanabilir.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ölümü ile ortaklık sıfatı sona erer. Ölen ortakların mirasçılarından birisi veya birkaçı 8. maddedeki şartları taşımak koşuluyla kooperatife ortak olabilir.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şartları;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8. maddede sayılan ortaklık niteliğini sonradan yitirenler,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İmzaladığı taahhütnameye aykırı hareket edenler,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11. madde de belirtilen görevleri yerine getirmeyenler,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2 yıl üst üste sulama ücretini ödemeyenler,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e) </w:t>
      </w:r>
      <w:r>
        <w:rPr>
          <w:rFonts w:ascii="Segoe UI" w:hAnsi="Segoe UI" w:cs="Segoe UI"/>
          <w:sz w:val="23"/>
          <w:szCs w:val="23"/>
        </w:rPr>
        <w:t xml:space="preserve">Ortak alınmış kimsenin ortaklık şartlarına sahip olmadığı kooperatife girdikten sonra meydana çıkmış bulunanlar,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defa arka arkaya genel kurul toplantısına katılmayanlar.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kararıyla kooperatiften çıkarılmaları için genel kurula teklif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Ortaklıktan çıkarılmaya yönetim kurulunun teklifi ile genel kurulca karar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çıkarılmaz. </w:t>
      </w:r>
    </w:p>
    <w:p w:rsidR="00876C20" w:rsidRDefault="00876C20" w:rsidP="00850402">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kendisi hakkında çıkarılma kararı aldığı ortak genel kurulun bu konu ile ilgili olarak alacağı kararda oyunu kullanamaz, ancak karşı görüşü genel kurul tutanağına geçirtir.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Genel kurulca verilen çıkarılma kararının onaylı örneği, çıkarılan ortağa on gün içinde tebliğ edilmek üzere notere verilir. Bu ortak tebliğ tarihinden itibaren üç</w:t>
      </w:r>
      <w:r w:rsidR="00D27477">
        <w:rPr>
          <w:rFonts w:ascii="Segoe UI" w:hAnsi="Segoe UI" w:cs="Segoe UI"/>
          <w:sz w:val="23"/>
          <w:szCs w:val="23"/>
        </w:rPr>
        <w:t xml:space="preserve"> </w:t>
      </w:r>
      <w:r w:rsidR="00D27477" w:rsidRPr="00D27477">
        <w:rPr>
          <w:rFonts w:ascii="Segoe UI" w:hAnsi="Segoe UI" w:cs="Segoe UI"/>
          <w:sz w:val="23"/>
          <w:szCs w:val="23"/>
        </w:rPr>
        <w:t xml:space="preserve">ay </w:t>
      </w:r>
      <w:r w:rsidR="00D27477">
        <w:rPr>
          <w:rFonts w:ascii="Segoe UI" w:hAnsi="Segoe UI" w:cs="Segoe UI"/>
          <w:sz w:val="23"/>
          <w:szCs w:val="23"/>
        </w:rPr>
        <w:t>içerisinde</w:t>
      </w:r>
      <w:r>
        <w:rPr>
          <w:rFonts w:ascii="Segoe UI" w:hAnsi="Segoe UI" w:cs="Segoe UI"/>
          <w:sz w:val="23"/>
          <w:szCs w:val="23"/>
        </w:rPr>
        <w:t xml:space="preserve"> itiraz davası açabilir.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hakkında genel kurulca verilecek karara karşı ortağın itiraz davası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hükümlülükleri çıkarılma kararı kesinleşinceye kadar devam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SÜRESİ VE YÜKÜMLÜLÜK: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Çıkan veya çıkarılan ortakların kendilerinin veya mirasçılarının kooperatifin yedek akçeleri, malları üzerinde hiç bir hakları yoktur. Mevcut olan haklar, ise ortağın ayrıldığı </w:t>
      </w:r>
      <w:r w:rsidR="00A1506E">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mirasçılarının alacak ve hakları; bunları isteyebilecekleri günden itibaren 5 yıllık süre sonunda zaman aşımına uğrar. Ancak, genel kurul yetkisine bağlı olarak alınan kredilerde, ortakların sorumluluğu geri ödeme süresince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paralar karşılığı düşüldükten sonra faizsiz olarak ilgililere geri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Çıkan veya çıkarılanlara yapılacak ödemeler toplamı, ödenmiş kooperatif sermayesinin tutarının 1/10’unu geçemez. Bu miktarı geçen ödemeler ertesi yıla aktarılır. Bu aktarmalar ortak </w:t>
      </w:r>
      <w:r w:rsidR="007F3B54">
        <w:rPr>
          <w:rFonts w:ascii="Segoe UI" w:hAnsi="Segoe UI" w:cs="Segoe UI"/>
          <w:sz w:val="23"/>
          <w:szCs w:val="23"/>
        </w:rPr>
        <w:t>a</w:t>
      </w:r>
      <w:r>
        <w:rPr>
          <w:rFonts w:ascii="Segoe UI" w:hAnsi="Segoe UI" w:cs="Segoe UI"/>
          <w:sz w:val="23"/>
          <w:szCs w:val="23"/>
        </w:rPr>
        <w:t xml:space="preserve">lacağının 5 yıllık zaman aşımı süresine kadar </w:t>
      </w:r>
      <w:r>
        <w:rPr>
          <w:rFonts w:ascii="Segoe UI" w:hAnsi="Segoe UI" w:cs="Segoe UI"/>
          <w:sz w:val="23"/>
          <w:szCs w:val="23"/>
        </w:rPr>
        <w:lastRenderedPageBreak/>
        <w:t xml:space="preserve">bekletilemez. Çıkarılanlara yapılacak ödemenin sırası ölenlere ve ayrılanlara ait ödemelerden sonra başlar.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TEKRAR ALINMA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Kooperatiften çıkan veya çıkarılan ortakların ayrılma sebepleri ortadan kalkınca kooperatife tekrar alınmalarında 8. maddedeki kooperatife giriş işlemleri uygulanır. </w:t>
      </w:r>
    </w:p>
    <w:p w:rsidR="00876C20" w:rsidRDefault="00876C20" w:rsidP="0044239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ilk toplanacak genel kurul onayına sunulur. Genel kurulca kabulünden sonra ortaklık işlemleri tamamlanarak ortaklığa kabul 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veya çıkarılan ortak yeniden ortaklığa kabul edildiğinde evvelce kooperatife ödediği paraları geri almışsa bu parayı tekrar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HAKLARI, ORTAKLIĞIN DEVRİ, ORTAKLIĞIN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SONA ERME ŞEKLİ VE 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hakları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genel kurul toplantısına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gelir-gider hesapları yıllık çalışma rapor ve kooperatifin bir yıl sonra yapacağı çalışmaya ait iş programlarını incelemek, denetçilerin yaptığı denetimlere ait sonuçları yazılı olarak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 ana sözleşmede yazılı her türlü haklardan faydalanmak.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ORTAKLARIN HAKLARIN</w:t>
      </w:r>
      <w:r w:rsidR="00442390">
        <w:rPr>
          <w:rFonts w:ascii="Segoe UI" w:hAnsi="Segoe UI" w:cs="Segoe UI"/>
          <w:b/>
          <w:bCs/>
          <w:sz w:val="23"/>
          <w:szCs w:val="23"/>
        </w:rPr>
        <w:t>I</w:t>
      </w:r>
      <w:r>
        <w:rPr>
          <w:rFonts w:ascii="Segoe UI" w:hAnsi="Segoe UI" w:cs="Segoe UI"/>
          <w:b/>
          <w:bCs/>
          <w:sz w:val="23"/>
          <w:szCs w:val="23"/>
        </w:rPr>
        <w:t xml:space="preserve"> KULLANMA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Ortakların haklarını kullanma şekilleri: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 (bizzat oy kullanmak, iptal davası açmak, gelir-gider farkı almak gibi) aleyhinde değişiklik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 kooperatif faaliyetleri ve yönetim kurulu üyeleri hakkında denetçilere her zaman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ortaklıktan çıkması kabul etmiş sayılır. Yönetim Kurulu ana sözleşmeye uygun olarak yapılacak isteğe rağmen bir ortağın kooperatiften istifasını kabulden kaçınacak olursa, ortak çıkarma dileğine noter aracılı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 ortaklarından herhangi birisi, genel kurulda tespit ettiği usulsüzlüklere genel kurulda itiraz edebileceği gibi itirazının genel kurul tutanağına da yazdırabilir.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aşağıdaki hallerde sona erer;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 isteğinin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Ortağın ölümü, </w:t>
      </w:r>
    </w:p>
    <w:p w:rsidR="00ED4E38" w:rsidRDefault="00876C20" w:rsidP="00ED4E38">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B676FB" w:rsidRDefault="00B676FB" w:rsidP="00ED4E38">
      <w:pPr>
        <w:pStyle w:val="Pa1"/>
        <w:ind w:firstLine="560"/>
        <w:jc w:val="both"/>
        <w:rPr>
          <w:rFonts w:ascii="Segoe UI" w:hAnsi="Segoe UI" w:cs="Segoe UI"/>
          <w:b/>
          <w:bCs/>
          <w:sz w:val="23"/>
          <w:szCs w:val="23"/>
        </w:rPr>
      </w:pPr>
    </w:p>
    <w:p w:rsidR="00876C20" w:rsidRDefault="00876C20" w:rsidP="00ED4E38">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ORTAĞIN ÖLÜMÜ VE ORTAKLIĞIN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Ortağın ölümü halinde ortaklık kanuni mirasçılarına geçer. Mirasçılar aralarında anlaşarak paylarını işlerinden birine veya birkaçına 8. maddedeki şartları taşımak kaydıyla devrini isteyebilir. Bu durumda ölen ortakların mali hakları da aynen devredilmiş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Miras yoluyla ortaklık haklarını devir alan ortak eski ortağın tüm hak ve vecibelerinden yararlanır. Ölen ortakların mirasçıları da ayrılmak istedikleri zaman hesaplaşmada ödeme önceliğinden faydalanırlar. </w:t>
      </w:r>
    </w:p>
    <w:p w:rsidR="00ED4E38" w:rsidRDefault="00ED4E38" w:rsidP="00876C20">
      <w:pPr>
        <w:pStyle w:val="Pa1"/>
        <w:ind w:firstLine="560"/>
        <w:jc w:val="both"/>
        <w:rPr>
          <w:rFonts w:ascii="Segoe UI" w:hAnsi="Segoe UI" w:cs="Segoe UI"/>
          <w:b/>
          <w:bCs/>
          <w:sz w:val="23"/>
          <w:szCs w:val="23"/>
        </w:rPr>
      </w:pPr>
    </w:p>
    <w:p w:rsidR="00ED4E38" w:rsidRDefault="00ED4E38"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PAYLARININ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 payları, yönetim kurulu tarafından onaylanmak şartıyla, ortak olmayan ve yeterli ödeme gücüne ortaklık şartlarına sahip olan gerçek ve tüzel kişilere devredilebilir. Anlaşan kişiler arasında düzenlenen temlik senedi bir dilekçe ile yönetim kurulu başkanlığına sunulur. Bunu olumlu cevap verildiği ve devralanın ortaklık defteri ile ilgili işlemleri tamamladığı tarihten itibaren ortaklık payları ile diğer tüm hakları devredilmiş sayılır.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Her ortağın </w:t>
      </w:r>
      <w:r w:rsidR="00AF0796">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w:t>
      </w:r>
      <w:r w:rsidR="002E30CB">
        <w:rPr>
          <w:rFonts w:ascii="Segoe UI" w:hAnsi="Segoe UI" w:cs="Segoe UI"/>
          <w:sz w:val="23"/>
          <w:szCs w:val="23"/>
        </w:rPr>
        <w:t>, senet sahibinin adı ve soyadı</w:t>
      </w:r>
      <w:r>
        <w:rPr>
          <w:rFonts w:ascii="Segoe UI" w:hAnsi="Segoe UI" w:cs="Segoe UI"/>
          <w:sz w:val="23"/>
          <w:szCs w:val="23"/>
        </w:rPr>
        <w:t xml:space="preserve">, iş ve ev adresi, kooperatife giriş tarihi yazılır. Bu senet kooperatifi temsile yetkisi olan kimseler ve ortak tarafından imzalanır. Ortağın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SERMAYE, ORTALIK PAYLARI, SIR SAKLAMA VE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Kooperatifin sermayesi değişebilir olup, ortakların taahhüt ettikleri ortaklık payları tutarından ibarettir. Kooperatif sermayesinin en az haddi</w:t>
      </w:r>
      <w:r w:rsidR="00A1506E">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Türk Lirasıdır. Bunun 1/4’ü olan</w:t>
      </w:r>
      <w:r w:rsidR="00A1506E">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Türk Lirasının kuruluşunda peşin ödenmesi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w:t>
      </w:r>
      <w:r w:rsidR="00A1506E">
        <w:rPr>
          <w:rFonts w:ascii="Segoe UI" w:hAnsi="Segoe UI" w:cs="Segoe UI"/>
          <w:b/>
          <w:bCs/>
          <w:sz w:val="23"/>
          <w:szCs w:val="23"/>
        </w:rPr>
        <w:t>PAYLARI VE</w:t>
      </w:r>
      <w:r>
        <w:rPr>
          <w:rFonts w:ascii="Segoe UI" w:hAnsi="Segoe UI" w:cs="Segoe UI"/>
          <w:b/>
          <w:bCs/>
          <w:sz w:val="23"/>
          <w:szCs w:val="23"/>
        </w:rPr>
        <w:t xml:space="preserve"> ŞAHSİ ALACAKLILARI: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Kooperatife giren her şahsın en az 1 ortaklık payı alması gereklidir. Bir ortaklık payının değeri 100 Türk Lirasıdır. Birkaç pay bir ortaklık senedinde gösterilebilir. Önceden alınması taahhüt edilen pay miktarı tamamen ödenmedikçe pay arttırılması yapılamaz. </w:t>
      </w:r>
    </w:p>
    <w:p w:rsidR="00876C20" w:rsidRDefault="00876C20" w:rsidP="00ED4E38">
      <w:pPr>
        <w:pStyle w:val="Pa1"/>
        <w:ind w:firstLine="560"/>
        <w:jc w:val="both"/>
        <w:rPr>
          <w:rFonts w:ascii="Segoe UI" w:hAnsi="Segoe UI" w:cs="Segoe UI"/>
          <w:sz w:val="23"/>
          <w:szCs w:val="23"/>
        </w:rPr>
      </w:pPr>
      <w:r>
        <w:rPr>
          <w:rFonts w:ascii="Segoe UI" w:hAnsi="Segoe UI" w:cs="Segoe UI"/>
          <w:sz w:val="23"/>
          <w:szCs w:val="23"/>
        </w:rPr>
        <w:t xml:space="preserve">Ayrıca, ortaklar proje sahası içinde sahip oldukları arazinin her 20 dekarı için 1’er ortaklık payı yüklenmeleri gerekir. Ancak proje sahası içerisinde yer alan ortalama arazi büyüklükleri dikkate alınarak bir paya karşılık arazi miktarı genel kurul kararıyla yükseltilebilir. Küsurat, paya tekabül eden arazinin %50’si veya daha fazlası ise bunun için de ayrıca bir pay yüklenir.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ortaklardan bir veya birkaçının arazisinin bir kısmı kooperatifin kuruluş maksadına uygun değilse bu kısım sermaye taahhütlerine karşılık olarak alınmaz.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ortak en çok 5000 payı geçmemek üzere istediği miktarda sermaye payına sahip olabilir. Ortaklardan her hangi biri, kooperatife pay taahhüdünü temsil eden arazisinden bir kısmını ortaklığını devretmeden elden çıkarırsa, bu kısma isabet eden tesis masraflarını hemen ödemesi icap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ortağın pay taahhüdü elden çıkardığı arazi miktarına tekabül eden sermaye payları kadar indirilebilir. Bu indirmeler genel kurula arz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ortağın şahsi alacaklıları, ancak ortağa ait gelir-gider farklarından hissesine düşen miktarı ve kooperatifin dağılmasında ona ödenecek payı haczettirebilirler.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Ortaklar, yüklendikleri nakdi sermayenin 1/4’ünün ilk girişte peşin, geri kalanını da en geç 2 yılda ve eşit taksitlerle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 genel kurulca kabul edilecek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karşılığı ile de ortak kabul edebilir. Ayrıca kendisi mevcut bir işletmeyi veya </w:t>
      </w:r>
      <w:proofErr w:type="spellStart"/>
      <w:r>
        <w:rPr>
          <w:rFonts w:ascii="Segoe UI" w:hAnsi="Segoe UI" w:cs="Segoe UI"/>
          <w:sz w:val="23"/>
          <w:szCs w:val="23"/>
        </w:rPr>
        <w:t>aynları</w:t>
      </w:r>
      <w:proofErr w:type="spellEnd"/>
      <w:r>
        <w:rPr>
          <w:rFonts w:ascii="Segoe UI" w:hAnsi="Segoe UI" w:cs="Segoe UI"/>
          <w:sz w:val="23"/>
          <w:szCs w:val="23"/>
        </w:rPr>
        <w:t xml:space="preserve"> tüzel kişiliği adına devralabilir. </w:t>
      </w: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Paylarını tamamen ödemiş olan bir ortak, çıkmasına müsaade edilmesi veya çıkarılması suretiyle kooperatiften ayrılmasına; kooperatife yeni giren bir başka ortağa yönetim kurulunun müsaadesi ile sahip olduğu payları devredebilir.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husus dışında ortaklık payları hiç bir suretle başkalarına devir olunamaz, satılamaz.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PARALARIN MUHAFAZA ŞEKLİ: </w:t>
      </w:r>
    </w:p>
    <w:p w:rsidR="00954BAC" w:rsidRDefault="00876C20" w:rsidP="00954BAC">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Kooperatifin bilumum paralarından haftalık ihtiyacına yetecek miktarı kasasında, fazlası borçlandığı kredi müessesinde veya mahalli Devlet bankalarından birinde saklanır.</w:t>
      </w:r>
      <w:r w:rsidR="00954BAC">
        <w:rPr>
          <w:rFonts w:ascii="Segoe UI" w:hAnsi="Segoe UI" w:cs="Segoe UI"/>
          <w:sz w:val="23"/>
          <w:szCs w:val="23"/>
        </w:rPr>
        <w:t xml:space="preserve"> </w:t>
      </w:r>
    </w:p>
    <w:p w:rsidR="00876C20" w:rsidRDefault="00A1506E" w:rsidP="00954BAC">
      <w:pPr>
        <w:pStyle w:val="Pa1"/>
        <w:ind w:firstLine="560"/>
        <w:jc w:val="both"/>
        <w:rPr>
          <w:rFonts w:ascii="Segoe UI" w:hAnsi="Segoe UI" w:cs="Segoe UI"/>
          <w:sz w:val="23"/>
          <w:szCs w:val="23"/>
        </w:rPr>
      </w:pPr>
      <w:r>
        <w:rPr>
          <w:rFonts w:ascii="Segoe UI" w:hAnsi="Segoe UI" w:cs="Segoe UI"/>
          <w:b/>
          <w:bCs/>
          <w:sz w:val="23"/>
          <w:szCs w:val="23"/>
        </w:rPr>
        <w:t>DEĞER BİÇME, BİLİR</w:t>
      </w:r>
      <w:r w:rsidR="00876C20">
        <w:rPr>
          <w:rFonts w:ascii="Segoe UI" w:hAnsi="Segoe UI" w:cs="Segoe UI"/>
          <w:b/>
          <w:bCs/>
          <w:sz w:val="23"/>
          <w:szCs w:val="23"/>
        </w:rPr>
        <w:t xml:space="preserve">KİŞİ: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30- </w:t>
      </w:r>
      <w:proofErr w:type="spellStart"/>
      <w:r>
        <w:rPr>
          <w:rFonts w:ascii="Segoe UI" w:hAnsi="Segoe UI" w:cs="Segoe UI"/>
          <w:sz w:val="23"/>
          <w:szCs w:val="23"/>
        </w:rPr>
        <w:t>Aynların</w:t>
      </w:r>
      <w:proofErr w:type="spellEnd"/>
      <w:r>
        <w:rPr>
          <w:rFonts w:ascii="Segoe UI" w:hAnsi="Segoe UI" w:cs="Segoe UI"/>
          <w:sz w:val="23"/>
          <w:szCs w:val="23"/>
        </w:rPr>
        <w:t xml:space="preserve"> değerinin tespiti kurucular tarafından toplantıya çağrılacak ilk genel kurulda ortak adedinin 2/3’ünü temsil eden ortakların çoğunluğu ile seçilecek bilirkişi tarafından yapılır. Kuruluştan sonra girecek ortakların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koymaları halinde değer tespiti için yapılacak genel kurulu, yönetim kurulu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2/3’ünün toplanması mümkün olmayan hallerde bilirkişinin seçimi Sulh Hukuk Mahkemesinden istenir.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Seçilen bilirkişiler veya bilirkişiler tarafından verilen rapora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 tebliğ tarihinden itibaren bir hafta içinde Mahalli Sulh Hukuk Mahkemesine itiraz edebilir. Mahkemenin vereceği karar kesindir.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KARAR NİSABI, RAPORLARIN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30. madde gereğince atanan bilirkişi, gereken raporları düzenleyip verdikten sonra yapılacak genel kurul toplantısında konu görüşülür. Çağrı ilanlarına bilirkişi raporunun bir örneği eklenir.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sayısının en az yarısının genel kurul toplantısında bulunması şartı ile bilirkişi raporları okunup, incelendikten ve gereğince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kimselerin ve devralınacak işletmenin veya </w:t>
      </w:r>
      <w:proofErr w:type="spellStart"/>
      <w:r>
        <w:rPr>
          <w:rFonts w:ascii="Segoe UI" w:hAnsi="Segoe UI" w:cs="Segoe UI"/>
          <w:sz w:val="23"/>
          <w:szCs w:val="23"/>
        </w:rPr>
        <w:t>aynların</w:t>
      </w:r>
      <w:proofErr w:type="spellEnd"/>
      <w:r>
        <w:rPr>
          <w:rFonts w:ascii="Segoe UI" w:hAnsi="Segoe UI" w:cs="Segoe UI"/>
          <w:sz w:val="23"/>
          <w:szCs w:val="23"/>
        </w:rPr>
        <w:t xml:space="preserve"> sahibinin açıklamaları dinlendikten sonra değerlerinin aynen kabul veya reddine yahut ilgililerin </w:t>
      </w:r>
      <w:r w:rsidR="00A1506E">
        <w:rPr>
          <w:rFonts w:ascii="Segoe UI" w:hAnsi="Segoe UI" w:cs="Segoe UI"/>
          <w:sz w:val="23"/>
          <w:szCs w:val="23"/>
        </w:rPr>
        <w:t>muvafakati</w:t>
      </w:r>
      <w:r>
        <w:rPr>
          <w:rFonts w:ascii="Segoe UI" w:hAnsi="Segoe UI" w:cs="Segoe UI"/>
          <w:sz w:val="23"/>
          <w:szCs w:val="23"/>
        </w:rPr>
        <w:t xml:space="preserve"> ile değerlendirilmesi çoğunlukla karar verilir.</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Ortaklar bu </w:t>
      </w:r>
      <w:proofErr w:type="spellStart"/>
      <w:r>
        <w:rPr>
          <w:rFonts w:ascii="Segoe UI" w:hAnsi="Segoe UI" w:cs="Segoe UI"/>
          <w:sz w:val="23"/>
          <w:szCs w:val="23"/>
        </w:rPr>
        <w:t>anasözleşmenin</w:t>
      </w:r>
      <w:proofErr w:type="spellEnd"/>
      <w:r>
        <w:rPr>
          <w:rFonts w:ascii="Segoe UI" w:hAnsi="Segoe UI" w:cs="Segoe UI"/>
          <w:sz w:val="23"/>
          <w:szCs w:val="23"/>
        </w:rPr>
        <w:t xml:space="preserve"> kabul ettiği esaslar içinde hak ve vecibelerde eşittirler.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33-</w:t>
      </w:r>
      <w:r>
        <w:rPr>
          <w:rFonts w:ascii="Segoe UI" w:hAnsi="Segoe UI" w:cs="Segoe UI"/>
          <w:sz w:val="23"/>
          <w:szCs w:val="23"/>
        </w:rPr>
        <w:t>Yönetim kurulunun gelir-gider farklarının dağıtım şekli hakkındaki tekliflerini ihtiva eden yıllık çalışma raporu ile bilanço ve dene</w:t>
      </w:r>
      <w:r w:rsidR="0034175F">
        <w:rPr>
          <w:rFonts w:ascii="Segoe UI" w:hAnsi="Segoe UI" w:cs="Segoe UI"/>
          <w:sz w:val="23"/>
          <w:szCs w:val="23"/>
        </w:rPr>
        <w:t>tç</w:t>
      </w:r>
      <w:r>
        <w:rPr>
          <w:rFonts w:ascii="Segoe UI" w:hAnsi="Segoe UI" w:cs="Segoe UI"/>
          <w:sz w:val="23"/>
          <w:szCs w:val="23"/>
        </w:rPr>
        <w:t xml:space="preserve">ilerin 91.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birer suretinin verilmesi gerekir. Ortakların bilgi edinmek hakkı kooperatif organlarından birinin kararı ile yok edilemez veya sınırlandırılamaz. </w:t>
      </w:r>
    </w:p>
    <w:p w:rsidR="006448CD" w:rsidRDefault="006448CD"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876C20" w:rsidRDefault="00876C20" w:rsidP="006448CD">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Kooperatifin ticari defter ve belgeleri ile ilgili konularının incelenmesi genel kurulun açık bir izni veya yönetim kurulunun kararı ile olur. İncelenmesine izin verilen defter ve belgelerden öğrenilecek sırlar hariç olmak üzere hiçbir ortak kooperatif iş sırlarını öğrenmeye yetkili değildir. Her ortak ne şekilde olursa olsun öğrenmiş olduğu kooperatife ait iş sırlarını sonradan ortaklık haklarını kaybetmiş olsa dahi daima gizli tutmak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TOPLANTILARINA KATILMAK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 toplantısına katılmak için; genel kurul toplantı tarihinden itibaren en az 3 ay önce kooperatife ortak olmak şarttır. Üç ayını doldurmayan ortaklar yönetim ve denetim kurullarına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 sermaye yükümlülüklerinden borçlu veya sair ödemelerle yükümlü bulunan ortaklarından elden yazılı olarak veya taahhütlü mektupla, bu husus mümkün olmazsa ilanla ve münasip bir süre belirterek yükümlülüklerini yerine getirmelerini ister. İlk isteğe uymayan ve ikinci istemeden sonra da bir ay içinde yükümlerini yerine getirmeyenlerin ortaklığı genel kurul kararına gerek kalmaksızın kendiliğinden düşer. Düşme işleminin kesinleşmesi için Yönetim Kurulunun bu hususta alacağı kararın ilgiliye tebliği şarttır. Ortaklığın düşmesi alakalının, </w:t>
      </w:r>
      <w:proofErr w:type="spellStart"/>
      <w:r>
        <w:rPr>
          <w:rFonts w:ascii="Segoe UI" w:hAnsi="Segoe UI" w:cs="Segoe UI"/>
          <w:sz w:val="23"/>
          <w:szCs w:val="23"/>
        </w:rPr>
        <w:t>anasözleşme</w:t>
      </w:r>
      <w:proofErr w:type="spellEnd"/>
      <w:r>
        <w:rPr>
          <w:rFonts w:ascii="Segoe UI" w:hAnsi="Segoe UI" w:cs="Segoe UI"/>
          <w:sz w:val="23"/>
          <w:szCs w:val="23"/>
        </w:rPr>
        <w:t xml:space="preserve"> veya diğer suretlerle doğmuş borçlarının yok olmasını gerektirmez.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KOOPERATİFİN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Madde37- </w:t>
      </w:r>
      <w:r>
        <w:rPr>
          <w:rFonts w:ascii="Segoe UI" w:hAnsi="Segoe UI" w:cs="Segoe UI"/>
          <w:sz w:val="23"/>
          <w:szCs w:val="23"/>
        </w:rPr>
        <w:t xml:space="preserve">Kooperatif borçlarından dolayı alacaklılarına karşı, kooperatif bölgesindeki arazi kıymetleri toplamı ve mameleki kadar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Ortakların sorumluluğu; kooperatif işlerinden, taahhüt ve mesuliyetinden dolayı taahhüt ettikleri ortaklık paylarının 100 katı tutarı ve proje bedeli ile sınırlı olarak ortaklar arasında müşterek borçluluk ve müteselsil kefillik esaslarına göredir.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Kooperatifin iflası halinde, iflas idaresi ortaklardan her birinin payına düşen borcun ödenmesini kendilerinden istediği zaman ortaklar bu borçlarını öderler. 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Kooperatifin durumunun bilerek yeni giren ortak, girişinden önce doğmuş olan borçlardan diğer ortaklar gibi sorumlu olur. Buna aykırı anlaşma hükümleri ile ortaklar arasındaki anlaşmalar üçüncü şahıslar hakkında hüküm ifade etmez.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 VE ORTAĞIN ÖLÜMÜ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HALİNDE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ölmesi veya başka bir sebeple ortaklıktan ayrılırsa, ayrılış tarihinden başlayarak iki yıl süre içinde kooperatifin iflas etmesi durumunda önceden doğmuş olan borçlar için ortak, sorumluluktan kurtulamaz.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SORUMLULUKTA ZAMAN AŞIMI: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Alacaklıların, ortakların şahsi sorumluluklarından doğan hakları, daha önce kanuni bir hüküm gereğince düşmedikçe iflas işlemlerinin sona ermesinden başlayarak bir yıl süre ile alacaklılardan her biri tarafından ileri sürülebilir.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birbirine olan rücu hakları da bu hakka vücut veren ödemenin yapıldığı andan başlamak üzere bir yıl içinde zaman aşımına uğrar.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HESAPLARI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Kooperatif münhasıran ortakları ile işlem yapar. Ortaklarla işlem sonucu müspet veya menfi gelir-gider farkları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Müspet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876C20" w:rsidRDefault="00876C20" w:rsidP="00876C20">
      <w:pPr>
        <w:pStyle w:val="Pa1"/>
        <w:ind w:firstLine="560"/>
        <w:jc w:val="both"/>
        <w:rPr>
          <w:sz w:val="23"/>
          <w:szCs w:val="23"/>
        </w:rPr>
      </w:pPr>
      <w:r>
        <w:rPr>
          <w:rFonts w:ascii="Segoe UI" w:hAnsi="Segoe UI" w:cs="Segoe UI"/>
          <w:b/>
          <w:bCs/>
          <w:sz w:val="23"/>
          <w:szCs w:val="23"/>
        </w:rPr>
        <w:t xml:space="preserve">a) </w:t>
      </w:r>
      <w:r>
        <w:rPr>
          <w:sz w:val="23"/>
          <w:szCs w:val="23"/>
        </w:rPr>
        <w:t xml:space="preserve">% 10 yedek akçeye,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876C20" w:rsidRDefault="00876C20" w:rsidP="00876C20">
      <w:pPr>
        <w:pStyle w:val="Pa1"/>
        <w:ind w:firstLine="560"/>
        <w:jc w:val="both"/>
        <w:rPr>
          <w:sz w:val="23"/>
          <w:szCs w:val="23"/>
        </w:rPr>
      </w:pPr>
      <w:r>
        <w:rPr>
          <w:rFonts w:ascii="Segoe UI" w:hAnsi="Segoe UI" w:cs="Segoe UI"/>
          <w:b/>
          <w:bCs/>
          <w:sz w:val="23"/>
          <w:szCs w:val="23"/>
        </w:rPr>
        <w:t xml:space="preserve">c) </w:t>
      </w:r>
      <w:r>
        <w:rPr>
          <w:sz w:val="23"/>
          <w:szCs w:val="23"/>
        </w:rPr>
        <w:t xml:space="preserve">% 8 Sosyal hizmetler fonuna,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birliğe yardım fonuna (Birlik ve merkez birliğine ortak olunması halinde)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 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w:t>
      </w:r>
      <w:r w:rsidR="0015787F">
        <w:rPr>
          <w:rFonts w:ascii="Segoe UI" w:hAnsi="Segoe UI" w:cs="Segoe UI"/>
          <w:sz w:val="23"/>
          <w:szCs w:val="23"/>
        </w:rPr>
        <w:t xml:space="preserve"> </w:t>
      </w:r>
    </w:p>
    <w:p w:rsidR="00876C20" w:rsidRDefault="00876C20" w:rsidP="0015787F">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ayrılamayacağı gibi ortaklara sermaye üzerinden kazanç da verilmez. Ayrılan yedek akçeler, kooperatifin çalışma anında veya dağıtılmasında ortaklara dağıtılmaz.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farklı menfi olduğu takdirde, açık yedek akçelerden ve bunların yeterli olmaması halinde ek ödemelerle veya ortak sermaye payları ile karşılanır. Menfi sonuçlar ortadan kaldırılmadıkça gelir-gider farkı dağıtımı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Yatırım ve geliştirme fonu, üretimi ve satışları artırıcı yönde yapılacak yatırımlarda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kurulu kararı ile birliğin konu ile ilgili yatırımlarında kullanılmak üzere bu fonun kısmen veya tamamen bu işte kullanılmasını karar altına alabilir.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kanalıyla merkez birliğine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 ise; %2 merkez birliği hissesi kooperatifin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Sosyal hizmetler fonu, 44. maddede belirtilen oranda müspet gelir-gider farkından ayrılacak orandan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Tüzel ve gerçek kişilerce yatırım ve geliştirme amacı ile yapılacak her türlü yardımlar ve ortakların yatırım için yaptıkları bağışlar,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Kanuni yedek akçe ortaklara dağıtılmayıp bilanço sonunda ortaya çıkacak menfi fiyat farkının kapatılmasında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%20’sini geçemez. %20’nin üzerinde olan yedek akçe miktarı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DAĞITMA DURUMU: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Kooperatifin dağıtılmasına karar verildiği zaman yedek akçelerin kooperatifin zararlarının karşılanmasında kullanılan miktardan artan kısmı kooperatifin </w:t>
      </w:r>
      <w:r>
        <w:rPr>
          <w:rFonts w:ascii="Segoe UI" w:hAnsi="Segoe UI" w:cs="Segoe UI"/>
          <w:sz w:val="23"/>
          <w:szCs w:val="23"/>
        </w:rPr>
        <w:lastRenderedPageBreak/>
        <w:t>bağlı olduğu birliğe devredilir. Yahut köydeki kurulacak kooperatiflere devredilmek üzere köy sandığına yatırılır.</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YARDIMLARIN KULLANILMA TARZI: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Devlet veya diğer kamu tüzel kişilerin yaptığı yardımların kullanma biçimi, ilgili Devlet dairesi veya diğer kamu tüzel kişi temsilcileri ile kooperatif temsilcileri arasında düzenlenecek protokole uygun olarak genel kurulca belirlenir.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BEŞİNCİ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Kooperatif organları;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Denetçilerden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 bütün ortakları temsil eden en yetkili organdır. Genel kurul yetkilerinden aşağıda gösterilenleri devir ve terk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gerektiğinde tasfiye kurulunu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ibra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Gayrimenkul alımında ve satımında takip edilecek usul ile alınacak gayrimenkul</w:t>
      </w:r>
      <w:r w:rsidR="00C4369F">
        <w:rPr>
          <w:rFonts w:ascii="Segoe UI" w:hAnsi="Segoe UI" w:cs="Segoe UI"/>
          <w:sz w:val="23"/>
          <w:szCs w:val="23"/>
        </w:rPr>
        <w:t>ü</w:t>
      </w:r>
      <w:r>
        <w:rPr>
          <w:rFonts w:ascii="Segoe UI" w:hAnsi="Segoe UI" w:cs="Segoe UI"/>
          <w:sz w:val="23"/>
          <w:szCs w:val="23"/>
        </w:rPr>
        <w:t>n niteliğini, yerini ve azami fiyatını-satılacak gayrimenkul</w:t>
      </w:r>
      <w:r w:rsidR="00C4369F">
        <w:rPr>
          <w:rFonts w:ascii="Segoe UI" w:hAnsi="Segoe UI" w:cs="Segoe UI"/>
          <w:sz w:val="23"/>
          <w:szCs w:val="23"/>
        </w:rPr>
        <w:t>ü</w:t>
      </w:r>
      <w:r>
        <w:rPr>
          <w:rFonts w:ascii="Segoe UI" w:hAnsi="Segoe UI" w:cs="Segoe UI"/>
          <w:sz w:val="23"/>
          <w:szCs w:val="23"/>
        </w:rPr>
        <w:t xml:space="preserve">n asgari fiyatını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İmalat ve inşaat iş</w:t>
      </w:r>
      <w:r w:rsidR="00C4369F">
        <w:rPr>
          <w:rFonts w:ascii="Segoe UI" w:hAnsi="Segoe UI" w:cs="Segoe UI"/>
          <w:sz w:val="23"/>
          <w:szCs w:val="23"/>
        </w:rPr>
        <w:t>l</w:t>
      </w:r>
      <w:r>
        <w:rPr>
          <w:rFonts w:ascii="Segoe UI" w:hAnsi="Segoe UI" w:cs="Segoe UI"/>
          <w:sz w:val="23"/>
          <w:szCs w:val="23"/>
        </w:rPr>
        <w:t xml:space="preserve">erinin yaptırılma usulünü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 hususunda karar almak.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Kiralama konusunda karar vermek.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arasından genel kurul başkanlık divanını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gerektiğinde tasfiye kurulu ve ortaklar tarafından yapılan teklifleri incelemek ve yerine getirilmesi uygun görülenlerin iş programına alınmasına ve uygulanmasına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seçmek, hizmetini tamamlayan kurulları ibra etmek veya etmemek,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 </w:t>
      </w:r>
      <w:proofErr w:type="spellStart"/>
      <w:r>
        <w:rPr>
          <w:rFonts w:ascii="Segoe UI" w:hAnsi="Segoe UI" w:cs="Segoe UI"/>
          <w:sz w:val="23"/>
          <w:szCs w:val="23"/>
        </w:rPr>
        <w:t>anasözleşmesinde</w:t>
      </w:r>
      <w:proofErr w:type="spellEnd"/>
      <w:r>
        <w:rPr>
          <w:rFonts w:ascii="Segoe UI" w:hAnsi="Segoe UI" w:cs="Segoe UI"/>
          <w:sz w:val="23"/>
          <w:szCs w:val="23"/>
        </w:rPr>
        <w:t xml:space="preserve"> yapılan değişiklikleri kararlaştırmak,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f) </w:t>
      </w:r>
      <w:r>
        <w:rPr>
          <w:rFonts w:ascii="Segoe UI" w:hAnsi="Segoe UI" w:cs="Segoe UI"/>
          <w:sz w:val="23"/>
          <w:szCs w:val="23"/>
        </w:rPr>
        <w:t xml:space="preserve">Gerektirdiği takdirde yönetim kurulu ve denetçiler ile tasfiye kurulu üyelerinin işlerine son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w:t>
      </w:r>
      <w:r w:rsidR="009607DC">
        <w:rPr>
          <w:rFonts w:ascii="Segoe UI" w:hAnsi="Segoe UI" w:cs="Segoe UI"/>
          <w:sz w:val="23"/>
          <w:szCs w:val="23"/>
        </w:rPr>
        <w:t>şekküllerin kuruluşlarına katıl</w:t>
      </w:r>
      <w:r>
        <w:rPr>
          <w:rFonts w:ascii="Segoe UI" w:hAnsi="Segoe UI" w:cs="Segoe UI"/>
          <w:sz w:val="23"/>
          <w:szCs w:val="23"/>
        </w:rPr>
        <w:t xml:space="preserve">masına karar vermek ve bunların yatırımlarına katılma payını belli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her türlü ihtiyaçları ile ilgili araç, gereç, canlı-cansız demirbaşlar ile üretim ihtiyaçlarına cevap verecek maddelerin sağlanması için karar almak, kooperatifçe ortaklara verilecek ayni ve nakdi kredi ve avansın ödeme şekli ve miktarını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içerisinde yetkiler tanımak,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hazırlamış olduğu iş programı ve bütçe teklifini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bölgesine </w:t>
      </w:r>
      <w:proofErr w:type="gramStart"/>
      <w:r>
        <w:rPr>
          <w:rFonts w:ascii="Segoe UI" w:hAnsi="Segoe UI" w:cs="Segoe UI"/>
          <w:sz w:val="23"/>
          <w:szCs w:val="23"/>
        </w:rPr>
        <w:t>dahil</w:t>
      </w:r>
      <w:proofErr w:type="gramEnd"/>
      <w:r>
        <w:rPr>
          <w:rFonts w:ascii="Segoe UI" w:hAnsi="Segoe UI" w:cs="Segoe UI"/>
          <w:sz w:val="23"/>
          <w:szCs w:val="23"/>
        </w:rPr>
        <w:t xml:space="preserve"> edilecek yerleşim merkezlerini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hesapların incelenmesi için hesap tetkik komisyonu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proofErr w:type="gramStart"/>
      <w:r>
        <w:rPr>
          <w:rFonts w:ascii="Segoe UI" w:hAnsi="Segoe UI" w:cs="Segoe UI"/>
          <w:sz w:val="23"/>
          <w:szCs w:val="23"/>
        </w:rPr>
        <w:t>Yönetim kurulu</w:t>
      </w:r>
      <w:proofErr w:type="gramEnd"/>
      <w:r>
        <w:rPr>
          <w:rFonts w:ascii="Segoe UI" w:hAnsi="Segoe UI" w:cs="Segoe UI"/>
          <w:sz w:val="23"/>
          <w:szCs w:val="23"/>
        </w:rPr>
        <w:t xml:space="preserve"> tarafından verilen ortaklıktan çıkarılma kararlarını inceleyip onaylamak veya onaylamamak,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Proje konusu ve keşif bedeli de göz önünde tutulmak suretiyle yönetim kuruluna borçlanma yetkisi vermek, yatırım yapılması ve ortaklarla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almak,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55</w:t>
      </w:r>
      <w:r>
        <w:rPr>
          <w:rFonts w:ascii="Segoe UI" w:hAnsi="Segoe UI" w:cs="Segoe UI"/>
          <w:sz w:val="23"/>
          <w:szCs w:val="23"/>
        </w:rPr>
        <w:t xml:space="preserve">- 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Kuruluş,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Olağan,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Olağanüstü olmak üzere 3 şekilde toplanır.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Kuruluş genel kurulu, </w:t>
      </w:r>
      <w:proofErr w:type="spellStart"/>
      <w:r>
        <w:rPr>
          <w:rFonts w:ascii="Segoe UI" w:hAnsi="Segoe UI" w:cs="Segoe UI"/>
          <w:sz w:val="23"/>
          <w:szCs w:val="23"/>
        </w:rPr>
        <w:t>anasözleşmenin</w:t>
      </w:r>
      <w:proofErr w:type="spellEnd"/>
      <w:r>
        <w:rPr>
          <w:rFonts w:ascii="Segoe UI" w:hAnsi="Segoe UI" w:cs="Segoe UI"/>
          <w:sz w:val="23"/>
          <w:szCs w:val="23"/>
        </w:rPr>
        <w:t xml:space="preserve"> ilanından sonra en geç bir ay içerisinde kurucu ortaklardan birinin daveti üzerine toplanır.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ÜSTÜ GENEL KURUL TOPLANTISI VE ÇAĞRI: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Olağanüstü genel kurul toplantısı, yönetim kurulu, denetçiler, ortağı olduğu üst</w:t>
      </w:r>
      <w:r w:rsidR="00E56EF4">
        <w:rPr>
          <w:rFonts w:ascii="Segoe UI" w:hAnsi="Segoe UI" w:cs="Segoe UI"/>
          <w:sz w:val="23"/>
          <w:szCs w:val="23"/>
        </w:rPr>
        <w:t xml:space="preserve"> </w:t>
      </w:r>
      <w:r>
        <w:rPr>
          <w:rFonts w:ascii="Segoe UI" w:hAnsi="Segoe UI" w:cs="Segoe UI"/>
          <w:sz w:val="23"/>
          <w:szCs w:val="23"/>
        </w:rPr>
        <w:t xml:space="preserve">birlik ve tasfiye memurları tarafından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genel kurul yukarıda belirtildiği şekilde toplanamadığı takdirde </w:t>
      </w:r>
      <w:r w:rsidR="00063305">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876C20" w:rsidRDefault="00E56EF4" w:rsidP="00876C20">
      <w:pPr>
        <w:pStyle w:val="Pa1"/>
        <w:ind w:firstLine="560"/>
        <w:jc w:val="both"/>
        <w:rPr>
          <w:rFonts w:ascii="Segoe UI" w:hAnsi="Segoe UI" w:cs="Segoe UI"/>
          <w:sz w:val="23"/>
          <w:szCs w:val="23"/>
        </w:rPr>
      </w:pPr>
      <w:r>
        <w:rPr>
          <w:rFonts w:ascii="Segoe UI" w:hAnsi="Segoe UI" w:cs="Segoe UI"/>
          <w:sz w:val="23"/>
          <w:szCs w:val="23"/>
        </w:rPr>
        <w:t>Yönetim kurulu</w:t>
      </w:r>
      <w:r w:rsidR="00876C20">
        <w:rPr>
          <w:rFonts w:ascii="Segoe UI" w:hAnsi="Segoe UI" w:cs="Segoe UI"/>
          <w:sz w:val="23"/>
          <w:szCs w:val="23"/>
        </w:rPr>
        <w:t>,</w:t>
      </w:r>
      <w:r>
        <w:rPr>
          <w:rFonts w:ascii="Segoe UI" w:hAnsi="Segoe UI" w:cs="Segoe UI"/>
          <w:sz w:val="23"/>
          <w:szCs w:val="23"/>
        </w:rPr>
        <w:t xml:space="preserve"> </w:t>
      </w:r>
      <w:r w:rsidR="00876C20">
        <w:rPr>
          <w:rFonts w:ascii="Segoe UI" w:hAnsi="Segoe UI" w:cs="Segoe UI"/>
          <w:sz w:val="23"/>
          <w:szCs w:val="23"/>
        </w:rPr>
        <w:t xml:space="preserve">denetçiler, ortağı olduğu üst birlik bu isteği sırasıyla onar gün içinde yerine getirmediği takdirde toplantı talebinin haklı bir gerekçeye dayandığının Bakanlıkça tespiti halinde istek sahiplerinin müracaatı üzerine veya doğrudan doğruya </w:t>
      </w:r>
      <w:r w:rsidR="00063305">
        <w:rPr>
          <w:rFonts w:ascii="Segoe UI" w:hAnsi="Segoe UI" w:cs="Segoe UI"/>
          <w:sz w:val="23"/>
          <w:szCs w:val="23"/>
        </w:rPr>
        <w:t>Tarım ve Orman</w:t>
      </w:r>
      <w:r w:rsidR="00876C20">
        <w:rPr>
          <w:rFonts w:ascii="Segoe UI" w:hAnsi="Segoe UI" w:cs="Segoe UI"/>
          <w:sz w:val="23"/>
          <w:szCs w:val="23"/>
        </w:rPr>
        <w:t xml:space="preserve"> Bakanlığı tarafından genel kurul toplantıya çağrılabilir.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876C20" w:rsidRDefault="00876C20" w:rsidP="00E56EF4">
      <w:pPr>
        <w:pStyle w:val="Pa1"/>
        <w:ind w:firstLine="560"/>
        <w:jc w:val="both"/>
        <w:rPr>
          <w:rFonts w:ascii="Segoe UI" w:hAnsi="Segoe UI" w:cs="Segoe UI"/>
          <w:sz w:val="22"/>
          <w:szCs w:val="22"/>
        </w:rPr>
      </w:pPr>
      <w:r>
        <w:rPr>
          <w:rFonts w:ascii="Segoe UI" w:hAnsi="Segoe UI" w:cs="Segoe UI"/>
          <w:b/>
          <w:bCs/>
          <w:sz w:val="23"/>
          <w:szCs w:val="23"/>
        </w:rPr>
        <w:t xml:space="preserve">Madde 60- </w:t>
      </w:r>
      <w:r>
        <w:rPr>
          <w:rFonts w:ascii="Segoe UI" w:hAnsi="Segoe UI" w:cs="Segoe UI"/>
          <w:sz w:val="23"/>
          <w:szCs w:val="23"/>
        </w:rPr>
        <w:t xml:space="preserve">Yönetim kurulu o yıla ait ilk genel kurul toplantısını yapılacağı tarihten 15 gün önce ortakların en kolay ve emin şekilde haber almalarını sağlamak üzere mahalli örf ve adetlerin gerektirdiği duyurma usullerine göre toplantıya çağrı ve ilanını yapar. İlanda, çoğunluğun </w:t>
      </w:r>
      <w:r w:rsidRPr="00E56EF4">
        <w:rPr>
          <w:rFonts w:ascii="Segoe UI" w:hAnsi="Segoe UI" w:cs="Segoe UI"/>
        </w:rPr>
        <w:t xml:space="preserve">sağlanmaması halinde ikinci toplantının tarihi </w:t>
      </w:r>
      <w:r w:rsidR="00E56EF4">
        <w:rPr>
          <w:rFonts w:ascii="Segoe UI" w:hAnsi="Segoe UI" w:cs="Segoe UI"/>
        </w:rPr>
        <w:t>de belirlenir. Bu süre en az 15</w:t>
      </w:r>
      <w:r w:rsidRPr="00E56EF4">
        <w:rPr>
          <w:rFonts w:ascii="Segoe UI" w:hAnsi="Segoe UI" w:cs="Segoe UI"/>
        </w:rPr>
        <w:t xml:space="preserve"> en çok 30 günü geçemez. Bu çağrı yazılı olarak imza karşılığında olabilir. Toplantı ilanını ihtiva eden yazı önceden kooperatifin kapısına, ortakların bulunduğu yerleşim merkezinin muhtarlık ilan yerine asılır. İlanın yapıldığına dair düzenlenen tutanak mahalli muhtarlıkça onaylanır. Ana sözleşmenin değiştirilmesi söz konusu ise yapılacak ilanda değiştirilerek madde numaralarının yazılması ile yetinilir. İlanların bir örneği toplantıdan en az 15 gün evvel </w:t>
      </w:r>
      <w:r w:rsidR="00063305">
        <w:rPr>
          <w:rFonts w:ascii="Segoe UI" w:hAnsi="Segoe UI" w:cs="Segoe UI"/>
        </w:rPr>
        <w:t>Tarım ve Orman</w:t>
      </w:r>
      <w:r w:rsidRPr="00E56EF4">
        <w:rPr>
          <w:rFonts w:ascii="Segoe UI" w:hAnsi="Segoe UI" w:cs="Segoe UI"/>
        </w:rPr>
        <w:t xml:space="preserve"> Bakanlığı mahalli teşkilatına gönderilir.</w:t>
      </w:r>
      <w:r>
        <w:rPr>
          <w:rFonts w:ascii="Segoe UI" w:hAnsi="Segoe UI" w:cs="Segoe UI"/>
          <w:sz w:val="22"/>
          <w:szCs w:val="22"/>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63305">
        <w:rPr>
          <w:rFonts w:ascii="Segoe UI" w:hAnsi="Segoe UI" w:cs="Segoe UI"/>
          <w:sz w:val="23"/>
          <w:szCs w:val="23"/>
        </w:rPr>
        <w:t>Tarım ve Orman</w:t>
      </w:r>
      <w:r>
        <w:rPr>
          <w:rFonts w:ascii="Segoe UI" w:hAnsi="Segoe UI" w:cs="Segoe UI"/>
          <w:sz w:val="23"/>
          <w:szCs w:val="23"/>
        </w:rPr>
        <w:t xml:space="preserve"> Bakanlığı mahalli teşkilatı veya mülki idare amirliğinden yazılı olarak istenir. Bakanlık temsilcisi toplantıya gelmez ise mahalli idare amirine durum bildirilir. Temsilci yine gelmez ise bir saat sonunda toplantıya başlanır ve bu durum bir tutanak ile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gündemin diğer maddelerinin görüşülmesine geçilmeden önce yazılı teklifte bulunmaları halinde, hesap tetkik komisyonunun seçilmesi, bilanço incelenmesinin ve ibranın geriye bırakılması, çıkan ve çıkarılan ortaklar hakkında karar alınması genel kurulun yeni bir toplantıya çağırılması ve kanun, ana 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TOPLANTIYA BAŞLAMA </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Toplantı, yönetim kurulu başkanı veya üyeleri, bulunmadıkları zaman denetçilerden biri veya olmadıkları zaman genel kurulca gösterilecek bir ortak tarafından yoklamayı müteakip açılır. </w:t>
      </w:r>
      <w:proofErr w:type="gramStart"/>
      <w:r>
        <w:rPr>
          <w:rFonts w:ascii="Segoe UI" w:hAnsi="Segoe UI" w:cs="Segoe UI"/>
          <w:sz w:val="23"/>
          <w:szCs w:val="23"/>
        </w:rPr>
        <w:t xml:space="preserve">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toplantıyı idare edecek bir başkan, bir başkan vekili, bir </w:t>
      </w:r>
      <w:r w:rsidR="00A1506E">
        <w:rPr>
          <w:rFonts w:ascii="Segoe UI" w:hAnsi="Segoe UI" w:cs="Segoe UI"/>
          <w:sz w:val="23"/>
          <w:szCs w:val="23"/>
        </w:rPr>
        <w:t>kâtip</w:t>
      </w:r>
      <w:r>
        <w:rPr>
          <w:rFonts w:ascii="Segoe UI" w:hAnsi="Segoe UI" w:cs="Segoe UI"/>
          <w:sz w:val="23"/>
          <w:szCs w:val="23"/>
        </w:rPr>
        <w:t xml:space="preserve"> ve bir oy ay</w:t>
      </w:r>
      <w:r w:rsidR="004814E5">
        <w:rPr>
          <w:rFonts w:ascii="Segoe UI" w:hAnsi="Segoe UI" w:cs="Segoe UI"/>
          <w:sz w:val="23"/>
          <w:szCs w:val="23"/>
        </w:rPr>
        <w:t>ı</w:t>
      </w:r>
      <w:r>
        <w:rPr>
          <w:rFonts w:ascii="Segoe UI" w:hAnsi="Segoe UI" w:cs="Segoe UI"/>
          <w:sz w:val="23"/>
          <w:szCs w:val="23"/>
        </w:rPr>
        <w:t xml:space="preserve">rıcısı seçilerek başkanlık divanı oluşturulur ve gündemin diğer maddelerine geçilir. </w:t>
      </w:r>
      <w:proofErr w:type="gramEnd"/>
      <w:r>
        <w:rPr>
          <w:rFonts w:ascii="Segoe UI" w:hAnsi="Segoe UI" w:cs="Segoe UI"/>
          <w:sz w:val="23"/>
          <w:szCs w:val="23"/>
        </w:rPr>
        <w:t xml:space="preserve">Başkanlık divanı kooperatif başkanı, yönetim kurulu üyeleri ve denetçilerden herhangi biri ile kooperatif ortağı memurlar seçilemez. Başkanlık divanı ortaklar veya üst kuruluş temsilcileri arasından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A1506E">
        <w:rPr>
          <w:rFonts w:ascii="Segoe UI" w:hAnsi="Segoe UI" w:cs="Segoe UI"/>
          <w:sz w:val="23"/>
          <w:szCs w:val="23"/>
        </w:rPr>
        <w:t>imkân</w:t>
      </w:r>
      <w:r>
        <w:rPr>
          <w:rFonts w:ascii="Segoe UI" w:hAnsi="Segoe UI" w:cs="Segoe UI"/>
          <w:sz w:val="23"/>
          <w:szCs w:val="23"/>
        </w:rPr>
        <w:t xml:space="preserve"> görülmemesi veya divanın çekilmesi halinde, müteakip gündem maddelerini görüşmek üzere ibraya ait madde görüşülmemişse yönetim kurulu, görüşülmüşse Bakanlık veya yetkili mahkemece atanacak yönetici kurul (Kayyum) tarafından yapılacak çağrı üzerine genel kurul yeniden toplanır.</w:t>
      </w:r>
      <w:r w:rsidR="004814E5">
        <w:rPr>
          <w:rFonts w:ascii="Segoe UI" w:hAnsi="Segoe UI" w:cs="Segoe UI"/>
          <w:sz w:val="23"/>
          <w:szCs w:val="23"/>
        </w:rPr>
        <w:t xml:space="preserve"> </w:t>
      </w:r>
      <w:r>
        <w:rPr>
          <w:rFonts w:ascii="Segoe UI" w:hAnsi="Segoe UI" w:cs="Segoe UI"/>
          <w:sz w:val="23"/>
          <w:szCs w:val="23"/>
        </w:rPr>
        <w:t xml:space="preserve">Çağrıyla ilgili olarak 60.madde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Bakanlık temsilcileri, toplantının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toplantıya katılan ortaklara toplantı başlamadan evvel imzalattırılır.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Kararlar hazır bulunan ortakların çoğunluğu ile alınır. Çekimser oylar ret oyu olarak değerlendirilir. Oyların eşitliği halinde tekrar oylama yapılır. </w:t>
      </w:r>
      <w:proofErr w:type="gramStart"/>
      <w:r>
        <w:rPr>
          <w:rFonts w:ascii="Segoe UI" w:hAnsi="Segoe UI" w:cs="Segoe UI"/>
          <w:sz w:val="23"/>
          <w:szCs w:val="23"/>
        </w:rPr>
        <w:t>Vekaleten</w:t>
      </w:r>
      <w:proofErr w:type="gramEnd"/>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ortakların 2/3 nisabı aranır. Ortakların şahsi sorumluluklarının ağırlaştırılması veya ek ödeme yükümlülükleri hakkında alınacak karalar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25. ve 39. maddelerindeki şahsi sorumlulukların ağırlaştırılmasıyla ilgili değişiklikler için de aynı oran aranır. Genel kurulda verilen kararlar hazır bulunmayan veya olumlu oy kullanmayan bütün ortaklar için de geçerlidir.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kamu kuruluşlarından kredi alındığı takdirde kredi miktarının artırılmasından yararlanmak üzere alınacak kararlar çoğunlukla verilir. </w:t>
      </w:r>
    </w:p>
    <w:p w:rsidR="004814E5" w:rsidRDefault="00876C20" w:rsidP="004814E5">
      <w:pPr>
        <w:pStyle w:val="Pa1"/>
        <w:ind w:firstLine="560"/>
        <w:jc w:val="both"/>
        <w:rPr>
          <w:rFonts w:ascii="Segoe UI" w:hAnsi="Segoe UI" w:cs="Segoe UI"/>
          <w:b/>
          <w:bCs/>
          <w:sz w:val="23"/>
          <w:szCs w:val="23"/>
        </w:rPr>
      </w:pPr>
      <w:r>
        <w:rPr>
          <w:rFonts w:ascii="Segoe UI" w:hAnsi="Segoe UI" w:cs="Segoe UI"/>
          <w:b/>
          <w:bCs/>
          <w:sz w:val="23"/>
          <w:szCs w:val="23"/>
        </w:rPr>
        <w:t>BÜTÜN ORTAKLARIN HAZIR BULUNMASI HALİ:</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OYA KATILMAYACAKLAR: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hiçbirisi kendisi veya karı ve kocası yahut usul ve füruu ile kooperatif arasında şahsi bir işe veya davaya dair olan görüşmelerde oy hakkını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67- </w:t>
      </w:r>
      <w:r>
        <w:rPr>
          <w:rFonts w:ascii="Segoe UI" w:hAnsi="Segoe UI" w:cs="Segoe UI"/>
          <w:sz w:val="22"/>
          <w:szCs w:val="22"/>
        </w:rPr>
        <w:t xml:space="preserve">Genel kurulca verilecek karara göre seçimler açık veya gizli oyla yapılır. Gizli oy, açık tasnifle yapılan yönetim kurulu ve denetçiler seçimlerinde kooperatifin mühürlü seçim </w:t>
      </w:r>
      <w:r w:rsidR="00A1506E">
        <w:rPr>
          <w:rFonts w:ascii="Segoe UI" w:hAnsi="Segoe UI" w:cs="Segoe UI"/>
          <w:sz w:val="22"/>
          <w:szCs w:val="22"/>
        </w:rPr>
        <w:t>kâğıtları</w:t>
      </w:r>
      <w:r>
        <w:rPr>
          <w:rFonts w:ascii="Segoe UI" w:hAnsi="Segoe UI" w:cs="Segoe UI"/>
          <w:sz w:val="22"/>
          <w:szCs w:val="22"/>
        </w:rPr>
        <w:t xml:space="preserve"> kullanılır. B</w:t>
      </w:r>
      <w:r w:rsidR="002E30CB">
        <w:rPr>
          <w:rFonts w:ascii="Segoe UI" w:hAnsi="Segoe UI" w:cs="Segoe UI"/>
          <w:sz w:val="22"/>
          <w:szCs w:val="22"/>
        </w:rPr>
        <w:t>unlar “Hazır Bulunanlar Listesi</w:t>
      </w:r>
      <w:r>
        <w:rPr>
          <w:rFonts w:ascii="Segoe UI" w:hAnsi="Segoe UI" w:cs="Segoe UI"/>
          <w:sz w:val="22"/>
          <w:szCs w:val="22"/>
        </w:rPr>
        <w:t xml:space="preserve">ni imza eden ortaklara verilir. Gizli oylamada, kooperatif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kooperatif mührü ile mühürlenmiş boş oy pusulaları ve basılı oy pusulalarından başkaca bir pusula seçim için kullanılmaz. Matbaada basılmış veya yazı makinesi ile yazılmış ya da çoğaltılmış oy pusulaları basılı oy pusulası sayılır.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Seçimlerde oy pusulalarına yönetim kurulu, denetim kurulu ve birlik temsilcisi kadar asil ve aynı sayıda yedek üye adayı ortak numaraları ile birlikte ayrı ayrı bölümler halinde yazılır. Oy pusulalarına organlar ve birlik temsilcileri için seçilecek üye sayısından fazla isim yazılır ise fazla isim yazılı bölüm iptal olunur. Oy pusulalarındaki isimlerin üzeri çizilerek yerlerine yenilerinin yazılması mümkündür. </w:t>
      </w:r>
    </w:p>
    <w:p w:rsidR="00876C20" w:rsidRDefault="00876C20" w:rsidP="004814E5">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 Oyların eşitliği halinde Divan Başkanının uygun göreceği şekilde kura çekimi yapılır. Seçilmiş olan yedeklerin sıralaması oy sayısına göre yapılır. Oylarda eşitlik halinde listedeki sıralama esas alınır.</w:t>
      </w:r>
      <w:r w:rsidR="004814E5">
        <w:rPr>
          <w:rFonts w:ascii="Segoe UI" w:hAnsi="Segoe UI" w:cs="Segoe UI"/>
          <w:sz w:val="23"/>
          <w:szCs w:val="23"/>
        </w:rPr>
        <w:t xml:space="preserve"> </w:t>
      </w:r>
      <w:r>
        <w:rPr>
          <w:rFonts w:ascii="Segoe UI" w:hAnsi="Segoe UI" w:cs="Segoe UI"/>
          <w:sz w:val="23"/>
          <w:szCs w:val="23"/>
        </w:rPr>
        <w:t xml:space="preserve">Basılı oy pusulaları için de aynı şartlara uyulur. Ortaklar oylarını tasnif heyetinin önünde seçim sandığına atarlar. Tasnife başlanıldığında oy sayıları ortak sayısı ile kontrol edilir. Fazla çıktığı zaman oy pusulaları açılmadan fazlalıklar iptal edilir. Sandık açılıp oy ayırımı bittikten sonra sonuçlar tutanağa yazılır.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GENEL KURUL TOPLANTISINA AİT BELGELERİN RESMİ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Genel kurul görüşmeleri tutanağa bağlanır. </w:t>
      </w:r>
      <w:r w:rsidR="00063305">
        <w:rPr>
          <w:rFonts w:ascii="Segoe UI" w:hAnsi="Segoe UI" w:cs="Segoe UI"/>
          <w:sz w:val="23"/>
          <w:szCs w:val="23"/>
        </w:rPr>
        <w:t>Tarım ve Orman</w:t>
      </w:r>
      <w:r>
        <w:rPr>
          <w:rFonts w:ascii="Segoe UI" w:hAnsi="Segoe UI" w:cs="Segoe UI"/>
          <w:sz w:val="23"/>
          <w:szCs w:val="23"/>
        </w:rPr>
        <w:t xml:space="preserve"> Bakanlığı temsilcisi ile başkan, </w:t>
      </w:r>
      <w:proofErr w:type="gramStart"/>
      <w:r>
        <w:rPr>
          <w:rFonts w:ascii="Segoe UI" w:hAnsi="Segoe UI" w:cs="Segoe UI"/>
          <w:sz w:val="23"/>
          <w:szCs w:val="23"/>
        </w:rPr>
        <w:t>katip</w:t>
      </w:r>
      <w:proofErr w:type="gramEnd"/>
      <w:r>
        <w:rPr>
          <w:rFonts w:ascii="Segoe UI" w:hAnsi="Segoe UI" w:cs="Segoe UI"/>
          <w:sz w:val="23"/>
          <w:szCs w:val="23"/>
        </w:rPr>
        <w:t xml:space="preserve"> ve varsa oy tasnifçisi tarafından imzalanan bu tutanakta, toplantıya katılan ortak sayıları gösterilir.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sz w:val="23"/>
          <w:szCs w:val="23"/>
        </w:rPr>
        <w:t xml:space="preserve">Yeni seçilip göreve başlayan yönetim kurulu tarafından en geç toplantı gününden itibaren 15 gün içinde gündem, toplantı çağrısı ve ilanı, tutanağı, yönetim kurulu ve denetçiler raporu, bilanço, kar-zarar cetveli, genel kurul toplantısında hazır bulunan ortaklar listesi ile genel kurul toplantı tutanağı ve üst kuruluş paylarının ödeme makbuzlarının her birisinden birer adet olmak üzere hazırlanan evraklar Bakanlığın mahalli teşkilatına verilir. </w:t>
      </w:r>
      <w:proofErr w:type="gramEnd"/>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genel kurul karalarından tescil ve ilanı gerektirenler kanuni süresi içinde tescil ve ilan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Aşağıda belirtilen kimseler; kanuna, ana sözleşme hükümlerine ve iyi niyet esaslarına aykırı olduğu iddiası ile genel kurul kararları aleyhine, toplantıyı takip eden günden başlamak üzere bir ay içinde, kooperatif merkezinin bulunduğu yerdeki mahkemeye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Toplantıda hazır bulunu</w:t>
      </w:r>
      <w:r w:rsidR="004814E5">
        <w:rPr>
          <w:rFonts w:ascii="Segoe UI" w:hAnsi="Segoe UI" w:cs="Segoe UI"/>
          <w:sz w:val="23"/>
          <w:szCs w:val="23"/>
        </w:rPr>
        <w:t>p d</w:t>
      </w:r>
      <w:r>
        <w:rPr>
          <w:rFonts w:ascii="Segoe UI" w:hAnsi="Segoe UI" w:cs="Segoe UI"/>
          <w:sz w:val="23"/>
          <w:szCs w:val="23"/>
        </w:rPr>
        <w:t xml:space="preserve">a kararlara katılmayarak karşı görüşlerini tutanağa geçirten, oyunu kullanmasına haksız olarak izin verilmeyen, toplantı çağrısının usulüne uygun yapılmadığını, gündemin gereği gibi ilan ve tebliğ edilmediğini, genel kurul toplantısına katılmaya yetkili olmayan kimselerin karara katılmış bulunduklarını iddia eden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876C20" w:rsidRDefault="00876C20" w:rsidP="00F96BE4">
      <w:pPr>
        <w:pStyle w:val="Pa1"/>
        <w:ind w:firstLine="560"/>
        <w:jc w:val="both"/>
        <w:rPr>
          <w:rFonts w:ascii="Segoe UI" w:hAnsi="Segoe UI" w:cs="Segoe UI"/>
          <w:sz w:val="23"/>
          <w:szCs w:val="23"/>
        </w:rPr>
      </w:pPr>
      <w:r>
        <w:rPr>
          <w:rFonts w:ascii="Segoe UI" w:hAnsi="Segoe UI" w:cs="Segoe UI"/>
          <w:b/>
          <w:bCs/>
          <w:sz w:val="23"/>
          <w:szCs w:val="23"/>
        </w:rPr>
        <w:t>YÖNETİM KURULU</w:t>
      </w:r>
      <w:r w:rsidR="00F96BE4">
        <w:rPr>
          <w:rFonts w:ascii="Segoe UI" w:hAnsi="Segoe UI" w:cs="Segoe UI"/>
          <w:b/>
          <w:bCs/>
          <w:sz w:val="23"/>
          <w:szCs w:val="23"/>
        </w:rPr>
        <w:t xml:space="preserve"> </w:t>
      </w:r>
      <w:r>
        <w:rPr>
          <w:rFonts w:ascii="Segoe UI" w:hAnsi="Segoe UI" w:cs="Segoe UI"/>
          <w:b/>
          <w:bCs/>
          <w:sz w:val="23"/>
          <w:szCs w:val="23"/>
        </w:rPr>
        <w:t xml:space="preserve">ÖDEVİ VE ÜYE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 genel kurul toplantısında ortaklar arasında 3 asil 3 yedek olmak üzere en az bir en fazla dört yıl için seçilirler. Genel kurulca böyle bir süre tespiti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71-</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seçilmelerini müteakip yapacakları ilk toplantıda gizli oyla görev bölümü yaparak başkan, başkan yardımcısı ve muhasip üyeyi tespit eder. Aynı toplantıda, yönetim kurulunun yapacağı mutat toplantı tarihlerini ve yerini belirler. Bu toplantıda ayrıca, lüzumu halinde yapılması zorunlu olan mutat dışı toplantılara çağrının nasıl ve kimler tarafından yapılacağına dair karar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üyeliğine seçilebilmek için.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Türk Ceza Kanunundaki zimmet, ihtilas, </w:t>
      </w:r>
      <w:r w:rsidR="0053491F">
        <w:rPr>
          <w:rFonts w:ascii="Segoe UI" w:hAnsi="Segoe UI" w:cs="Segoe UI"/>
          <w:sz w:val="23"/>
          <w:szCs w:val="23"/>
        </w:rPr>
        <w:t>irtikâp</w:t>
      </w:r>
      <w:r>
        <w:rPr>
          <w:rFonts w:ascii="Segoe UI" w:hAnsi="Segoe UI" w:cs="Segoe UI"/>
          <w:sz w:val="23"/>
          <w:szCs w:val="23"/>
        </w:rPr>
        <w:t>,</w:t>
      </w:r>
      <w:r w:rsidR="000F278F">
        <w:rPr>
          <w:rFonts w:ascii="Segoe UI" w:hAnsi="Segoe UI" w:cs="Segoe UI"/>
          <w:sz w:val="23"/>
          <w:szCs w:val="23"/>
        </w:rPr>
        <w:t xml:space="preserve"> </w:t>
      </w:r>
      <w:r>
        <w:rPr>
          <w:rFonts w:ascii="Segoe UI" w:hAnsi="Segoe UI" w:cs="Segoe UI"/>
          <w:sz w:val="23"/>
          <w:szCs w:val="23"/>
        </w:rPr>
        <w:t xml:space="preserve">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proofErr w:type="gramStart"/>
      <w:r>
        <w:rPr>
          <w:rFonts w:ascii="Segoe UI" w:hAnsi="Segoe UI" w:cs="Segoe UI"/>
          <w:sz w:val="23"/>
          <w:szCs w:val="23"/>
        </w:rPr>
        <w:t>sahtekarlık</w:t>
      </w:r>
      <w:proofErr w:type="gramEnd"/>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Birbirleri ve denetleme kurlu üyeleri ile üçüncü dereceye kadar (üçüncü derece </w:t>
      </w:r>
      <w:r w:rsidR="0053491F">
        <w:rPr>
          <w:rFonts w:ascii="Segoe UI" w:hAnsi="Segoe UI" w:cs="Segoe UI"/>
          <w:sz w:val="23"/>
          <w:szCs w:val="23"/>
        </w:rPr>
        <w:t>dâhil</w:t>
      </w:r>
      <w:r>
        <w:rPr>
          <w:rFonts w:ascii="Segoe UI" w:hAnsi="Segoe UI" w:cs="Segoe UI"/>
          <w:sz w:val="23"/>
          <w:szCs w:val="23"/>
        </w:rPr>
        <w:t xml:space="preserve">) akraba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Aralarında herhangi bir iş ortaklığı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Hacir altında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18 yaşından küçük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En az ilkokul mezunu olmak gerekmektedir.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Kooperatifin çalışma konuları ile ilgili işlerin ticaret ve komisyonculuğunu yapmamak,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üyelerin genel kurul tarafından azli veya göreve devamı hakkında karar alınmak üzere yapılacak ilk genel kurul gündemine madde konur.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Genel kurulda en çok oy alan ortakların aldıkları oy sayısına göre yönetim kurulu asil ve yedek üyeliğine seçilmiş olurlar. Oylar eşit gelirse kuraya </w:t>
      </w:r>
      <w:r w:rsidR="0053491F">
        <w:rPr>
          <w:rFonts w:ascii="Segoe UI" w:hAnsi="Segoe UI" w:cs="Segoe UI"/>
          <w:sz w:val="23"/>
          <w:szCs w:val="23"/>
        </w:rPr>
        <w:t>başvurulur</w:t>
      </w:r>
      <w:r>
        <w:rPr>
          <w:rFonts w:ascii="Segoe UI" w:hAnsi="Segoe UI" w:cs="Segoe UI"/>
          <w:sz w:val="23"/>
          <w:szCs w:val="23"/>
        </w:rPr>
        <w:t xml:space="preserve">. Yönetim kurulundan ayrılan bir üyenin yerine yedek üyelerden alınan oy sırasına göre biri geçer.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birkaçı kooperatifi temsil yetkisine sahip murahhas üye seçilebilir. Murahhas üyelerin seçilmesi, değiştirilmesi, ticaret siciline tescil ettirilir.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Kararlar çoğunlukla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 ile oy veremezler. Yönetim kurulu ayda en az bir defa toplanır. Birbiri ardına üç defa mazeretsiz olarak mutat toplantıya gelmeyen üye istifa etmiş sayılır.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5 yıl geçmekle zaman aşımına uğrar.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 topluca istifa ettikleri ve yedekler istifa eden üyelerin yerini dolduramadığı </w:t>
      </w:r>
      <w:r w:rsidR="0053491F">
        <w:rPr>
          <w:rFonts w:ascii="Segoe UI" w:hAnsi="Segoe UI" w:cs="Segoe UI"/>
          <w:sz w:val="23"/>
          <w:szCs w:val="23"/>
        </w:rPr>
        <w:t>takdirde</w:t>
      </w:r>
      <w:r>
        <w:rPr>
          <w:rFonts w:ascii="Segoe UI" w:hAnsi="Segoe UI" w:cs="Segoe UI"/>
          <w:sz w:val="23"/>
          <w:szCs w:val="23"/>
        </w:rPr>
        <w:t xml:space="preserve">, kooperatif denetçileri, toplanamadığı </w:t>
      </w:r>
      <w:proofErr w:type="gramStart"/>
      <w:r>
        <w:rPr>
          <w:rFonts w:ascii="Segoe UI" w:hAnsi="Segoe UI" w:cs="Segoe UI"/>
          <w:sz w:val="23"/>
          <w:szCs w:val="23"/>
        </w:rPr>
        <w:t>taktirde</w:t>
      </w:r>
      <w:proofErr w:type="gramEnd"/>
      <w:r>
        <w:rPr>
          <w:rFonts w:ascii="Segoe UI" w:hAnsi="Segoe UI" w:cs="Segoe UI"/>
          <w:sz w:val="23"/>
          <w:szCs w:val="23"/>
        </w:rPr>
        <w:t xml:space="preserv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Yeni üyeler seçilip göreve başlayıncaya kadar eskileri göreve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Eski yönetim kurulu görevi devretmemiş ise devredene kadar genel kurulca karar bağlanmış ödemeler ile önceden ödeme planına bağlı ödemeler, vergi, resim ve harç ödemeleri ile sınırlıdır.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 bir ad altında başkaca ödeme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 üyeleri ve temsile yetkili şahıslar genel kurulun devredemeyeceği yetkilerini kullanamaz.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Yönetim kurulunun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Kooperatifin nakit varlığı ile menkul ve </w:t>
      </w:r>
      <w:r w:rsidR="0053491F">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sidR="0053491F">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proofErr w:type="gramStart"/>
      <w:r>
        <w:rPr>
          <w:rFonts w:ascii="Segoe UI" w:hAnsi="Segoe UI" w:cs="Segoe UI"/>
          <w:sz w:val="23"/>
          <w:szCs w:val="23"/>
        </w:rPr>
        <w:t>Genel kurulu</w:t>
      </w:r>
      <w:proofErr w:type="gramEnd"/>
      <w:r>
        <w:rPr>
          <w:rFonts w:ascii="Segoe UI" w:hAnsi="Segoe UI" w:cs="Segoe UI"/>
          <w:sz w:val="23"/>
          <w:szCs w:val="23"/>
        </w:rPr>
        <w:t xml:space="preserve"> olağan ve olağanüstü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atamak,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 ve bütçe teklifini hazırlayıp denetçilere vermek ve Genel Kurul toplantısından on beş gün öncede ortakların incelemesine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Kooperatifin aczi veya mali durumunun bozulması halinde genel kurulu toplantıya davet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 yerine getirmeyen ortaklar hakkında karar alarak durumu genel kurulun onayına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Denetçilerin seçim ve görevden alınmalarını Ticaret Siciline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Gerektiğinde tasfiye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 temsile yetkili şahısları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Eski yönetim kurulu üyeleri ile kooperatif memurlarının sonradan tespit edilen yolsuzluklarını ilgili mercilere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Kooperatifin amacına uygun gayrimenkul alımlarında, tapu devri veya tapuya şerh verdirilerek bir satış vaadi sözleşmesi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Kooperatife ait mal, para ve para hükmündeki </w:t>
      </w:r>
      <w:r w:rsidR="0053491F">
        <w:rPr>
          <w:rFonts w:ascii="Segoe UI" w:hAnsi="Segoe UI" w:cs="Segoe UI"/>
          <w:sz w:val="23"/>
          <w:szCs w:val="23"/>
        </w:rPr>
        <w:t>kâğıtları</w:t>
      </w:r>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Mal beyanında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Denetim amacı ile denetçilerin 93. madde doğrultusunda talebi hallinde kooperatife ait her türlü defter ve belgeleri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Genel kurulun kararları doğrultusunda ilgili kamu ve özel kuruluşlarla teknik seviyede işbirliği yapmak suretiyle kooperatif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z) </w:t>
      </w:r>
      <w:r w:rsidR="00063305">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79-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Yönetim Kurulunun kararları, sahifeleri noterce</w:t>
      </w:r>
      <w:r w:rsidR="002E30CB">
        <w:rPr>
          <w:rFonts w:ascii="Segoe UI" w:hAnsi="Segoe UI" w:cs="Segoe UI"/>
          <w:sz w:val="23"/>
          <w:szCs w:val="23"/>
        </w:rPr>
        <w:t xml:space="preserve"> tasdik edilmiş, “Karar Defteri</w:t>
      </w:r>
      <w:r>
        <w:rPr>
          <w:rFonts w:ascii="Segoe UI" w:hAnsi="Segoe UI" w:cs="Segoe UI"/>
          <w:sz w:val="23"/>
          <w:szCs w:val="23"/>
        </w:rPr>
        <w:t xml:space="preserve">ne sıra numarası ve tarihi ile yazılır ve toplantıda hazır bulunan üyeler tarafından toplantıda alınan kararlar imzalanır. Verilen karara karşı görüşlü veya çekimser kalanlar, muhalefet veya çekinme sebeplerini kararın altına yazarak imzalamak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 ile birlikte sorumlu olmazlar. Böyle hareket etmeyenler sorumluluğa katılırlar. Kararların geçerliliği yazılıp imza edilmiş olmasına bağlıdır.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 xml:space="preserve">Yönetim kurulu; Genel kurul tutanaklarının gerekli defterlerin ve ortak listelerinin düzenli tutulup saklanmasından ve işletme hesabıyla yıllık bilançonun kanuni hükümlere uygun olarak hazırlanmasından, incelemek üzere denetleme kuruluna verilmesinden, kooperatife, ortaklara ve kooperatif alacaklılarına karşı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Ortaklaşa sorumluluğu gerektiren işlerden bir eksikliği olmadığını ispat eden, özellikle bu işlere karşı oy vermiş olup durumu görüşme tutanağına yazdırmakla beraber denetleme kuruluna </w:t>
      </w:r>
      <w:r w:rsidR="000F278F">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bulunamayan üye, sorumluluktan kurtulur.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üyelerinin genel kurul her zaman işine son ve haklarında soruşturma kararı verebilir. Her ortağın veya işten el çektirilenlerin dava açma hakkı saklıdır. Bu kararın gereğini denetleme kurulu yargı organları vasıtasıyla uygular.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82-</w:t>
      </w: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sorumluluklarının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tescile bağlı konuları sicil memurlarının isteği üzerine yerine getirmemesi, tescil ve kayıt için kötü niyetle gerçeğe ters beyanda bulunması, hallerinde cezai sorumluluk taşır.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sz w:val="23"/>
          <w:szCs w:val="23"/>
        </w:rPr>
        <w:t xml:space="preserve">Kuruluş sırasında kurucu ortaklar tarafından resmi makamlara verilen kooperatif </w:t>
      </w:r>
      <w:proofErr w:type="spellStart"/>
      <w:r>
        <w:rPr>
          <w:rFonts w:ascii="Segoe UI" w:hAnsi="Segoe UI" w:cs="Segoe UI"/>
          <w:sz w:val="23"/>
          <w:szCs w:val="23"/>
        </w:rPr>
        <w:t>anasözleşmesi</w:t>
      </w:r>
      <w:proofErr w:type="spellEnd"/>
      <w:r>
        <w:rPr>
          <w:rFonts w:ascii="Segoe UI" w:hAnsi="Segoe UI" w:cs="Segoe UI"/>
          <w:sz w:val="23"/>
          <w:szCs w:val="23"/>
        </w:rPr>
        <w:t xml:space="preserve">, nakdi sermayenin tescil ve ilandan sonra kooperatif hesaplarına aktarılmak üzere kurucu ortaklarca geçici yönetim kurulu üyelerinden birine ödendiğine dair dilekçe,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kooperatifin kurucu ortakları sorumludurlar. </w:t>
      </w:r>
      <w:proofErr w:type="gramEnd"/>
    </w:p>
    <w:p w:rsidR="000F278F" w:rsidRDefault="00876C20" w:rsidP="000F278F">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83- </w:t>
      </w:r>
      <w:r>
        <w:rPr>
          <w:rFonts w:ascii="Segoe UI" w:hAnsi="Segoe UI" w:cs="Segoe UI"/>
          <w:sz w:val="23"/>
          <w:szCs w:val="23"/>
        </w:rPr>
        <w:t>Yönetim kurulu veya temsile yetkili şahısların kooperatife ait görevlerini yürütmeleri anında şahsi kusurları olmaksızın meydana getirdikleri haksız fiillerden doğan zararlardan kooperatif sorumludur.</w:t>
      </w:r>
      <w:r w:rsidR="000F278F">
        <w:rPr>
          <w:rFonts w:ascii="Segoe UI" w:hAnsi="Segoe UI" w:cs="Segoe UI"/>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Son yılın bilançosu veya daha sonra yapılan bir tasfiye bilançosundaki mevcutların, kooperatif borçlarını artık karşılamayacağını gösteriyorsa yönetim kurulu, </w:t>
      </w:r>
      <w:r w:rsidR="00063305">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063305">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kooperatiflerde, bilançoda tespit edilen açık, üç ay içinde ortakların ek ödemeleriyle kapandığı takdirde </w:t>
      </w:r>
      <w:r w:rsidR="00063305">
        <w:rPr>
          <w:rFonts w:ascii="Segoe UI" w:hAnsi="Segoe UI" w:cs="Segoe UI"/>
          <w:sz w:val="23"/>
          <w:szCs w:val="23"/>
        </w:rPr>
        <w:t>Tarım ve Orman</w:t>
      </w:r>
      <w:r>
        <w:rPr>
          <w:rFonts w:ascii="Segoe UI" w:hAnsi="Segoe UI" w:cs="Segoe UI"/>
          <w:sz w:val="23"/>
          <w:szCs w:val="23"/>
        </w:rPr>
        <w:t xml:space="preserve"> Bakanlığı haberdar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Mali durumun düzelmesinin mümkün görülmesi halinde mahkemeye yönetim kurulunun veya alacaklılarından birinin isteği üzerine iflasın açılmasını erteleyebilir. Bu </w:t>
      </w:r>
      <w:r w:rsidR="0053491F">
        <w:rPr>
          <w:rFonts w:ascii="Segoe UI" w:hAnsi="Segoe UI" w:cs="Segoe UI"/>
          <w:sz w:val="23"/>
          <w:szCs w:val="23"/>
        </w:rPr>
        <w:t>takdirde</w:t>
      </w:r>
      <w:r>
        <w:rPr>
          <w:rFonts w:ascii="Segoe UI" w:hAnsi="Segoe UI" w:cs="Segoe UI"/>
          <w:sz w:val="23"/>
          <w:szCs w:val="23"/>
        </w:rPr>
        <w:t xml:space="preserve">, mevcutlar defterinin tutulması, yönetim memuru ataması gibi kooperatif varlığının korunmasına ve devamına yarayan tedbirleri 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çıkarabilir. İşten çıkarılan kimselerin tazminat isteme hakları saklıdır. Ancak, ortaklar arasında seçilen müdür sebepsiz işten çıkarılma iddiası ile tazminat isteyemez.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Denetçiler, genel kurul adına kooperatifin bütün işlem ve hesaplarını tetkik eder.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seçilir. Denetçilerin asil üyelerinden ve yedek üyelerden birisi dışardan seçilebilir.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Süreleri biten denetçiler tekrar seçilebilir. Denetçiler birbirleriyle ve yönetim kurulu</w:t>
      </w:r>
      <w:r w:rsidR="002E30CB">
        <w:rPr>
          <w:rFonts w:ascii="Segoe UI" w:hAnsi="Segoe UI" w:cs="Segoe UI"/>
          <w:sz w:val="23"/>
          <w:szCs w:val="23"/>
        </w:rPr>
        <w:t xml:space="preserve"> üyeleriyle 3. derecede kadar (</w:t>
      </w:r>
      <w:r>
        <w:rPr>
          <w:rFonts w:ascii="Segoe UI" w:hAnsi="Segoe UI" w:cs="Segoe UI"/>
          <w:sz w:val="23"/>
          <w:szCs w:val="23"/>
        </w:rPr>
        <w:t xml:space="preserve">bu derece </w:t>
      </w:r>
      <w:r w:rsidR="0053491F">
        <w:rPr>
          <w:rFonts w:ascii="Segoe UI" w:hAnsi="Segoe UI" w:cs="Segoe UI"/>
          <w:sz w:val="23"/>
          <w:szCs w:val="23"/>
        </w:rPr>
        <w:t>dâhil</w:t>
      </w:r>
      <w:r>
        <w:rPr>
          <w:rFonts w:ascii="Segoe UI" w:hAnsi="Segoe UI" w:cs="Segoe UI"/>
          <w:sz w:val="23"/>
          <w:szCs w:val="23"/>
        </w:rPr>
        <w:t xml:space="preserve">) akraba olmazlar ve kooperatifte idari görev alamazlar. Görevi biten yönetim kurulu üyeleri genel kurulca ibra edilmedikçe denetçiliğe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denetim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53491F">
        <w:rPr>
          <w:rFonts w:ascii="Segoe UI" w:hAnsi="Segoe UI" w:cs="Segoe UI"/>
          <w:sz w:val="23"/>
          <w:szCs w:val="23"/>
        </w:rPr>
        <w:t>irtikâp</w:t>
      </w:r>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r w:rsidR="0053491F">
        <w:rPr>
          <w:rFonts w:ascii="Segoe UI" w:hAnsi="Segoe UI" w:cs="Segoe UI"/>
          <w:sz w:val="23"/>
          <w:szCs w:val="23"/>
        </w:rPr>
        <w:t>sahtekârlık</w:t>
      </w:r>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ilenen suçlardan veya 1163 sayılı Kanuna göre </w:t>
      </w:r>
      <w:proofErr w:type="gramStart"/>
      <w:r>
        <w:rPr>
          <w:rFonts w:ascii="Segoe UI" w:hAnsi="Segoe UI" w:cs="Segoe UI"/>
          <w:sz w:val="23"/>
          <w:szCs w:val="23"/>
        </w:rPr>
        <w:t>mahkum</w:t>
      </w:r>
      <w:proofErr w:type="gramEnd"/>
      <w:r>
        <w:rPr>
          <w:rFonts w:ascii="Segoe UI" w:hAnsi="Segoe UI" w:cs="Segoe UI"/>
          <w:sz w:val="23"/>
          <w:szCs w:val="23"/>
        </w:rPr>
        <w:t xml:space="preserve"> olmamaları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88-</w:t>
      </w:r>
      <w:r>
        <w:rPr>
          <w:rFonts w:ascii="Segoe UI" w:hAnsi="Segoe UI" w:cs="Segoe UI"/>
          <w:sz w:val="23"/>
          <w:szCs w:val="23"/>
        </w:rPr>
        <w:t xml:space="preserve">Genel kurul, denetçilerin görevlerine her zaman son verebilir. Seçilen denetçiler görevlerine son verilmesinden dolayı tazminat isteyemezler.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53491F">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yedeklerinden birini çağırırlar.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DENETÇİLİKTEN ÇEKİLME: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Denetçilerin görevleri, kooperatifin iş ve işlemleri kontrol etmektedir. Denetçiler şu görevlerle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Kanununa göre hazırlanıp hazırlanmadığına bakmak,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görevlerini son verilmesi için keyfiyeti yönetim kuruluna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Muhtelif sebeplerle yönetim kurulu toplantı nisabını kaybetmesi halinde boşalan yönetim kurulu üyelerine gecikilmeksizin yeteri kadar yedek üye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toplantılarından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 yerine getirilip getirilmediğini incelemek,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Denetçiler, işletme hesabıyla bilançonun defterlerle uygunluk halinde bulunup bulunmadığını, defterlerin düzenli bir surette tutulmadığını ve işletmenin neticeleri ile mameleki hakkında uyulması gerekli olan hükümlere göre işlem yapılıp yapılamadığını incelemekle yükümlüdür. Ortakları şahsen sorumlu veya ek ödeme ile yükümlü olan kooperatiflerde denetçiler, ortaklar listesinin usulüne uygun olarak tutulup tutulmadığını da incelemek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bulunamazsa genel kurul olağanüstü toplantıya çağrılmadan mevcut denetçiler tarafından kooperatif ortakları dışından bir asil bir yedek üye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üçten aşağı düşmesi halinde yönetim kurulu acilen denetçi seçimini yapmak üzere genel kurul olağanüstü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TOPLANTI VE RAPORLAR: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Denetçiler her yıl yazılı bir raporla beraber tekliflerini genel kurula sunmak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 yönetim kurul ve genel kurul toplantılarına katılırlar. Ancak, yönetim kurulunda oy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 raporları üç üye tarafından imzalanır. Rapora katılmayan üye çekinme sebeplerini belirterek imzala. Yıllık genel kurul toplantısında “Denetçi Raporu” okunmadan bilanço ve dolayısıyla ibralar konusunda karar alınamaz. Denetçiler azledilmiş olursa, yeni denetçiler düzenleyecekleri raporda bu olayı da açıklamak ve sebeplerini belirtmek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 xml:space="preserve">Genel kurul bazı konuların incelenmesi için lüzumu halinde hesap tetkik komisyonu seçebilir. Mevcut ortaların dörtten az olmamak üzere en az 1/10’u, son iki yıl içinde kooperatifin kuruluşuna veya idari işlemlerine ait bir yolsuzluğun olduğunu, kanun veyahut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önemli bir şekilde aksi hareket edildiğini iddia ettikleri takdirde, bunları soruşturmak için hesap tetkik komisyonu teşkilini genel kuruldan isteyebilir. Bu istek kabul edilmediğinde gerekli masrafları peşin ödeme şartı ile mahkemeye başvurma hakkına sahiptirler. Komisyona seçilen ortaklar gerekli incelemeleri yapacak bilgi ve beceriye sahip olmadıkları tak</w:t>
      </w:r>
      <w:r w:rsidR="000F278F">
        <w:rPr>
          <w:rFonts w:ascii="Segoe UI" w:hAnsi="Segoe UI" w:cs="Segoe UI"/>
          <w:sz w:val="23"/>
          <w:szCs w:val="23"/>
        </w:rPr>
        <w:t>d</w:t>
      </w:r>
      <w:r>
        <w:rPr>
          <w:rFonts w:ascii="Segoe UI" w:hAnsi="Segoe UI" w:cs="Segoe UI"/>
          <w:sz w:val="23"/>
          <w:szCs w:val="23"/>
        </w:rPr>
        <w:t xml:space="preserve">irde ücreti kooperatifçe karşılanmak üzere dışarıdan uzman kişiler görevlendirerek gerekli raporları düzenletir.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niyetle hareket ettiği ispat edilen ortaklar kooperatifin bu yüzden gördüğü zarardan sorumludurlar. </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MÜDÜR:</w:t>
      </w:r>
      <w:r w:rsidR="00876C20">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ve Tayini: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Kooperatif müdürü yönetim kurulu kararı ile ortaklar arasından, tüzel kişi temsilcilerinden veya dışardan azami yönetim kurulu görev süresi ile sınırlı olmak kaydıyla düzenlenecek sözleşmeye dayalı olarak tayin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yönetimi kurulunca karara bağlanarak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 kaç üyeyi murahhas üye olarak görevlendirebilir. Bu durumda murahhas üyeye müdürün tabi olduğu hükümler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Müdürlük şartları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Siyasi bir partinin üyesi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Hukuken memuriyete mani hali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Müdürün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gramStart"/>
      <w:r>
        <w:rPr>
          <w:rFonts w:ascii="Segoe UI" w:hAnsi="Segoe UI" w:cs="Segoe UI"/>
          <w:sz w:val="23"/>
          <w:szCs w:val="23"/>
        </w:rPr>
        <w:t>Yönetim kurulu</w:t>
      </w:r>
      <w:proofErr w:type="gramEnd"/>
      <w:r>
        <w:rPr>
          <w:rFonts w:ascii="Segoe UI" w:hAnsi="Segoe UI" w:cs="Segoe UI"/>
          <w:sz w:val="23"/>
          <w:szCs w:val="23"/>
        </w:rPr>
        <w:t xml:space="preserve"> kararlarını, yıllık çalışma raporlarını göz önünde tutarak uygulamak,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uyumunu ve düzenini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toplantısında oy kullanmamak şartıyla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103- </w:t>
      </w:r>
      <w:r w:rsidR="00063305">
        <w:rPr>
          <w:rFonts w:ascii="Segoe UI" w:hAnsi="Segoe UI" w:cs="Segoe UI"/>
          <w:sz w:val="23"/>
          <w:szCs w:val="23"/>
        </w:rPr>
        <w:t>Tarım ve Orman</w:t>
      </w:r>
      <w:r>
        <w:rPr>
          <w:rFonts w:ascii="Segoe UI" w:hAnsi="Segoe UI" w:cs="Segoe UI"/>
          <w:sz w:val="23"/>
          <w:szCs w:val="23"/>
        </w:rPr>
        <w:t xml:space="preserve"> Bakanlığı veya ilgili kuruluştan bir projeye dayalı olarak kredi alan Kooperatifler, bu kuruluşların istediği şartlara uygun idari ve teknik personeli atamak mecburiyetindedir.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0F278F" w:rsidRDefault="00876C20" w:rsidP="00B676FB">
      <w:pPr>
        <w:pStyle w:val="Pa1"/>
        <w:ind w:firstLine="560"/>
        <w:jc w:val="both"/>
        <w:rPr>
          <w:rFonts w:ascii="Segoe UI" w:hAnsi="Segoe UI" w:cs="Segoe UI"/>
          <w:b/>
          <w:bCs/>
          <w:sz w:val="23"/>
          <w:szCs w:val="23"/>
        </w:rPr>
      </w:pPr>
      <w:r>
        <w:rPr>
          <w:rFonts w:ascii="Segoe UI" w:hAnsi="Segoe UI" w:cs="Segoe UI"/>
          <w:b/>
          <w:bCs/>
          <w:sz w:val="23"/>
          <w:szCs w:val="23"/>
        </w:rPr>
        <w:t>Madde 105-</w:t>
      </w:r>
      <w:proofErr w:type="gramStart"/>
      <w:r>
        <w:rPr>
          <w:rFonts w:ascii="Segoe UI" w:hAnsi="Segoe UI" w:cs="Segoe UI"/>
          <w:sz w:val="23"/>
          <w:szCs w:val="23"/>
        </w:rPr>
        <w:t>Yönetim kurulu</w:t>
      </w:r>
      <w:proofErr w:type="gramEnd"/>
      <w:r>
        <w:rPr>
          <w:rFonts w:ascii="Segoe UI" w:hAnsi="Segoe UI" w:cs="Segoe UI"/>
          <w:sz w:val="23"/>
          <w:szCs w:val="23"/>
        </w:rPr>
        <w:t xml:space="preserve">, müdür ve hizmet personelinin işine son verebilir. Çıkarılma işlerinde yönetim kurulu kararı gereklidir. Müdür ve personeli işten çıkarılması teklifi denetçilerce yapıldığı takdirde, Yönetim kurulu başkanı, derhal toplantı yapar ve gerekli kararı verir. Şayet çıkarma kararı verilmemiş ise denetçiler, genel kurulu toplantıya çağırabilir ve konu orada karara bağlanır.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ALTINCI BÖLÜM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TESİSLERİN YAPIMI VE ÇALIŞTIRILMASI İLE İLGİLİ HÜKÜMLER</w:t>
      </w:r>
      <w:r w:rsidR="0053491F">
        <w:rPr>
          <w:rFonts w:ascii="Segoe UI" w:hAnsi="Segoe UI" w:cs="Segoe UI"/>
          <w:b/>
          <w:bCs/>
          <w:sz w:val="23"/>
          <w:szCs w:val="23"/>
        </w:rPr>
        <w:t xml:space="preserve"> </w:t>
      </w:r>
      <w:r>
        <w:rPr>
          <w:rFonts w:ascii="Segoe UI" w:hAnsi="Segoe UI" w:cs="Segoe UI"/>
          <w:b/>
          <w:bCs/>
          <w:sz w:val="23"/>
          <w:szCs w:val="23"/>
        </w:rPr>
        <w:t>ORTAKLARA</w:t>
      </w:r>
      <w:r w:rsidR="0053491F">
        <w:rPr>
          <w:rFonts w:ascii="Segoe UI" w:hAnsi="Segoe UI" w:cs="Segoe UI"/>
          <w:b/>
          <w:bCs/>
          <w:sz w:val="23"/>
          <w:szCs w:val="23"/>
        </w:rPr>
        <w:t xml:space="preserve"> SAĞLANAN </w:t>
      </w:r>
      <w:r>
        <w:rPr>
          <w:rFonts w:ascii="Segoe UI" w:hAnsi="Segoe UI" w:cs="Segoe UI"/>
          <w:b/>
          <w:bCs/>
          <w:sz w:val="23"/>
          <w:szCs w:val="23"/>
        </w:rPr>
        <w:t>HAK VE MENFAATLER İLE</w:t>
      </w:r>
      <w:r w:rsidR="0053491F">
        <w:rPr>
          <w:rFonts w:ascii="Segoe UI" w:hAnsi="Segoe UI" w:cs="Segoe UI"/>
          <w:b/>
          <w:bCs/>
          <w:sz w:val="23"/>
          <w:szCs w:val="23"/>
        </w:rPr>
        <w:t xml:space="preserve"> </w:t>
      </w:r>
      <w:r>
        <w:rPr>
          <w:rFonts w:ascii="Segoe UI" w:hAnsi="Segoe UI" w:cs="Segoe UI"/>
          <w:b/>
          <w:bCs/>
          <w:sz w:val="23"/>
          <w:szCs w:val="23"/>
        </w:rPr>
        <w:t>ORTAKLARIN</w:t>
      </w:r>
      <w:r w:rsidR="0053491F">
        <w:rPr>
          <w:rFonts w:ascii="Segoe UI" w:hAnsi="Segoe UI" w:cs="Segoe UI"/>
          <w:b/>
          <w:bCs/>
          <w:sz w:val="23"/>
          <w:szCs w:val="23"/>
        </w:rPr>
        <w:t xml:space="preserve"> </w:t>
      </w:r>
      <w:r>
        <w:rPr>
          <w:rFonts w:ascii="Segoe UI" w:hAnsi="Segoe UI" w:cs="Segoe UI"/>
          <w:b/>
          <w:bCs/>
          <w:sz w:val="23"/>
          <w:szCs w:val="23"/>
        </w:rPr>
        <w:t>KOOPERATİFE</w:t>
      </w:r>
      <w:r w:rsidR="0053491F">
        <w:rPr>
          <w:rFonts w:ascii="Segoe UI" w:hAnsi="Segoe UI" w:cs="Segoe UI"/>
          <w:b/>
          <w:bCs/>
          <w:sz w:val="23"/>
          <w:szCs w:val="23"/>
        </w:rPr>
        <w:t xml:space="preserve"> </w:t>
      </w:r>
      <w:r>
        <w:rPr>
          <w:rFonts w:ascii="Segoe UI" w:hAnsi="Segoe UI" w:cs="Segoe UI"/>
          <w:b/>
          <w:bCs/>
          <w:sz w:val="23"/>
          <w:szCs w:val="23"/>
        </w:rPr>
        <w:t>KARŞI</w:t>
      </w:r>
      <w:r w:rsidR="0053491F">
        <w:rPr>
          <w:rFonts w:ascii="Segoe UI" w:hAnsi="Segoe UI" w:cs="Segoe UI"/>
          <w:b/>
          <w:bCs/>
          <w:sz w:val="23"/>
          <w:szCs w:val="23"/>
        </w:rPr>
        <w:t xml:space="preserve"> VECİBELERİ</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Aşağıdaki umumi kaidelere uygun olarak kooperatif, çalışma sahası ekli haritada gösterilen arazi parçalarına su temin etmek, bu arazileri sulamak, arazi ıslahı yapmak ve toprak muhafazası ile ilgili tedbirleri almak için bunlarla ilgili her nevi tesislerin bir kısmını veya tamamını inşa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Suyun dağıtılma ve kullanılmasına ait esaslar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Bölgenin zirai karakterine ve su rezervlerine göre bütün kooperatif bölgesini içine alan veya bu bölgede genişliği ilgili kuruluşlar tarafından tespit edilecek muayyen bir arazi parçası için sulama projesi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Arazisi çok parçalanmış bölgelerde dahi kooperatif bütün arazi sahiplerine yetecek kapasitede ve sulama yerlerine suyun miktarını ölçen bir savak koymak,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 ana ve tali kanalları ile diğer sulama tesislerinin (Arazinin </w:t>
      </w:r>
      <w:proofErr w:type="spellStart"/>
      <w:r>
        <w:rPr>
          <w:rFonts w:ascii="Segoe UI" w:hAnsi="Segoe UI" w:cs="Segoe UI"/>
          <w:sz w:val="23"/>
          <w:szCs w:val="23"/>
        </w:rPr>
        <w:t>t</w:t>
      </w:r>
      <w:r w:rsidR="000F278F">
        <w:rPr>
          <w:rFonts w:ascii="Segoe UI" w:hAnsi="Segoe UI" w:cs="Segoe UI"/>
          <w:sz w:val="23"/>
          <w:szCs w:val="23"/>
        </w:rPr>
        <w:t>o</w:t>
      </w:r>
      <w:r>
        <w:rPr>
          <w:rFonts w:ascii="Segoe UI" w:hAnsi="Segoe UI" w:cs="Segoe UI"/>
          <w:sz w:val="23"/>
          <w:szCs w:val="23"/>
        </w:rPr>
        <w:t>po</w:t>
      </w:r>
      <w:r w:rsidR="000F278F">
        <w:rPr>
          <w:rFonts w:ascii="Segoe UI" w:hAnsi="Segoe UI" w:cs="Segoe UI"/>
          <w:sz w:val="23"/>
          <w:szCs w:val="23"/>
        </w:rPr>
        <w:t>ğ</w:t>
      </w:r>
      <w:r>
        <w:rPr>
          <w:rFonts w:ascii="Segoe UI" w:hAnsi="Segoe UI" w:cs="Segoe UI"/>
          <w:sz w:val="23"/>
          <w:szCs w:val="23"/>
        </w:rPr>
        <w:t>rafik</w:t>
      </w:r>
      <w:proofErr w:type="spellEnd"/>
      <w:r>
        <w:rPr>
          <w:rFonts w:ascii="Segoe UI" w:hAnsi="Segoe UI" w:cs="Segoe UI"/>
          <w:sz w:val="23"/>
          <w:szCs w:val="23"/>
        </w:rPr>
        <w:t xml:space="preserve"> durumuna göre ilgili kuruluşlarca hazırlanmış sulama projesi esasları </w:t>
      </w:r>
      <w:proofErr w:type="gramStart"/>
      <w:r>
        <w:rPr>
          <w:rFonts w:ascii="Segoe UI" w:hAnsi="Segoe UI" w:cs="Segoe UI"/>
          <w:sz w:val="23"/>
          <w:szCs w:val="23"/>
        </w:rPr>
        <w:t>dahilinde</w:t>
      </w:r>
      <w:proofErr w:type="gramEnd"/>
      <w:r>
        <w:rPr>
          <w:rFonts w:ascii="Segoe UI" w:hAnsi="Segoe UI" w:cs="Segoe UI"/>
          <w:sz w:val="23"/>
          <w:szCs w:val="23"/>
        </w:rPr>
        <w:t xml:space="preserve">) </w:t>
      </w:r>
      <w:r>
        <w:rPr>
          <w:rFonts w:ascii="Segoe UI" w:hAnsi="Segoe UI" w:cs="Segoe UI"/>
          <w:sz w:val="23"/>
          <w:szCs w:val="23"/>
        </w:rPr>
        <w:lastRenderedPageBreak/>
        <w:t>yapılabilmesi için arazilerinden geçit hakkı verilmesi ve üzerin</w:t>
      </w:r>
      <w:r w:rsidR="000F278F">
        <w:rPr>
          <w:rFonts w:ascii="Segoe UI" w:hAnsi="Segoe UI" w:cs="Segoe UI"/>
          <w:sz w:val="23"/>
          <w:szCs w:val="23"/>
        </w:rPr>
        <w:t>de proje ile gerekli tesis inşa</w:t>
      </w:r>
      <w:r>
        <w:rPr>
          <w:rFonts w:ascii="Segoe UI" w:hAnsi="Segoe UI" w:cs="Segoe UI"/>
          <w:sz w:val="23"/>
          <w:szCs w:val="23"/>
        </w:rPr>
        <w:t xml:space="preserve">sını ortaklarca kabul etmek,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Ortaktan geçit hakkının alınması veya tesislerin yapılması, ortağın önemli derecede maddi zararını icap ettiriyorsa, ilgiliye yönetim kurulunca takdir edilen münasip bir tazminat ödenir. Tazminat miktarı ve ödeme şekli konusunda uyuşmazlık olması hallerinde ilgili teşkilatın görüşü esas alınır. Şahıs arazisi içindeki suyun, su kaynaklarının, tesislerinin ve geçit haklarının kooperatifinin kendi </w:t>
      </w:r>
      <w:r w:rsidR="0053491F">
        <w:rPr>
          <w:rFonts w:ascii="Segoe UI" w:hAnsi="Segoe UI" w:cs="Segoe UI"/>
          <w:sz w:val="23"/>
          <w:szCs w:val="23"/>
        </w:rPr>
        <w:t>imkânları</w:t>
      </w:r>
      <w:r>
        <w:rPr>
          <w:rFonts w:ascii="Segoe UI" w:hAnsi="Segoe UI" w:cs="Segoe UI"/>
          <w:sz w:val="23"/>
          <w:szCs w:val="23"/>
        </w:rPr>
        <w:t xml:space="preserve"> ile satın alınması ve kooperatif adına ayrıca tapuya tescil ettirilmesi veya bunlar üzerinde usulü dairesinde tesis edilecek irtifak yahut intifa veya benzeri haklarının kooperatif adına sağlanması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TESİS TAMAMLANDIKTAN SONRA DAĞITIM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SİSTEMİNDE YAPILAN İLAVELER VE </w:t>
      </w:r>
      <w:r w:rsidR="0053491F">
        <w:rPr>
          <w:rFonts w:ascii="Segoe UI" w:hAnsi="Segoe UI" w:cs="Segoe UI"/>
          <w:b/>
          <w:bCs/>
          <w:sz w:val="23"/>
          <w:szCs w:val="23"/>
        </w:rPr>
        <w:t>DEĞİŞİKLİKLER:</w:t>
      </w:r>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Bir arazi parçası herhangi bir sebeple bölündüğü zaman, arazi sahibi yeni ortağın, yazılı müracaatı üzerine bütün inşaat masrafları ve değişiklikler için ödenen paralar yeni arazi sahibine ait olmak üzere arazi parçaları için gerekli sulama tesisleri kooperatif tarafından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 ÇALIŞMA VE DEVAM </w:t>
      </w:r>
      <w:proofErr w:type="gramStart"/>
      <w:r>
        <w:rPr>
          <w:rFonts w:ascii="Segoe UI" w:hAnsi="Segoe UI" w:cs="Segoe UI"/>
          <w:b/>
          <w:bCs/>
          <w:sz w:val="23"/>
          <w:szCs w:val="23"/>
        </w:rPr>
        <w:t>ETTİRİLMESİ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108-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Sulama sistemi ve kooperatifin çalışmaları, yönetim kurulu tarafından görevlendirilmiş yeterli sayıda memur vasıtasıyla idare ve kontrol edilir. Kooperatifin müracaatı üzerine bu sulama sistemine ve onun çalışmalarına ancak ilgili kuruluşun kontrolünde müdahale edilebilir.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Görevli sulama ustası ve yardımcılarının, özel kanalların kapasite ve şartlarını düzenlemek üzere arazi sahiplerinin mülklerine girme hakları mevcuttur.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Bütün tarla içi kanallar ve arazi sulama için yapılan bütün tesisler bakımlı ve temiz bulundurulacak ve tarla içi kanalların tamiri ilgili ortağa ait olacaktır. Kooperatifçe, bu şart yerine getirilinceye kadar ilgiliye su verilemez. Ortakların sorumluluğunu gerektiren işleri kooperatif yapmak mecburiyetinde kaldığı takdirde bedelini ilgili ortaktan tahsil eder. </w:t>
      </w:r>
    </w:p>
    <w:p w:rsidR="00876C20" w:rsidRDefault="00876C20" w:rsidP="00876C20">
      <w:pPr>
        <w:pStyle w:val="Pa1"/>
        <w:ind w:firstLine="560"/>
        <w:jc w:val="both"/>
        <w:rPr>
          <w:rFonts w:ascii="Segoe UI" w:hAnsi="Segoe UI" w:cs="Segoe UI"/>
          <w:sz w:val="23"/>
          <w:szCs w:val="23"/>
        </w:rPr>
      </w:pP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şartlarını yerine getirmemesi sebebi ile kendisine su verilmeyen ortak tesislerin yıllık </w:t>
      </w:r>
      <w:proofErr w:type="gramStart"/>
      <w:r>
        <w:rPr>
          <w:rFonts w:ascii="Segoe UI" w:hAnsi="Segoe UI" w:cs="Segoe UI"/>
          <w:sz w:val="23"/>
          <w:szCs w:val="23"/>
        </w:rPr>
        <w:t>amortismanına</w:t>
      </w:r>
      <w:proofErr w:type="gramEnd"/>
      <w:r>
        <w:rPr>
          <w:rFonts w:ascii="Segoe UI" w:hAnsi="Segoe UI" w:cs="Segoe UI"/>
          <w:sz w:val="23"/>
          <w:szCs w:val="23"/>
        </w:rPr>
        <w:t xml:space="preserve"> ve kooperatifin idare ve işletme masraflarına iştirak ettirilir. Ancak mücbir sebepler dolayısıyla tesisten istifade edemeyen ortak tesislerin yıllık </w:t>
      </w:r>
      <w:proofErr w:type="gramStart"/>
      <w:r>
        <w:rPr>
          <w:rFonts w:ascii="Segoe UI" w:hAnsi="Segoe UI" w:cs="Segoe UI"/>
          <w:sz w:val="23"/>
          <w:szCs w:val="23"/>
        </w:rPr>
        <w:t>amortismanına</w:t>
      </w:r>
      <w:proofErr w:type="gramEnd"/>
      <w:r>
        <w:rPr>
          <w:rFonts w:ascii="Segoe UI" w:hAnsi="Segoe UI" w:cs="Segoe UI"/>
          <w:sz w:val="23"/>
          <w:szCs w:val="23"/>
        </w:rPr>
        <w:t xml:space="preserve"> iştirak eder, işletme ve idare masraflarına iştirak ettirilmez. Bu şekilde tahakkuk edecek masrafların tahsili için zamanında kooperatif gerekli kanuni yollara başvurabilir.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Ortağa verilmeye başlanan su, sulama bitinceye kadar gece ve gündüz kullanılacaktır.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Sulamanın hangi tarihte başlayacağını yönetim kurulu tarafından tespit edilir.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Ortaklar, sulamanın başlayacağı tarihten en az bir ay önce arazinin durumunu, dönüm miktarını, ekilecek mahsul nev’ini her mahsulün ekileceği arazi sahasını ve yönetim kurulunun istediği diğer bilgileri ihtiva eden bir beyanname doldurup yönetim kuruluna verir.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Yönetim kurulu, verilen beyannamelerdeki bilgileri dikkate alarak ilgili kuruluşun teknik rehberliği altında, ortakların su alabileceği tarih ve saatleri belli eden bir cetvel hazırlar (sulama cetveli) ve bu cetvel sulama başlangıcından en az 15 gün önce ilan edilir. On beş gün içinde yapılacak itirazlar yönetim kurulunca yeniden değerlendirilir.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 isteyen bir ortağa su dilediği tarihe mümkün olduğu kadar yakın bir tarihte verilir. Fevkalade durumlar neticesi sulama cetvellerinde yapılan değişiklik ortaklara ayrıca ve mümkün olduğu kadar süratle duyurulur. Sırası geldiği halde suyu kullanmayan kimsenin sırası kaybolur.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Sulama bittiği zaman, sulama ustası suyun verilmeye başladığı ve sulamanın bittiği tarihi ile saatlerini, kullanılan suyun miktarını bildiren bir form doldurur. Bunun iki nüshası kooperatifte muhafaza edilir ve birer nüshaları da sulama ustasında ve ilgili ortakta kalır.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Tarla içi kanallarda akan suyun ihmal neticesi kötü kullanılması veya sulayanların yapacağı herhangi bir hatadan doğan zarardan, kooperatif mesul değildir. Kooperatifin mesuliyeti suyun kooperatife ait kanalları terk ettiğinde nihayet bulur.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 suyun kooperatifin yaptırdığı yol ve kanallara zarar vermeden akıp gitmesi için gerekli boşaltma kanalları ve yollarını ilgili teşkilatın tavsiyesi </w:t>
      </w:r>
      <w:r w:rsidR="0053491F">
        <w:rPr>
          <w:rFonts w:ascii="Segoe UI" w:hAnsi="Segoe UI" w:cs="Segoe UI"/>
          <w:sz w:val="23"/>
          <w:szCs w:val="23"/>
        </w:rPr>
        <w:t>dâhilinde</w:t>
      </w:r>
      <w:r>
        <w:rPr>
          <w:rFonts w:ascii="Segoe UI" w:hAnsi="Segoe UI" w:cs="Segoe UI"/>
          <w:sz w:val="23"/>
          <w:szCs w:val="23"/>
        </w:rPr>
        <w:t xml:space="preserve"> yapmak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Yönetim kurulunun özel müsaadesi olmadan kooperatife ait kanallar içine veya kanalların geçiş yolu üzerine çift veya herhangi bir engel yerleştirilemez. Kanal boyunca yapılan bu özel kanala bitişik geçiş ve giriş yolları bitişik arazi sahipleri tarafından kanal ve yollara hasar vermeyecek bir zamanda ve şekilde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Hayvanlar kooperatif kanalları üzerinde otlatılamaz ve hiç bir zaman kanalları geçmesine müsaade edilmez.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Her arazi sahibi veya sulayan kimse kooperatif emlakine kendisinin veya adına hareket eden kimsenin ihmal veya dikkatsizlik neticesi yaptığı bütün zarardan kooperatife karşı sorumludur. Bu hasarlar kooperatif tarafından tamir edilir ve masrafı sorumlulardan tahsil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kanal ve arklarına hiçbir süprüntü, artık, gübre, ağaç ve asma budakları, yabancı ot, çayır veya emsal maddeler dökülmez veya </w:t>
      </w:r>
      <w:proofErr w:type="gramStart"/>
      <w:r>
        <w:rPr>
          <w:rFonts w:ascii="Segoe UI" w:hAnsi="Segoe UI" w:cs="Segoe UI"/>
          <w:sz w:val="23"/>
          <w:szCs w:val="23"/>
        </w:rPr>
        <w:t>rüzgarla</w:t>
      </w:r>
      <w:proofErr w:type="gramEnd"/>
      <w:r>
        <w:rPr>
          <w:rFonts w:ascii="Segoe UI" w:hAnsi="Segoe UI" w:cs="Segoe UI"/>
          <w:sz w:val="23"/>
          <w:szCs w:val="23"/>
        </w:rPr>
        <w:t xml:space="preserve"> kayma ve düşme suretiyle kanallara gidebilecek herhangi bir madde kanal sırtlarına bırakılamaz.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 görevlerinden başka hiç bir kimse kanal veya diğer tesisler üzerinde faaliyette bulunamaz, gedikler açamaz.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Suyu</w:t>
      </w:r>
      <w:r w:rsidR="000F278F">
        <w:rPr>
          <w:rFonts w:ascii="Segoe UI" w:hAnsi="Segoe UI" w:cs="Segoe UI"/>
          <w:sz w:val="23"/>
          <w:szCs w:val="23"/>
        </w:rPr>
        <w:t>n fiyatı</w:t>
      </w:r>
      <w:r>
        <w:rPr>
          <w:rFonts w:ascii="Segoe UI" w:hAnsi="Segoe UI" w:cs="Segoe UI"/>
          <w:sz w:val="23"/>
          <w:szCs w:val="23"/>
        </w:rPr>
        <w:t xml:space="preserve">; tesislerin idare ve işletme masrafları ile kooperatifin genel masraflarını karşılayacak ve kooperatif öz kaynaklarının gelişmesine </w:t>
      </w:r>
      <w:proofErr w:type="gramStart"/>
      <w:r>
        <w:rPr>
          <w:rFonts w:ascii="Segoe UI" w:hAnsi="Segoe UI" w:cs="Segoe UI"/>
          <w:sz w:val="23"/>
          <w:szCs w:val="23"/>
        </w:rPr>
        <w:t>imkan</w:t>
      </w:r>
      <w:proofErr w:type="gramEnd"/>
      <w:r>
        <w:rPr>
          <w:rFonts w:ascii="Segoe UI" w:hAnsi="Segoe UI" w:cs="Segoe UI"/>
          <w:sz w:val="23"/>
          <w:szCs w:val="23"/>
        </w:rPr>
        <w:t xml:space="preserve"> verecek bir seviyede ve ilgili kuruluşça hazırlanacak esaslar </w:t>
      </w:r>
      <w:r w:rsidR="0053491F">
        <w:rPr>
          <w:rFonts w:ascii="Segoe UI" w:hAnsi="Segoe UI" w:cs="Segoe UI"/>
          <w:sz w:val="23"/>
          <w:szCs w:val="23"/>
        </w:rPr>
        <w:t>dâhilinde</w:t>
      </w:r>
      <w:r>
        <w:rPr>
          <w:rFonts w:ascii="Segoe UI" w:hAnsi="Segoe UI" w:cs="Segoe UI"/>
          <w:sz w:val="23"/>
          <w:szCs w:val="23"/>
        </w:rPr>
        <w:t xml:space="preserve"> yönetim kurulunca ayarlanır.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Sulama ücretleri prensip itibariyle peşin ödenir. Ancak, ortağın mali durumu müsait olmazsa yapacağı müracaat üzerine yönetim kurulu, kendisine mahsulü idrak ve satış mevsimine kadar vade verebilir.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borcun tahsiline kadar, ortaktan kooperatifin borçlandığı kredi müessesine ödediği nispette uygun faiz ve masraf karşılığı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Sulama ücretini vadesinde ödemeyenler hakkında, kooperatif alacağını tahsil edebilmek için kanuni yollara müracaat eder. Bu takdirde, ortak kendisine su verilmesini veya diğer menfaatlerden istifade ettirilmesini talep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Su kullananlar, sulama ustasına sulamanın biteceği zamanı önceden bildirirler. Eğer böyle bir beyanda bulunmamışsa ve sulama ustası suyu isteyen başka birini de bulamamışsa ilgili ortak ya suyu kullanmaya devam etmek veya boşa akıtılan suyun parasını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Kendisine verilen suyu kullanmayan bir ortak, suyun kullanıldığı ana kadar akan ve kaybolan suyun ücretini de öder. Eğer bu anda suyu isteyen bir başkası varsa su ona verilir ve su isteyen ortak ikinci bir sefer için sıra gelinceye kadar bekler.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YEDİNCİ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w:t>
      </w:r>
      <w:proofErr w:type="gramStart"/>
      <w:r>
        <w:rPr>
          <w:rFonts w:ascii="Segoe UI" w:hAnsi="Segoe UI" w:cs="Segoe UI"/>
          <w:b/>
          <w:bCs/>
          <w:sz w:val="23"/>
          <w:szCs w:val="23"/>
        </w:rPr>
        <w:t>İTİRAZ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 xml:space="preserve">Genel kurul kararı ile kooperatifin gelişmesi, menfaatlerinin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Kooperatif, kooperatifler birliğine girmekle ortaklarına bu ana sözleşmedeki yükümlülüklerinden fazlasını yükleyemez.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TEMSİLCİLİK :</w:t>
      </w:r>
      <w:proofErr w:type="gramEnd"/>
      <w:r>
        <w:rPr>
          <w:rFonts w:ascii="Segoe UI" w:hAnsi="Segoe UI" w:cs="Segoe UI"/>
          <w:b/>
          <w:bCs/>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DENETİM VE </w:t>
      </w:r>
      <w:proofErr w:type="gramStart"/>
      <w:r>
        <w:rPr>
          <w:rFonts w:ascii="Segoe UI" w:hAnsi="Segoe UI" w:cs="Segoe UI"/>
          <w:b/>
          <w:bCs/>
          <w:sz w:val="23"/>
          <w:szCs w:val="23"/>
        </w:rPr>
        <w:t>EĞİTİM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117 - </w:t>
      </w:r>
      <w:r>
        <w:rPr>
          <w:rFonts w:ascii="Segoe UI" w:hAnsi="Segoe UI" w:cs="Segoe UI"/>
          <w:sz w:val="23"/>
          <w:szCs w:val="23"/>
        </w:rPr>
        <w:t xml:space="preserve">Kooperatif, bağlı bulunduğu üst birlikler tarafından eğitilebilir ve denetlenebilir.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B676FB" w:rsidRDefault="00B676FB" w:rsidP="00876C20">
      <w:pPr>
        <w:pStyle w:val="Pa2"/>
        <w:jc w:val="center"/>
        <w:rPr>
          <w:rFonts w:ascii="Segoe UI" w:hAnsi="Segoe UI" w:cs="Segoe UI"/>
          <w:b/>
          <w:bCs/>
          <w:sz w:val="23"/>
          <w:szCs w:val="23"/>
        </w:rPr>
      </w:pPr>
    </w:p>
    <w:p w:rsidR="00B676FB" w:rsidRDefault="00B676FB" w:rsidP="00876C20">
      <w:pPr>
        <w:pStyle w:val="Pa2"/>
        <w:jc w:val="center"/>
        <w:rPr>
          <w:rFonts w:ascii="Segoe UI" w:hAnsi="Segoe UI" w:cs="Segoe UI"/>
          <w:b/>
          <w:bCs/>
          <w:sz w:val="23"/>
          <w:szCs w:val="23"/>
        </w:rPr>
      </w:pP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lastRenderedPageBreak/>
        <w:t xml:space="preserve">SEKİZİNCİ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DAĞILMA </w:t>
      </w:r>
      <w:proofErr w:type="gramStart"/>
      <w:r>
        <w:rPr>
          <w:rFonts w:ascii="Segoe UI" w:hAnsi="Segoe UI" w:cs="Segoe UI"/>
          <w:b/>
          <w:bCs/>
          <w:sz w:val="23"/>
          <w:szCs w:val="23"/>
        </w:rPr>
        <w:t>SEBEPLERİ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118- </w:t>
      </w:r>
      <w:r w:rsidR="0053491F">
        <w:rPr>
          <w:rFonts w:ascii="Segoe UI" w:hAnsi="Segoe UI" w:cs="Segoe UI"/>
          <w:sz w:val="23"/>
          <w:szCs w:val="23"/>
        </w:rPr>
        <w:t>Kooperatif;</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Diğer bir kooperatifle birleşme veya devralınması suretiyle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oluşturulamaması, kooperatifin çalışma konusu dışında veya amme kanunlarına karşı çalışma göstermesi, kooperatifin kanuni tanımı dışına çıkması ve kar peşinde koşan ticari bir şirket hüviyetine girmesi, acze düşmesi gibi hallerde) </w:t>
      </w:r>
      <w:r w:rsidR="00063305">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gelen kurulunu yapmaması halinde,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53491F">
        <w:rPr>
          <w:rFonts w:ascii="Segoe UI" w:hAnsi="Segoe UI" w:cs="Segoe UI"/>
          <w:sz w:val="23"/>
          <w:szCs w:val="23"/>
        </w:rPr>
        <w:t>imkânının</w:t>
      </w:r>
      <w:r>
        <w:rPr>
          <w:rFonts w:ascii="Segoe UI" w:hAnsi="Segoe UI" w:cs="Segoe UI"/>
          <w:sz w:val="23"/>
          <w:szCs w:val="23"/>
        </w:rPr>
        <w:t xml:space="preserve"> bulunmadığının </w:t>
      </w:r>
      <w:r w:rsidR="00063305">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119- </w:t>
      </w:r>
      <w:r>
        <w:rPr>
          <w:rFonts w:ascii="Segoe UI" w:hAnsi="Segoe UI" w:cs="Segoe UI"/>
          <w:sz w:val="23"/>
          <w:szCs w:val="23"/>
        </w:rPr>
        <w:t xml:space="preserve">Mahkeme veya genel kurulca tasfiye memurları seçilmediği takdirde tasfiye işlerini yönetim kurulu yapar.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TİCARET SİCİLİNE </w:t>
      </w:r>
      <w:proofErr w:type="gramStart"/>
      <w:r>
        <w:rPr>
          <w:rFonts w:ascii="Segoe UI" w:hAnsi="Segoe UI" w:cs="Segoe UI"/>
          <w:b/>
          <w:bCs/>
          <w:sz w:val="23"/>
          <w:szCs w:val="23"/>
        </w:rPr>
        <w:t>BİLDİRME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120-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Tasfiyenin bir yılda tamamlanması esastır. Bakanlığın uygun görmesi halinde bu süre uzatılabilir. Süre ise üçüncü ilandan sonra başlar.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TASFİYE MAMELEKİNİN </w:t>
      </w:r>
      <w:proofErr w:type="gramStart"/>
      <w:r>
        <w:rPr>
          <w:rFonts w:ascii="Segoe UI" w:hAnsi="Segoe UI" w:cs="Segoe UI"/>
          <w:b/>
          <w:bCs/>
          <w:sz w:val="23"/>
          <w:szCs w:val="23"/>
        </w:rPr>
        <w:t>PAYLAŞTIRILMASI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Paylaştırma, dağılma anında kayıtlı ortaklar veya hukuki halefleri arasında eşit olarak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w:t>
      </w:r>
      <w:proofErr w:type="gramStart"/>
      <w:r>
        <w:rPr>
          <w:rFonts w:ascii="Segoe UI" w:hAnsi="Segoe UI" w:cs="Segoe UI"/>
          <w:b/>
          <w:bCs/>
          <w:sz w:val="23"/>
          <w:szCs w:val="23"/>
        </w:rPr>
        <w:t>HALİ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 xml:space="preserve">Kooperatifin diğer bir kooperatifle birleşmesi hali hariç olmak üzere dağılan kooperatif tasfiye haline girer.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lastRenderedPageBreak/>
        <w:t xml:space="preserve">AZİL :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AKTİFLERİ SATMA </w:t>
      </w:r>
      <w:proofErr w:type="gramStart"/>
      <w:r>
        <w:rPr>
          <w:rFonts w:ascii="Segoe UI" w:hAnsi="Segoe UI" w:cs="Segoe UI"/>
          <w:b/>
          <w:bCs/>
          <w:sz w:val="23"/>
          <w:szCs w:val="23"/>
        </w:rPr>
        <w:t>YETKİSİ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İLK ENVANTER VE </w:t>
      </w:r>
      <w:proofErr w:type="gramStart"/>
      <w:r>
        <w:rPr>
          <w:rFonts w:ascii="Segoe UI" w:hAnsi="Segoe UI" w:cs="Segoe UI"/>
          <w:b/>
          <w:bCs/>
          <w:sz w:val="23"/>
          <w:szCs w:val="23"/>
        </w:rPr>
        <w:t>BİLANÇO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bilançoyu düzenler ve genel kurulun onayına sunarlar. Tasfiye memurları, kooperatif yönetim kurulu ve denetçileri davet ederek kooperatifin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üyelerinden çalışmaya katılmayanları beklemek zorunda değildir.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kooperatif yönetim kurulu tarafından imzalanır. Envanter ve bilançonun imzalanmasından sonra tasfiye memurları dağılma halinde bulunan kooperatifin </w:t>
      </w:r>
      <w:proofErr w:type="gramStart"/>
      <w:r>
        <w:rPr>
          <w:rFonts w:ascii="Segoe UI" w:hAnsi="Segoe UI" w:cs="Segoe UI"/>
          <w:sz w:val="23"/>
          <w:szCs w:val="23"/>
        </w:rPr>
        <w:t>envanterde</w:t>
      </w:r>
      <w:proofErr w:type="gramEnd"/>
      <w:r>
        <w:rPr>
          <w:rFonts w:ascii="Segoe UI" w:hAnsi="Segoe UI" w:cs="Segoe UI"/>
          <w:sz w:val="23"/>
          <w:szCs w:val="23"/>
        </w:rPr>
        <w:t xml:space="preserve"> yazılı bütün malları ile evrak ve defterlerine el koyar.</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ALACAKLALILARI DAVET VE </w:t>
      </w:r>
      <w:proofErr w:type="gramStart"/>
      <w:r>
        <w:rPr>
          <w:rFonts w:ascii="Segoe UI" w:hAnsi="Segoe UI" w:cs="Segoe UI"/>
          <w:b/>
          <w:bCs/>
          <w:sz w:val="23"/>
          <w:szCs w:val="23"/>
        </w:rPr>
        <w:t>KORUMA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Alacaklı oldukları kooperatif defterleri veya diğer belgelerden anlaşılan ve </w:t>
      </w:r>
      <w:r w:rsidR="0053491F">
        <w:rPr>
          <w:rFonts w:ascii="Segoe UI" w:hAnsi="Segoe UI" w:cs="Segoe UI"/>
          <w:sz w:val="23"/>
          <w:szCs w:val="23"/>
        </w:rPr>
        <w:t>ikametgâhları</w:t>
      </w:r>
      <w:r>
        <w:rPr>
          <w:rFonts w:ascii="Segoe UI" w:hAnsi="Segoe UI" w:cs="Segoe UI"/>
          <w:sz w:val="23"/>
          <w:szCs w:val="23"/>
        </w:rPr>
        <w:t xml:space="preserve"> bilinen şahıslara duyurma işlemi mahallin örf ve adetlerine göre, diğer alacaklılar ise Ticaret Sicili Gazetesinden ilan suretiyle kooperatifin dağılmasından haberdar edilerek alacaklarını beyana çağrılırlar.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bulunamazlarsa alacaklarının tutarı notere verilir. Kooperatifin henüz vadesi dolmayan borçları ile ihtilaflı bulunan borçlarının karşılığı olan para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DEFTERLERİN </w:t>
      </w:r>
      <w:proofErr w:type="gramStart"/>
      <w:r>
        <w:rPr>
          <w:rFonts w:ascii="Segoe UI" w:hAnsi="Segoe UI" w:cs="Segoe UI"/>
          <w:b/>
          <w:bCs/>
          <w:sz w:val="23"/>
          <w:szCs w:val="23"/>
        </w:rPr>
        <w:t>SAKLANMASI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 xml:space="preserve">Tasfiyenin sonunda evrak ve defterler on yıl saklanmak üzere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Tasfiyenin sona ermesi üzerine kooperatife ait unvanının ticaret sicilinden çıkarılması tasfiye memurları tarafından sicil memurluğundan talep olunur. Bu talep üzerine sicilden çıkarılma durumu tescil ve ilan ettirilir. </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TASFİYE KURULUNUN </w:t>
      </w:r>
      <w:proofErr w:type="gramStart"/>
      <w:r>
        <w:rPr>
          <w:rFonts w:ascii="Segoe UI" w:hAnsi="Segoe UI" w:cs="Segoe UI"/>
          <w:b/>
          <w:bCs/>
          <w:sz w:val="23"/>
          <w:szCs w:val="23"/>
        </w:rPr>
        <w:t>SORUMLULUĞU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129-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üyelerinin ana sözleşmenin 72. maddesinin c fıkrasındaki niteliklere haiz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BİRLEŞME SURETİYLE </w:t>
      </w:r>
      <w:proofErr w:type="gramStart"/>
      <w:r>
        <w:rPr>
          <w:rFonts w:ascii="Segoe UI" w:hAnsi="Segoe UI" w:cs="Segoe UI"/>
          <w:b/>
          <w:bCs/>
          <w:sz w:val="23"/>
          <w:szCs w:val="23"/>
        </w:rPr>
        <w:t>DAĞILMA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130- </w:t>
      </w:r>
      <w:r>
        <w:rPr>
          <w:rFonts w:ascii="Segoe UI" w:hAnsi="Segoe UI" w:cs="Segoe UI"/>
          <w:sz w:val="23"/>
          <w:szCs w:val="23"/>
        </w:rPr>
        <w:t xml:space="preserve">Kooperatif, bütün pasif ve aktifleri ile diğer bir kooperatif tarafından devralınmak suretiyle dağıldığı takdirde sicilden çıkarma işlemi 1163 Sayılı Kooperatifler Kanununun 84.ncu maddesi uyarınca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sulama tesislerini yapan ilgili teşkilatın görüşü alınır.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DOKUZUNCU BÖLÜM</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MALİ HÜKÜMLER</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USUL:</w:t>
      </w:r>
      <w:r w:rsidR="00876C20">
        <w:rPr>
          <w:rFonts w:ascii="Segoe UI" w:hAnsi="Segoe UI" w:cs="Segoe UI"/>
          <w:b/>
          <w:bCs/>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131- </w:t>
      </w:r>
      <w:r>
        <w:rPr>
          <w:rFonts w:ascii="Segoe UI" w:hAnsi="Segoe UI" w:cs="Segoe UI"/>
          <w:sz w:val="23"/>
          <w:szCs w:val="23"/>
        </w:rPr>
        <w:t xml:space="preserve">Kooperatif, muhasebe usulünü bilanço esasına göre kurar ve kanunen tutulması gerekli defterleri tutar ve çalışmalarının iş prensipleri esaslarına uygun olarak düzenler. </w:t>
      </w:r>
      <w:r w:rsidR="00063305">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w:t>
      </w:r>
      <w:proofErr w:type="gramStart"/>
      <w:r>
        <w:rPr>
          <w:rFonts w:ascii="Segoe UI" w:hAnsi="Segoe UI" w:cs="Segoe UI"/>
          <w:b/>
          <w:bCs/>
          <w:sz w:val="23"/>
          <w:szCs w:val="23"/>
        </w:rPr>
        <w:t>YILI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132- </w:t>
      </w:r>
      <w:r>
        <w:rPr>
          <w:rFonts w:ascii="Segoe UI" w:hAnsi="Segoe UI" w:cs="Segoe UI"/>
          <w:sz w:val="23"/>
          <w:szCs w:val="23"/>
        </w:rPr>
        <w:t xml:space="preserve">Maliye Bakanlığından özel hesap dönemi istenmedikçe hesap yılı Ocak ayının birinci günü başlar. Aralık ayının son gününde biter.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DEFTER TUTMA </w:t>
      </w:r>
      <w:proofErr w:type="gramStart"/>
      <w:r>
        <w:rPr>
          <w:rFonts w:ascii="Segoe UI" w:hAnsi="Segoe UI" w:cs="Segoe UI"/>
          <w:b/>
          <w:bCs/>
          <w:sz w:val="23"/>
          <w:szCs w:val="23"/>
        </w:rPr>
        <w:t>MÜKELLEFİYETİ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133-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 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TASDİK ETTİRME VE BEYANNAME VERME </w:t>
      </w:r>
      <w:proofErr w:type="gramStart"/>
      <w:r>
        <w:rPr>
          <w:rFonts w:ascii="Segoe UI" w:hAnsi="Segoe UI" w:cs="Segoe UI"/>
          <w:b/>
          <w:bCs/>
          <w:sz w:val="23"/>
          <w:szCs w:val="23"/>
        </w:rPr>
        <w:t>MÜKELLEFİYETİ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134- </w:t>
      </w:r>
      <w:r>
        <w:rPr>
          <w:rFonts w:ascii="Segoe UI" w:hAnsi="Segoe UI" w:cs="Segoe UI"/>
          <w:sz w:val="23"/>
          <w:szCs w:val="23"/>
        </w:rPr>
        <w:t xml:space="preserve">133. maddede belirtilen defterler yönetim kurulunca kullanılmaya başlanılmadan önce kooperatifin bulunduğu yerin noterine tasdik ettirilir.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ONUNCU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ÇEŞİTLİ HÜKÜMLER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w:t>
      </w:r>
      <w:proofErr w:type="gramStart"/>
      <w:r>
        <w:rPr>
          <w:rFonts w:ascii="Segoe UI" w:hAnsi="Segoe UI" w:cs="Segoe UI"/>
          <w:b/>
          <w:bCs/>
          <w:sz w:val="23"/>
          <w:szCs w:val="23"/>
        </w:rPr>
        <w:t>ATIF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135-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w:t>
      </w:r>
      <w:r w:rsidR="000F278F">
        <w:rPr>
          <w:rFonts w:ascii="Segoe UI" w:hAnsi="Segoe UI" w:cs="Segoe UI"/>
          <w:sz w:val="23"/>
          <w:szCs w:val="23"/>
        </w:rPr>
        <w:t xml:space="preserve">tifler Kanunu ile bu kanunun 98. </w:t>
      </w:r>
      <w:r>
        <w:rPr>
          <w:rFonts w:ascii="Segoe UI" w:hAnsi="Segoe UI" w:cs="Segoe UI"/>
          <w:sz w:val="23"/>
          <w:szCs w:val="23"/>
        </w:rPr>
        <w:t xml:space="preserve">maddesine atfen Türk Ticaret Kanununun genel hükümleri ile anonim şirket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0B6A10" w:rsidRDefault="00876C20" w:rsidP="002A1762">
      <w:pPr>
        <w:pStyle w:val="Pa1"/>
        <w:ind w:firstLine="560"/>
        <w:jc w:val="both"/>
        <w:rPr>
          <w:rFonts w:ascii="Segoe UI" w:hAnsi="Segoe UI" w:cs="Segoe UI"/>
          <w:b/>
          <w:bCs/>
          <w:sz w:val="23"/>
          <w:szCs w:val="23"/>
        </w:rPr>
      </w:pPr>
      <w:r>
        <w:rPr>
          <w:rFonts w:ascii="Segoe UI" w:hAnsi="Segoe UI" w:cs="Segoe UI"/>
          <w:b/>
          <w:bCs/>
          <w:sz w:val="23"/>
          <w:szCs w:val="23"/>
        </w:rPr>
        <w:t xml:space="preserve">Madde 136- </w:t>
      </w:r>
      <w:r>
        <w:rPr>
          <w:rFonts w:ascii="Segoe UI" w:hAnsi="Segoe UI" w:cs="Segoe UI"/>
          <w:sz w:val="23"/>
          <w:szCs w:val="23"/>
        </w:rPr>
        <w:t xml:space="preserve">Ortaklarla kooperatif arasında ve ortakların ve kendi aralarında doğacak olan uyuşmazlıklar, öncelikle kooperatif genel kuruluna aksettirilir. Genel kurulca halline </w:t>
      </w:r>
      <w:r w:rsidR="002610A5">
        <w:rPr>
          <w:rFonts w:ascii="Segoe UI" w:hAnsi="Segoe UI" w:cs="Segoe UI"/>
          <w:sz w:val="23"/>
          <w:szCs w:val="23"/>
        </w:rPr>
        <w:t>imkân</w:t>
      </w:r>
      <w:r>
        <w:rPr>
          <w:rFonts w:ascii="Segoe UI" w:hAnsi="Segoe UI" w:cs="Segoe UI"/>
          <w:sz w:val="23"/>
          <w:szCs w:val="23"/>
        </w:rPr>
        <w:t xml:space="preserve"> bulunmayan uyuşmazlıklar Kooperatifler Kanununun 95 maddesine göre 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şahıslarla kooperatif arasında çıkacak uyuşmazlıklar ise </w:t>
      </w:r>
      <w:proofErr w:type="spellStart"/>
      <w:r>
        <w:rPr>
          <w:rFonts w:ascii="Segoe UI" w:hAnsi="Segoe UI" w:cs="Segoe UI"/>
          <w:sz w:val="23"/>
          <w:szCs w:val="23"/>
        </w:rPr>
        <w:t>kazai</w:t>
      </w:r>
      <w:proofErr w:type="spellEnd"/>
      <w:r>
        <w:rPr>
          <w:rFonts w:ascii="Segoe UI" w:hAnsi="Segoe UI" w:cs="Segoe UI"/>
          <w:sz w:val="23"/>
          <w:szCs w:val="23"/>
        </w:rPr>
        <w:t xml:space="preserve"> mercilerce çözümlen</w:t>
      </w:r>
      <w:r w:rsidR="000F278F">
        <w:rPr>
          <w:rFonts w:ascii="Segoe UI" w:hAnsi="Segoe UI" w:cs="Segoe UI"/>
          <w:sz w:val="23"/>
          <w:szCs w:val="23"/>
        </w:rPr>
        <w:t>ir.</w:t>
      </w:r>
    </w:p>
    <w:p w:rsidR="000B6A10" w:rsidRDefault="000B6A10" w:rsidP="00876C20">
      <w:pPr>
        <w:pStyle w:val="Pa2"/>
        <w:jc w:val="center"/>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Kooperatif kurucu üyelerinin soyadı, adı, adresi ve imzaları aşağıdadır. Peşin ödedikleri payların tutarı</w:t>
      </w:r>
      <w:proofErr w:type="gramStart"/>
      <w:r>
        <w:rPr>
          <w:rFonts w:ascii="Segoe UI" w:hAnsi="Segoe UI" w:cs="Segoe UI"/>
          <w:sz w:val="23"/>
          <w:szCs w:val="23"/>
        </w:rPr>
        <w:t>.....................................................................</w:t>
      </w:r>
      <w:proofErr w:type="gramEnd"/>
      <w:r>
        <w:rPr>
          <w:rFonts w:ascii="Segoe UI" w:hAnsi="Segoe UI" w:cs="Segoe UI"/>
          <w:sz w:val="23"/>
          <w:szCs w:val="23"/>
        </w:rPr>
        <w:t xml:space="preserve">TL’dır. </w:t>
      </w:r>
    </w:p>
    <w:p w:rsidR="003B0076" w:rsidRDefault="003B0076" w:rsidP="003B0076">
      <w:pPr>
        <w:pStyle w:val="Default"/>
      </w:pPr>
    </w:p>
    <w:p w:rsidR="003B0076" w:rsidRDefault="003B0076" w:rsidP="003B0076">
      <w:pPr>
        <w:pStyle w:val="Default"/>
      </w:pPr>
    </w:p>
    <w:tbl>
      <w:tblPr>
        <w:tblStyle w:val="TabloKlavuzu"/>
        <w:tblW w:w="0" w:type="auto"/>
        <w:tblLook w:val="04A0" w:firstRow="1" w:lastRow="0" w:firstColumn="1" w:lastColumn="0" w:noHBand="0" w:noVBand="1"/>
      </w:tblPr>
      <w:tblGrid>
        <w:gridCol w:w="1214"/>
        <w:gridCol w:w="1253"/>
        <w:gridCol w:w="1211"/>
        <w:gridCol w:w="1101"/>
        <w:gridCol w:w="1566"/>
        <w:gridCol w:w="2410"/>
      </w:tblGrid>
      <w:tr w:rsidR="003B0076" w:rsidRPr="003B0076" w:rsidTr="003B0076">
        <w:trPr>
          <w:trHeight w:val="360"/>
        </w:trPr>
        <w:tc>
          <w:tcPr>
            <w:tcW w:w="1214"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pPr>
              <w:jc w:val="center"/>
              <w:rPr>
                <w:rFonts w:ascii="Segoe UI" w:hAnsi="Segoe UI" w:cs="Segoe UI"/>
                <w:sz w:val="16"/>
                <w:szCs w:val="16"/>
              </w:rPr>
            </w:pPr>
            <w:r w:rsidRPr="003B0076">
              <w:rPr>
                <w:rFonts w:ascii="Segoe UI" w:hAnsi="Segoe UI" w:cs="Segoe UI"/>
                <w:color w:val="000000"/>
                <w:sz w:val="16"/>
                <w:szCs w:val="16"/>
              </w:rPr>
              <w:t xml:space="preserve">ORTAK NO </w:t>
            </w:r>
          </w:p>
          <w:p w:rsidR="003B0076" w:rsidRPr="003B0076" w:rsidRDefault="003B0076" w:rsidP="003B0076"/>
        </w:tc>
        <w:tc>
          <w:tcPr>
            <w:tcW w:w="1253" w:type="dxa"/>
            <w:vMerge w:val="restart"/>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SOYADI, ADI</w:t>
            </w:r>
          </w:p>
        </w:tc>
        <w:tc>
          <w:tcPr>
            <w:tcW w:w="1211"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İMZA </w:t>
            </w:r>
          </w:p>
          <w:p w:rsidR="003B0076" w:rsidRPr="003B0076" w:rsidRDefault="003B0076" w:rsidP="003B0076"/>
        </w:tc>
        <w:tc>
          <w:tcPr>
            <w:tcW w:w="2667" w:type="dxa"/>
            <w:gridSpan w:val="2"/>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SERMAYE</w:t>
            </w:r>
          </w:p>
        </w:tc>
        <w:tc>
          <w:tcPr>
            <w:tcW w:w="2410"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İKAMET ADRESİ </w:t>
            </w:r>
          </w:p>
          <w:p w:rsidR="003B0076" w:rsidRPr="003B0076" w:rsidRDefault="003B0076" w:rsidP="003B0076"/>
        </w:tc>
      </w:tr>
      <w:tr w:rsidR="003B0076" w:rsidRPr="003B0076" w:rsidTr="003B0076">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TAAHHÜT </w:t>
            </w:r>
          </w:p>
          <w:p w:rsidR="003B0076" w:rsidRPr="003B0076" w:rsidRDefault="003B0076" w:rsidP="003B0076">
            <w:r w:rsidRPr="003B0076">
              <w:t xml:space="preserve">EDİLEN </w:t>
            </w:r>
          </w:p>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ÖDENEN</w:t>
            </w:r>
          </w:p>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1</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2</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3</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4</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5</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6</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7</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bl>
    <w:p w:rsidR="003B0076" w:rsidRDefault="003B0076" w:rsidP="003B0076">
      <w:pPr>
        <w:pStyle w:val="Default"/>
      </w:pPr>
    </w:p>
    <w:p w:rsidR="003B0076" w:rsidRDefault="003B0076" w:rsidP="003B0076">
      <w:pPr>
        <w:pStyle w:val="Default"/>
      </w:pPr>
    </w:p>
    <w:p w:rsidR="003B0076" w:rsidRPr="003B0076" w:rsidRDefault="003B0076" w:rsidP="003B0076">
      <w:pPr>
        <w:pStyle w:val="Default"/>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sidR="002610A5">
        <w:rPr>
          <w:rFonts w:ascii="Segoe UI" w:hAnsi="Segoe UI" w:cs="Segoe UI"/>
          <w:sz w:val="23"/>
          <w:szCs w:val="23"/>
        </w:rPr>
        <w:t>Geçici Başkan</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Yardımcısı: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sidR="002610A5">
        <w:rPr>
          <w:rFonts w:ascii="Segoe UI" w:hAnsi="Segoe UI" w:cs="Segoe UI"/>
          <w:sz w:val="23"/>
          <w:szCs w:val="23"/>
        </w:rPr>
        <w:t>Geçici Muhasip Üye</w:t>
      </w:r>
      <w:r>
        <w:rPr>
          <w:rFonts w:ascii="Segoe UI" w:hAnsi="Segoe UI" w:cs="Segoe UI"/>
          <w:sz w:val="23"/>
          <w:szCs w:val="23"/>
        </w:rPr>
        <w:t xml:space="preserve">: </w:t>
      </w:r>
    </w:p>
    <w:p w:rsidR="003B74E1" w:rsidRDefault="003B74E1" w:rsidP="003B74E1">
      <w:pPr>
        <w:pStyle w:val="Default"/>
      </w:pPr>
    </w:p>
    <w:p w:rsidR="003B74E1" w:rsidRDefault="003B74E1" w:rsidP="003B74E1">
      <w:pPr>
        <w:pStyle w:val="Default"/>
        <w:rPr>
          <w:b/>
        </w:rPr>
      </w:pPr>
      <w:r w:rsidRPr="003B74E1">
        <w:rPr>
          <w:b/>
        </w:rPr>
        <w:t>GEÇİCİ DENETİM KURULU</w:t>
      </w:r>
    </w:p>
    <w:p w:rsidR="003B74E1" w:rsidRDefault="003B74E1" w:rsidP="003B74E1">
      <w:pPr>
        <w:pStyle w:val="Default"/>
        <w:rPr>
          <w:b/>
        </w:rPr>
      </w:pPr>
      <w:r>
        <w:rPr>
          <w:b/>
        </w:rPr>
        <w:t>1-</w:t>
      </w:r>
    </w:p>
    <w:p w:rsidR="003B74E1" w:rsidRDefault="003B74E1" w:rsidP="003B74E1">
      <w:pPr>
        <w:pStyle w:val="Default"/>
        <w:rPr>
          <w:b/>
        </w:rPr>
      </w:pPr>
      <w:r>
        <w:rPr>
          <w:b/>
        </w:rPr>
        <w:t>2-</w:t>
      </w:r>
    </w:p>
    <w:p w:rsidR="003B74E1" w:rsidRPr="003B74E1" w:rsidRDefault="003B74E1" w:rsidP="003B74E1">
      <w:pPr>
        <w:pStyle w:val="Default"/>
        <w:rPr>
          <w:b/>
        </w:rPr>
      </w:pPr>
      <w:r>
        <w:rPr>
          <w:b/>
        </w:rPr>
        <w:t>3-</w:t>
      </w:r>
    </w:p>
    <w:sectPr w:rsidR="003B74E1" w:rsidRPr="003B74E1" w:rsidSect="00A641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90" w:rsidRDefault="00A01A90" w:rsidP="00A6419B">
      <w:pPr>
        <w:spacing w:after="0" w:line="240" w:lineRule="auto"/>
      </w:pPr>
      <w:r>
        <w:separator/>
      </w:r>
    </w:p>
  </w:endnote>
  <w:endnote w:type="continuationSeparator" w:id="0">
    <w:p w:rsidR="00A01A90" w:rsidRDefault="00A01A90" w:rsidP="00A6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00481"/>
      <w:docPartObj>
        <w:docPartGallery w:val="Page Numbers (Bottom of Page)"/>
        <w:docPartUnique/>
      </w:docPartObj>
    </w:sdtPr>
    <w:sdtEndPr/>
    <w:sdtContent>
      <w:p w:rsidR="00A6419B" w:rsidRDefault="00A6419B">
        <w:pPr>
          <w:pStyle w:val="Altbilgi"/>
          <w:jc w:val="center"/>
        </w:pPr>
        <w:r>
          <w:fldChar w:fldCharType="begin"/>
        </w:r>
        <w:r>
          <w:instrText>PAGE   \* MERGEFORMAT</w:instrText>
        </w:r>
        <w:r>
          <w:fldChar w:fldCharType="separate"/>
        </w:r>
        <w:r w:rsidR="00B676FB">
          <w:rPr>
            <w:noProof/>
          </w:rPr>
          <w:t>33</w:t>
        </w:r>
        <w:r>
          <w:fldChar w:fldCharType="end"/>
        </w:r>
      </w:p>
    </w:sdtContent>
  </w:sdt>
  <w:p w:rsidR="00A6419B" w:rsidRDefault="00A641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90" w:rsidRDefault="00A01A90" w:rsidP="00A6419B">
      <w:pPr>
        <w:spacing w:after="0" w:line="240" w:lineRule="auto"/>
      </w:pPr>
      <w:r>
        <w:separator/>
      </w:r>
    </w:p>
  </w:footnote>
  <w:footnote w:type="continuationSeparator" w:id="0">
    <w:p w:rsidR="00A01A90" w:rsidRDefault="00A01A90" w:rsidP="00A6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766198" w:rsidRPr="00766198" w:rsidTr="00766198">
      <w:trPr>
        <w:jc w:val="center"/>
      </w:trPr>
      <w:tc>
        <w:tcPr>
          <w:tcW w:w="745" w:type="pct"/>
          <w:hideMark/>
        </w:tcPr>
        <w:p w:rsidR="009F4183" w:rsidRPr="00766198" w:rsidRDefault="00766198" w:rsidP="00766198">
          <w:pPr>
            <w:pStyle w:val="stbilgi"/>
            <w:rPr>
              <w:b/>
              <w:bCs/>
            </w:rPr>
          </w:pPr>
          <w:r w:rsidRPr="00766198">
            <w:rPr>
              <w:noProof/>
              <w:lang w:eastAsia="tr-TR"/>
            </w:rPr>
            <w:drawing>
              <wp:inline distT="0" distB="0" distL="0" distR="0" wp14:anchorId="293C0819" wp14:editId="7F0F748E">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T.C.</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TARIM VE ORMAN BAKANLIĞI</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Tarım Reformu Genel Müdürlüğü</w:t>
          </w:r>
        </w:p>
        <w:p w:rsidR="009F4183" w:rsidRPr="00766198" w:rsidRDefault="009F4183" w:rsidP="00766198">
          <w:pPr>
            <w:pStyle w:val="stbilgi"/>
            <w:rPr>
              <w:b/>
              <w:bCs/>
            </w:rPr>
          </w:pPr>
        </w:p>
      </w:tc>
    </w:tr>
  </w:tbl>
  <w:p w:rsidR="00A6419B" w:rsidRDefault="00A6419B">
    <w:pPr>
      <w:pStyle w:val="stbilgi"/>
    </w:pPr>
  </w:p>
  <w:p w:rsidR="00A6419B" w:rsidRDefault="00A6419B">
    <w:pPr>
      <w:pStyle w:val="stbilgi"/>
    </w:pPr>
  </w:p>
  <w:p w:rsidR="00A6419B" w:rsidRDefault="00A6419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77"/>
    <w:rsid w:val="00004977"/>
    <w:rsid w:val="00013682"/>
    <w:rsid w:val="00025385"/>
    <w:rsid w:val="00063305"/>
    <w:rsid w:val="00097E3B"/>
    <w:rsid w:val="000B6A10"/>
    <w:rsid w:val="000F278F"/>
    <w:rsid w:val="000F3714"/>
    <w:rsid w:val="00130CE5"/>
    <w:rsid w:val="0015787F"/>
    <w:rsid w:val="001C3475"/>
    <w:rsid w:val="00213678"/>
    <w:rsid w:val="00233BDC"/>
    <w:rsid w:val="00250E34"/>
    <w:rsid w:val="002610A5"/>
    <w:rsid w:val="002A1762"/>
    <w:rsid w:val="002B1203"/>
    <w:rsid w:val="002C2496"/>
    <w:rsid w:val="002E30CB"/>
    <w:rsid w:val="003365EF"/>
    <w:rsid w:val="0034175F"/>
    <w:rsid w:val="003B0076"/>
    <w:rsid w:val="003B74E1"/>
    <w:rsid w:val="00441B9A"/>
    <w:rsid w:val="00442390"/>
    <w:rsid w:val="004638DA"/>
    <w:rsid w:val="004814E5"/>
    <w:rsid w:val="00493D40"/>
    <w:rsid w:val="004944DD"/>
    <w:rsid w:val="0053491F"/>
    <w:rsid w:val="00537D94"/>
    <w:rsid w:val="00544C2E"/>
    <w:rsid w:val="00643E23"/>
    <w:rsid w:val="006448CD"/>
    <w:rsid w:val="00694F08"/>
    <w:rsid w:val="00766198"/>
    <w:rsid w:val="007F3B54"/>
    <w:rsid w:val="00850402"/>
    <w:rsid w:val="00876C20"/>
    <w:rsid w:val="008F589B"/>
    <w:rsid w:val="00954BAC"/>
    <w:rsid w:val="009607DC"/>
    <w:rsid w:val="009F4183"/>
    <w:rsid w:val="00A01A90"/>
    <w:rsid w:val="00A1506E"/>
    <w:rsid w:val="00A6419B"/>
    <w:rsid w:val="00AF0796"/>
    <w:rsid w:val="00B67049"/>
    <w:rsid w:val="00B676FB"/>
    <w:rsid w:val="00B716C8"/>
    <w:rsid w:val="00C1552D"/>
    <w:rsid w:val="00C4369F"/>
    <w:rsid w:val="00CB1682"/>
    <w:rsid w:val="00CC60CE"/>
    <w:rsid w:val="00D03876"/>
    <w:rsid w:val="00D27477"/>
    <w:rsid w:val="00D87BA2"/>
    <w:rsid w:val="00E56EF4"/>
    <w:rsid w:val="00ED4E38"/>
    <w:rsid w:val="00F2384F"/>
    <w:rsid w:val="00F96B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61">
      <w:bodyDiv w:val="1"/>
      <w:marLeft w:val="0"/>
      <w:marRight w:val="0"/>
      <w:marTop w:val="0"/>
      <w:marBottom w:val="0"/>
      <w:divBdr>
        <w:top w:val="none" w:sz="0" w:space="0" w:color="auto"/>
        <w:left w:val="none" w:sz="0" w:space="0" w:color="auto"/>
        <w:bottom w:val="none" w:sz="0" w:space="0" w:color="auto"/>
        <w:right w:val="none" w:sz="0" w:space="0" w:color="auto"/>
      </w:divBdr>
    </w:div>
    <w:div w:id="485098930">
      <w:bodyDiv w:val="1"/>
      <w:marLeft w:val="0"/>
      <w:marRight w:val="0"/>
      <w:marTop w:val="0"/>
      <w:marBottom w:val="0"/>
      <w:divBdr>
        <w:top w:val="none" w:sz="0" w:space="0" w:color="auto"/>
        <w:left w:val="none" w:sz="0" w:space="0" w:color="auto"/>
        <w:bottom w:val="none" w:sz="0" w:space="0" w:color="auto"/>
        <w:right w:val="none" w:sz="0" w:space="0" w:color="auto"/>
      </w:divBdr>
    </w:div>
    <w:div w:id="20476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CB3B3-6171-4BF2-9A4D-EE27A8CF9950}"/>
</file>

<file path=customXml/itemProps2.xml><?xml version="1.0" encoding="utf-8"?>
<ds:datastoreItem xmlns:ds="http://schemas.openxmlformats.org/officeDocument/2006/customXml" ds:itemID="{B38600D6-725E-4B90-A06B-498E82D2D457}"/>
</file>

<file path=customXml/itemProps3.xml><?xml version="1.0" encoding="utf-8"?>
<ds:datastoreItem xmlns:ds="http://schemas.openxmlformats.org/officeDocument/2006/customXml" ds:itemID="{0A2891ED-125F-4E47-BFD8-4ED35979C5B1}"/>
</file>

<file path=docProps/app.xml><?xml version="1.0" encoding="utf-8"?>
<Properties xmlns="http://schemas.openxmlformats.org/officeDocument/2006/extended-properties" xmlns:vt="http://schemas.openxmlformats.org/officeDocument/2006/docPropsVTypes">
  <Template>Normal.dotm</Template>
  <TotalTime>3</TotalTime>
  <Pages>33</Pages>
  <Words>12635</Words>
  <Characters>72023</Characters>
  <Application>Microsoft Office Word</Application>
  <DocSecurity>0</DocSecurity>
  <Lines>600</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sami.turan</dc:creator>
  <cp:lastModifiedBy>sami.turan</cp:lastModifiedBy>
  <cp:revision>5</cp:revision>
  <dcterms:created xsi:type="dcterms:W3CDTF">2019-01-16T12:50:00Z</dcterms:created>
  <dcterms:modified xsi:type="dcterms:W3CDTF">2019-03-28T08:12:00Z</dcterms:modified>
</cp:coreProperties>
</file>