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18"/>
        <w:gridCol w:w="850"/>
        <w:gridCol w:w="1985"/>
        <w:gridCol w:w="5245"/>
      </w:tblGrid>
      <w:tr w:rsidR="00865944" w:rsidRPr="00A71BDE" w14:paraId="68F3415E" w14:textId="77777777" w:rsidTr="00D665D8">
        <w:trPr>
          <w:trHeight w:val="462"/>
          <w:jc w:val="center"/>
        </w:trPr>
        <w:tc>
          <w:tcPr>
            <w:tcW w:w="4820" w:type="dxa"/>
            <w:gridSpan w:val="4"/>
            <w:vAlign w:val="center"/>
          </w:tcPr>
          <w:p w14:paraId="4731FF2D" w14:textId="1E3AADB2" w:rsidR="00865944" w:rsidRPr="00A71BDE" w:rsidRDefault="00865944" w:rsidP="00865944">
            <w:pPr>
              <w:rPr>
                <w:szCs w:val="22"/>
                <w:lang w:val="tr-TR"/>
              </w:rPr>
            </w:pPr>
            <w:bookmarkStart w:id="0" w:name="_GoBack"/>
            <w:bookmarkEnd w:id="0"/>
            <w:r w:rsidRPr="00A71BDE">
              <w:rPr>
                <w:szCs w:val="22"/>
                <w:lang w:val="tr-TR"/>
              </w:rPr>
              <w:t>1. Müşterinin/Firmanın Adı, Soyadı ve Adresi</w:t>
            </w:r>
          </w:p>
        </w:tc>
        <w:tc>
          <w:tcPr>
            <w:tcW w:w="5245" w:type="dxa"/>
            <w:vAlign w:val="center"/>
          </w:tcPr>
          <w:p w14:paraId="64173258" w14:textId="77777777" w:rsidR="00865944" w:rsidRPr="00A71BDE" w:rsidRDefault="00865944" w:rsidP="00960E4C">
            <w:pPr>
              <w:rPr>
                <w:szCs w:val="22"/>
                <w:lang w:val="tr-TR"/>
              </w:rPr>
            </w:pPr>
          </w:p>
        </w:tc>
      </w:tr>
      <w:tr w:rsidR="007D1ED0" w:rsidRPr="00A71BDE" w14:paraId="5E265FBE" w14:textId="77777777" w:rsidTr="00D665D8">
        <w:trPr>
          <w:trHeight w:val="426"/>
          <w:jc w:val="center"/>
        </w:trPr>
        <w:tc>
          <w:tcPr>
            <w:tcW w:w="4820" w:type="dxa"/>
            <w:gridSpan w:val="4"/>
            <w:vAlign w:val="center"/>
          </w:tcPr>
          <w:p w14:paraId="19FF97EB" w14:textId="5C591ADD" w:rsidR="007D1ED0" w:rsidRPr="00A71BDE" w:rsidRDefault="007D1ED0" w:rsidP="00865944">
            <w:pPr>
              <w:rPr>
                <w:szCs w:val="22"/>
                <w:lang w:val="tr-TR"/>
              </w:rPr>
            </w:pPr>
            <w:r w:rsidRPr="00A71BDE">
              <w:rPr>
                <w:szCs w:val="22"/>
                <w:lang w:val="tr-TR"/>
              </w:rPr>
              <w:t>2. Telefon/</w:t>
            </w:r>
            <w:r w:rsidR="00A71BDE" w:rsidRPr="00A71BDE">
              <w:rPr>
                <w:szCs w:val="22"/>
                <w:lang w:val="tr-TR"/>
              </w:rPr>
              <w:t>Fax</w:t>
            </w:r>
          </w:p>
        </w:tc>
        <w:tc>
          <w:tcPr>
            <w:tcW w:w="5245" w:type="dxa"/>
            <w:vAlign w:val="center"/>
          </w:tcPr>
          <w:p w14:paraId="7D73CA57" w14:textId="77777777" w:rsidR="007D1ED0" w:rsidRPr="00A71BDE" w:rsidRDefault="007D1ED0" w:rsidP="00960E4C">
            <w:pPr>
              <w:rPr>
                <w:szCs w:val="22"/>
                <w:lang w:val="tr-TR"/>
              </w:rPr>
            </w:pPr>
          </w:p>
        </w:tc>
      </w:tr>
      <w:tr w:rsidR="007D1ED0" w:rsidRPr="00A71BDE" w14:paraId="6BEAC71D" w14:textId="77777777" w:rsidTr="00D665D8">
        <w:trPr>
          <w:trHeight w:val="462"/>
          <w:jc w:val="center"/>
        </w:trPr>
        <w:tc>
          <w:tcPr>
            <w:tcW w:w="4820" w:type="dxa"/>
            <w:gridSpan w:val="4"/>
            <w:vAlign w:val="center"/>
          </w:tcPr>
          <w:p w14:paraId="17EFFE48" w14:textId="39BFDB83" w:rsidR="007D1ED0" w:rsidRPr="00A71BDE" w:rsidRDefault="007D1ED0" w:rsidP="00865944">
            <w:pPr>
              <w:rPr>
                <w:szCs w:val="22"/>
                <w:lang w:val="tr-TR"/>
              </w:rPr>
            </w:pPr>
            <w:r w:rsidRPr="00A71BDE">
              <w:rPr>
                <w:szCs w:val="22"/>
                <w:lang w:val="tr-TR"/>
              </w:rPr>
              <w:t>3. e-posta adresi</w:t>
            </w:r>
          </w:p>
        </w:tc>
        <w:tc>
          <w:tcPr>
            <w:tcW w:w="5245" w:type="dxa"/>
            <w:vAlign w:val="center"/>
          </w:tcPr>
          <w:p w14:paraId="6CFAC880" w14:textId="77777777" w:rsidR="007D1ED0" w:rsidRPr="00A71BDE" w:rsidRDefault="007D1ED0" w:rsidP="00960E4C">
            <w:pPr>
              <w:rPr>
                <w:szCs w:val="22"/>
                <w:lang w:val="tr-TR"/>
              </w:rPr>
            </w:pPr>
          </w:p>
        </w:tc>
      </w:tr>
      <w:tr w:rsidR="007D1ED0" w:rsidRPr="00A71BDE" w14:paraId="18FBA619" w14:textId="77777777" w:rsidTr="00D665D8">
        <w:trPr>
          <w:trHeight w:val="462"/>
          <w:jc w:val="center"/>
        </w:trPr>
        <w:tc>
          <w:tcPr>
            <w:tcW w:w="4820" w:type="dxa"/>
            <w:gridSpan w:val="4"/>
            <w:vAlign w:val="center"/>
          </w:tcPr>
          <w:p w14:paraId="5DB064C2" w14:textId="26EFB0D8" w:rsidR="007D1ED0" w:rsidRPr="00A71BDE" w:rsidRDefault="006E0CFF" w:rsidP="00865944">
            <w:pPr>
              <w:rPr>
                <w:szCs w:val="22"/>
                <w:lang w:val="tr-TR"/>
              </w:rPr>
            </w:pPr>
            <w:r w:rsidRPr="00A71BDE">
              <w:rPr>
                <w:szCs w:val="22"/>
                <w:lang w:val="tr-TR"/>
              </w:rPr>
              <w:t>4</w:t>
            </w:r>
            <w:r w:rsidR="007D1ED0" w:rsidRPr="00A71BDE">
              <w:rPr>
                <w:szCs w:val="22"/>
                <w:lang w:val="tr-TR"/>
              </w:rPr>
              <w:t>. Vergi No/TC. Kimlik No/</w:t>
            </w:r>
          </w:p>
        </w:tc>
        <w:tc>
          <w:tcPr>
            <w:tcW w:w="5245" w:type="dxa"/>
            <w:vAlign w:val="center"/>
          </w:tcPr>
          <w:p w14:paraId="53164902" w14:textId="77777777" w:rsidR="007D1ED0" w:rsidRPr="00A71BDE" w:rsidRDefault="007D1ED0" w:rsidP="00960E4C">
            <w:pPr>
              <w:rPr>
                <w:szCs w:val="22"/>
                <w:lang w:val="tr-TR"/>
              </w:rPr>
            </w:pPr>
          </w:p>
        </w:tc>
      </w:tr>
      <w:tr w:rsidR="00D665D8" w:rsidRPr="00A71BDE" w14:paraId="6F512980" w14:textId="77777777" w:rsidTr="00D665D8">
        <w:trPr>
          <w:trHeight w:val="487"/>
          <w:jc w:val="center"/>
        </w:trPr>
        <w:tc>
          <w:tcPr>
            <w:tcW w:w="4820" w:type="dxa"/>
            <w:gridSpan w:val="4"/>
            <w:vAlign w:val="center"/>
          </w:tcPr>
          <w:p w14:paraId="20F98070" w14:textId="0A03DDA7" w:rsidR="00D665D8" w:rsidRPr="00A71BDE" w:rsidRDefault="004326B3" w:rsidP="00960E4C">
            <w:pPr>
              <w:rPr>
                <w:szCs w:val="22"/>
                <w:lang w:val="tr-TR"/>
              </w:rPr>
            </w:pPr>
            <w:r w:rsidRPr="00A71BDE">
              <w:rPr>
                <w:szCs w:val="22"/>
                <w:lang w:val="tr-TR"/>
              </w:rPr>
              <w:t>5. Tohumluğun Cinsi (botanik adı)</w:t>
            </w:r>
            <w:r>
              <w:rPr>
                <w:szCs w:val="22"/>
                <w:lang w:val="tr-TR"/>
              </w:rPr>
              <w:t xml:space="preserve">. </w:t>
            </w:r>
            <w:r w:rsidRPr="00A71BDE">
              <w:rPr>
                <w:szCs w:val="22"/>
                <w:lang w:val="tr-TR"/>
              </w:rPr>
              <w:t>Çeşidi</w:t>
            </w:r>
            <w:r>
              <w:rPr>
                <w:szCs w:val="22"/>
                <w:lang w:val="tr-TR"/>
              </w:rPr>
              <w:t xml:space="preserve"> ve Miktarı</w:t>
            </w:r>
          </w:p>
        </w:tc>
        <w:tc>
          <w:tcPr>
            <w:tcW w:w="5245" w:type="dxa"/>
            <w:tcBorders>
              <w:top w:val="single" w:sz="4" w:space="0" w:color="auto"/>
            </w:tcBorders>
            <w:vAlign w:val="center"/>
          </w:tcPr>
          <w:p w14:paraId="1EC10E60" w14:textId="77777777" w:rsidR="00D665D8" w:rsidRPr="00A71BDE" w:rsidRDefault="00D665D8" w:rsidP="00960E4C">
            <w:pPr>
              <w:rPr>
                <w:szCs w:val="22"/>
                <w:lang w:val="tr-TR"/>
              </w:rPr>
            </w:pPr>
          </w:p>
        </w:tc>
      </w:tr>
      <w:tr w:rsidR="00670198" w:rsidRPr="00A71BDE" w14:paraId="207F9642" w14:textId="77777777" w:rsidTr="00D665D8">
        <w:trPr>
          <w:trHeight w:val="590"/>
          <w:jc w:val="center"/>
        </w:trPr>
        <w:tc>
          <w:tcPr>
            <w:tcW w:w="4820" w:type="dxa"/>
            <w:gridSpan w:val="4"/>
            <w:vAlign w:val="center"/>
          </w:tcPr>
          <w:p w14:paraId="0DD51E0A" w14:textId="231BEA9D" w:rsidR="00670198" w:rsidRPr="00A71BDE" w:rsidRDefault="00D665D8" w:rsidP="00A32D3D">
            <w:pPr>
              <w:rPr>
                <w:szCs w:val="22"/>
                <w:lang w:val="tr-TR"/>
              </w:rPr>
            </w:pPr>
            <w:r>
              <w:rPr>
                <w:szCs w:val="22"/>
                <w:lang w:val="tr-TR"/>
              </w:rPr>
              <w:t>6</w:t>
            </w:r>
            <w:r w:rsidR="00670198" w:rsidRPr="00A71BDE">
              <w:rPr>
                <w:szCs w:val="22"/>
                <w:lang w:val="tr-TR"/>
              </w:rPr>
              <w:t xml:space="preserve">. </w:t>
            </w:r>
            <w:r w:rsidR="00A32D3D" w:rsidRPr="00A71BDE">
              <w:rPr>
                <w:szCs w:val="22"/>
                <w:lang w:val="tr-TR"/>
              </w:rPr>
              <w:t xml:space="preserve">Talep Edilen </w:t>
            </w:r>
            <w:r w:rsidR="00670198" w:rsidRPr="00A71BDE">
              <w:rPr>
                <w:szCs w:val="22"/>
                <w:lang w:val="tr-TR"/>
              </w:rPr>
              <w:t>Analizler</w:t>
            </w:r>
          </w:p>
        </w:tc>
        <w:tc>
          <w:tcPr>
            <w:tcW w:w="5245" w:type="dxa"/>
            <w:vAlign w:val="center"/>
          </w:tcPr>
          <w:p w14:paraId="65D107B2" w14:textId="28EF42B7" w:rsidR="00670198" w:rsidRPr="00A71BDE" w:rsidRDefault="00B634A3" w:rsidP="00A32D3D">
            <w:pPr>
              <w:jc w:val="both"/>
              <w:rPr>
                <w:szCs w:val="22"/>
                <w:lang w:val="tr-TR"/>
              </w:rPr>
            </w:pPr>
            <w:r w:rsidRPr="00A71BDE">
              <w:rPr>
                <w:szCs w:val="22"/>
                <w:lang w:val="tr-TR"/>
              </w:rPr>
              <w:t xml:space="preserve"> </w:t>
            </w:r>
            <w:sdt>
              <w:sdtPr>
                <w:rPr>
                  <w:szCs w:val="22"/>
                  <w:lang w:val="tr-TR"/>
                </w:rPr>
                <w:id w:val="806974753"/>
                <w14:checkbox>
                  <w14:checked w14:val="0"/>
                  <w14:checkedState w14:val="2612" w14:font="MS Gothic"/>
                  <w14:uncheckedState w14:val="2610" w14:font="MS Gothic"/>
                </w14:checkbox>
              </w:sdtPr>
              <w:sdtEndPr/>
              <w:sdtContent>
                <w:r w:rsidR="007F2BED" w:rsidRPr="00A71BDE">
                  <w:rPr>
                    <w:rFonts w:ascii="MS Gothic" w:eastAsia="MS Gothic" w:hAnsi="MS Gothic"/>
                    <w:szCs w:val="22"/>
                    <w:lang w:val="tr-TR"/>
                  </w:rPr>
                  <w:t>☐</w:t>
                </w:r>
              </w:sdtContent>
            </w:sdt>
            <w:r w:rsidR="00693F75" w:rsidRPr="00A71BDE">
              <w:rPr>
                <w:szCs w:val="22"/>
                <w:lang w:val="tr-TR"/>
              </w:rPr>
              <w:t xml:space="preserve">      </w:t>
            </w:r>
            <w:r w:rsidR="00A32D3D" w:rsidRPr="00A71BDE">
              <w:rPr>
                <w:szCs w:val="22"/>
                <w:lang w:val="tr-TR"/>
              </w:rPr>
              <w:t>Çimlenme</w:t>
            </w:r>
          </w:p>
          <w:p w14:paraId="43EE1A9B" w14:textId="787F9DC9" w:rsidR="00A32D3D" w:rsidRPr="00A71BDE" w:rsidRDefault="00693F75" w:rsidP="007F2BED">
            <w:pPr>
              <w:jc w:val="both"/>
              <w:rPr>
                <w:szCs w:val="22"/>
                <w:lang w:val="tr-TR"/>
              </w:rPr>
            </w:pPr>
            <w:r w:rsidRPr="00A71BDE">
              <w:rPr>
                <w:szCs w:val="22"/>
                <w:lang w:val="tr-TR"/>
              </w:rPr>
              <w:t xml:space="preserve"> </w:t>
            </w:r>
            <w:sdt>
              <w:sdtPr>
                <w:rPr>
                  <w:szCs w:val="22"/>
                  <w:lang w:val="tr-TR"/>
                </w:rPr>
                <w:id w:val="-1327978192"/>
                <w14:checkbox>
                  <w14:checked w14:val="0"/>
                  <w14:checkedState w14:val="2612" w14:font="MS Gothic"/>
                  <w14:uncheckedState w14:val="2610" w14:font="MS Gothic"/>
                </w14:checkbox>
              </w:sdtPr>
              <w:sdtEndPr/>
              <w:sdtContent>
                <w:r w:rsidR="007F2BED" w:rsidRPr="00A71BDE">
                  <w:rPr>
                    <w:rFonts w:ascii="MS Gothic" w:eastAsia="MS Gothic" w:hAnsi="MS Gothic"/>
                    <w:szCs w:val="22"/>
                    <w:lang w:val="tr-TR"/>
                  </w:rPr>
                  <w:t>☐</w:t>
                </w:r>
              </w:sdtContent>
            </w:sdt>
            <w:r w:rsidRPr="00A71BDE">
              <w:rPr>
                <w:szCs w:val="22"/>
                <w:lang w:val="tr-TR"/>
              </w:rPr>
              <w:t xml:space="preserve">      </w:t>
            </w:r>
            <w:r w:rsidR="00A32D3D" w:rsidRPr="00A71BDE">
              <w:rPr>
                <w:szCs w:val="22"/>
                <w:lang w:val="tr-TR"/>
              </w:rPr>
              <w:t>Safiyet</w:t>
            </w:r>
          </w:p>
        </w:tc>
      </w:tr>
      <w:tr w:rsidR="00670198" w:rsidRPr="00A71BDE" w14:paraId="4E7706D6" w14:textId="77777777" w:rsidTr="00D665D8">
        <w:trPr>
          <w:trHeight w:val="437"/>
          <w:jc w:val="center"/>
        </w:trPr>
        <w:tc>
          <w:tcPr>
            <w:tcW w:w="4820" w:type="dxa"/>
            <w:gridSpan w:val="4"/>
            <w:vAlign w:val="center"/>
          </w:tcPr>
          <w:p w14:paraId="04196B08" w14:textId="1A6A0113" w:rsidR="00670198" w:rsidRPr="00A71BDE" w:rsidRDefault="00D665D8" w:rsidP="007D1ED0">
            <w:pPr>
              <w:rPr>
                <w:szCs w:val="22"/>
                <w:lang w:val="tr-TR"/>
              </w:rPr>
            </w:pPr>
            <w:r>
              <w:rPr>
                <w:szCs w:val="22"/>
                <w:lang w:val="tr-TR"/>
              </w:rPr>
              <w:t>7</w:t>
            </w:r>
            <w:r w:rsidR="00670198" w:rsidRPr="00A71BDE">
              <w:rPr>
                <w:szCs w:val="22"/>
                <w:lang w:val="tr-TR"/>
              </w:rPr>
              <w:t>.</w:t>
            </w:r>
            <w:r w:rsidR="00B634A3" w:rsidRPr="00A71BDE">
              <w:rPr>
                <w:szCs w:val="22"/>
                <w:lang w:val="tr-TR"/>
              </w:rPr>
              <w:t>İstenilen Analiz metodu ve Özel İ</w:t>
            </w:r>
            <w:r w:rsidR="00B84862" w:rsidRPr="00A71BDE">
              <w:rPr>
                <w:szCs w:val="22"/>
                <w:lang w:val="tr-TR"/>
              </w:rPr>
              <w:t>şlemler</w:t>
            </w:r>
          </w:p>
        </w:tc>
        <w:tc>
          <w:tcPr>
            <w:tcW w:w="5245" w:type="dxa"/>
            <w:vAlign w:val="center"/>
          </w:tcPr>
          <w:p w14:paraId="5E2BB978" w14:textId="77777777" w:rsidR="00670198" w:rsidRPr="00A71BDE" w:rsidRDefault="00670198" w:rsidP="00960E4C">
            <w:pPr>
              <w:rPr>
                <w:szCs w:val="22"/>
                <w:lang w:val="tr-TR"/>
              </w:rPr>
            </w:pPr>
          </w:p>
        </w:tc>
      </w:tr>
      <w:tr w:rsidR="00865944" w:rsidRPr="00A71BDE" w14:paraId="0A1B83F5" w14:textId="77777777" w:rsidTr="00D665D8">
        <w:trPr>
          <w:cantSplit/>
          <w:trHeight w:val="825"/>
          <w:jc w:val="center"/>
        </w:trPr>
        <w:tc>
          <w:tcPr>
            <w:tcW w:w="10065" w:type="dxa"/>
            <w:gridSpan w:val="5"/>
            <w:tcBorders>
              <w:bottom w:val="single" w:sz="4" w:space="0" w:color="auto"/>
            </w:tcBorders>
          </w:tcPr>
          <w:p w14:paraId="1E1888F2" w14:textId="119C638F" w:rsidR="00865944" w:rsidRPr="00A71BDE" w:rsidRDefault="006E0CFF" w:rsidP="00960E4C">
            <w:pPr>
              <w:rPr>
                <w:szCs w:val="22"/>
                <w:lang w:val="tr-TR"/>
              </w:rPr>
            </w:pPr>
            <w:r w:rsidRPr="00A71BDE">
              <w:rPr>
                <w:szCs w:val="22"/>
                <w:lang w:val="tr-TR"/>
              </w:rPr>
              <w:t>8</w:t>
            </w:r>
            <w:r w:rsidR="00865944" w:rsidRPr="00A71BDE">
              <w:rPr>
                <w:szCs w:val="22"/>
                <w:lang w:val="tr-TR"/>
              </w:rPr>
              <w:t xml:space="preserve">. </w:t>
            </w:r>
            <w:r w:rsidRPr="00A71BDE">
              <w:rPr>
                <w:szCs w:val="22"/>
                <w:lang w:val="tr-TR"/>
              </w:rPr>
              <w:t>Açıklama</w:t>
            </w:r>
            <w:r w:rsidR="00635CD9" w:rsidRPr="00A71BDE">
              <w:rPr>
                <w:szCs w:val="22"/>
                <w:lang w:val="tr-TR"/>
              </w:rPr>
              <w:t xml:space="preserve">lar/ Feragat </w:t>
            </w:r>
            <w:r w:rsidR="00A71BDE" w:rsidRPr="00A71BDE">
              <w:rPr>
                <w:szCs w:val="22"/>
                <w:lang w:val="tr-TR"/>
              </w:rPr>
              <w:t>Beyanı:</w:t>
            </w:r>
          </w:p>
          <w:p w14:paraId="2E4A8096" w14:textId="6CD4166B" w:rsidR="00865944" w:rsidRPr="00A71BDE" w:rsidRDefault="00865944" w:rsidP="00960E4C">
            <w:pPr>
              <w:rPr>
                <w:szCs w:val="22"/>
                <w:lang w:val="tr-TR"/>
              </w:rPr>
            </w:pPr>
          </w:p>
          <w:p w14:paraId="7B33B7B5" w14:textId="77777777" w:rsidR="00865944" w:rsidRPr="00A71BDE" w:rsidRDefault="00865944" w:rsidP="00960E4C">
            <w:pPr>
              <w:rPr>
                <w:szCs w:val="22"/>
                <w:lang w:val="tr-TR"/>
              </w:rPr>
            </w:pPr>
          </w:p>
        </w:tc>
      </w:tr>
      <w:tr w:rsidR="00B41D47" w:rsidRPr="00A71BDE" w14:paraId="706BB1C9" w14:textId="77777777" w:rsidTr="00D665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7230" w:type="dxa"/>
          <w:trHeight w:val="460"/>
        </w:trPr>
        <w:tc>
          <w:tcPr>
            <w:tcW w:w="1418" w:type="dxa"/>
            <w:vAlign w:val="center"/>
          </w:tcPr>
          <w:p w14:paraId="54A6DA7D" w14:textId="77777777" w:rsidR="00B41D47" w:rsidRPr="00A71BDE" w:rsidRDefault="00B41D47" w:rsidP="00865944">
            <w:pPr>
              <w:spacing w:after="160" w:line="259" w:lineRule="auto"/>
              <w:rPr>
                <w:lang w:val="tr-TR"/>
              </w:rPr>
            </w:pPr>
          </w:p>
        </w:tc>
        <w:tc>
          <w:tcPr>
            <w:tcW w:w="850" w:type="dxa"/>
            <w:vAlign w:val="center"/>
          </w:tcPr>
          <w:p w14:paraId="2018BF32" w14:textId="77777777" w:rsidR="00B41D47" w:rsidRPr="00A71BDE" w:rsidRDefault="00B41D47" w:rsidP="00125A14">
            <w:pPr>
              <w:pStyle w:val="GvdeMetniGirintisi"/>
              <w:ind w:firstLine="0"/>
            </w:pPr>
          </w:p>
        </w:tc>
      </w:tr>
    </w:tbl>
    <w:p w14:paraId="4528C03F" w14:textId="00556AD3" w:rsidR="007D1ED0" w:rsidRPr="00A71BDE" w:rsidRDefault="00B634A3" w:rsidP="007D1ED0">
      <w:pPr>
        <w:tabs>
          <w:tab w:val="left" w:pos="360"/>
        </w:tabs>
        <w:ind w:right="1"/>
        <w:jc w:val="both"/>
        <w:rPr>
          <w:lang w:val="tr-TR"/>
        </w:rPr>
      </w:pPr>
      <w:r>
        <w:tab/>
        <w:t xml:space="preserve">      </w:t>
      </w:r>
      <w:r w:rsidR="007D1ED0" w:rsidRPr="00A71BDE">
        <w:rPr>
          <w:lang w:val="tr-TR"/>
        </w:rPr>
        <w:t>Yukarıda özelliklerini belirttiğim numunede istemiş olduğum analizleri kurumunuza</w:t>
      </w:r>
      <w:r w:rsidR="00D665D8">
        <w:rPr>
          <w:lang w:val="tr-TR"/>
        </w:rPr>
        <w:t xml:space="preserve"> </w:t>
      </w:r>
      <w:r w:rsidR="007D1ED0" w:rsidRPr="00A71BDE">
        <w:rPr>
          <w:lang w:val="tr-TR"/>
        </w:rPr>
        <w:t xml:space="preserve">yaptırmak ve talep ettiğim analizlerde uygulanacak metotları ve ücretleri kabul ediyorum. </w:t>
      </w:r>
    </w:p>
    <w:p w14:paraId="4764155E" w14:textId="32E14846" w:rsidR="007D1ED0" w:rsidRPr="005B1450" w:rsidRDefault="007D1ED0" w:rsidP="007D1ED0">
      <w:pPr>
        <w:ind w:right="1"/>
        <w:jc w:val="both"/>
      </w:pPr>
      <w:r w:rsidRPr="00A71BDE">
        <w:rPr>
          <w:bCs/>
          <w:lang w:val="tr-TR"/>
        </w:rPr>
        <w:tab/>
      </w:r>
      <w:r w:rsidRPr="00A71BDE">
        <w:rPr>
          <w:lang w:val="tr-TR"/>
        </w:rPr>
        <w:t>Numunemde talep ettiğim Analizler</w:t>
      </w:r>
      <w:r w:rsidR="00366EBF" w:rsidRPr="00A71BDE">
        <w:rPr>
          <w:lang w:val="tr-TR"/>
        </w:rPr>
        <w:t>in yapılmasını ve düzenlenecek R</w:t>
      </w:r>
      <w:r w:rsidRPr="00A71BDE">
        <w:rPr>
          <w:lang w:val="tr-TR"/>
        </w:rPr>
        <w:t>apor</w:t>
      </w:r>
      <w:r w:rsidR="00B84862" w:rsidRPr="00A71BDE">
        <w:rPr>
          <w:lang w:val="tr-TR"/>
        </w:rPr>
        <w:t>ların/Belgelerin</w:t>
      </w:r>
      <w:r w:rsidR="00D665D8">
        <w:rPr>
          <w:lang w:val="tr-TR"/>
        </w:rPr>
        <w:t xml:space="preserve"> </w:t>
      </w:r>
      <w:r w:rsidRPr="00A71BDE">
        <w:rPr>
          <w:lang w:val="tr-TR"/>
        </w:rPr>
        <w:t>tarafıma elden verilmesini/gönderilmesini saygılarımla arz ederim.</w:t>
      </w:r>
      <w:r w:rsidRPr="00A71BDE">
        <w:rPr>
          <w:lang w:val="tr-TR"/>
        </w:rPr>
        <w:tab/>
      </w:r>
      <w:r w:rsidRPr="005B1450">
        <w:tab/>
      </w:r>
      <w:r w:rsidRPr="005B1450">
        <w:tab/>
      </w:r>
      <w:r w:rsidRPr="005B1450">
        <w:tab/>
      </w:r>
      <w:r w:rsidRPr="005B1450">
        <w:tab/>
        <w:t xml:space="preserve">    </w:t>
      </w:r>
      <w:r w:rsidRPr="005B1450">
        <w:tab/>
      </w:r>
      <w:r w:rsidRPr="005B1450">
        <w:tab/>
      </w:r>
      <w:r w:rsidRPr="005B1450">
        <w:tab/>
      </w:r>
      <w:r w:rsidRPr="005B1450">
        <w:tab/>
      </w:r>
      <w:r w:rsidRPr="005B1450">
        <w:tab/>
      </w:r>
      <w:r w:rsidRPr="005B1450">
        <w:tab/>
      </w:r>
      <w:r w:rsidRPr="005B1450">
        <w:tab/>
      </w:r>
      <w:r w:rsidRPr="005B1450">
        <w:tab/>
      </w:r>
      <w:r w:rsidRPr="005B1450">
        <w:tab/>
      </w:r>
      <w:r w:rsidRPr="005B1450">
        <w:tab/>
      </w:r>
      <w:r w:rsidRPr="005B1450">
        <w:tab/>
      </w:r>
      <w:r w:rsidRPr="005B1450">
        <w:tab/>
      </w:r>
      <w:r w:rsidRPr="005B1450">
        <w:tab/>
        <w:t xml:space="preserve">                                                                             Tarih:</w:t>
      </w:r>
      <w:r>
        <w:tab/>
      </w:r>
      <w:r>
        <w:tab/>
      </w:r>
      <w:r w:rsidRPr="005B1450">
        <w:t xml:space="preserve">/ </w:t>
      </w:r>
      <w:r w:rsidR="004326B3">
        <w:t xml:space="preserve">  </w:t>
      </w:r>
      <w:r w:rsidRPr="005B1450">
        <w:t xml:space="preserve">    /</w:t>
      </w:r>
      <w:r w:rsidR="004326B3">
        <w:t xml:space="preserve">   </w:t>
      </w:r>
      <w:r w:rsidRPr="005B1450">
        <w:t>20…</w:t>
      </w:r>
    </w:p>
    <w:p w14:paraId="0D210764" w14:textId="7F9225BC" w:rsidR="007D1ED0" w:rsidRPr="005B1450" w:rsidRDefault="007D1ED0" w:rsidP="007D1ED0">
      <w:pPr>
        <w:ind w:right="1"/>
      </w:pPr>
      <w:r w:rsidRPr="005B1450">
        <w:tab/>
      </w:r>
      <w:r w:rsidRPr="005B1450">
        <w:tab/>
      </w:r>
      <w:r w:rsidRPr="005B1450">
        <w:tab/>
      </w:r>
      <w:r w:rsidRPr="005B1450">
        <w:tab/>
      </w:r>
      <w:r w:rsidRPr="005B1450">
        <w:tab/>
      </w:r>
      <w:r w:rsidRPr="005B1450">
        <w:tab/>
      </w:r>
      <w:r w:rsidRPr="005B1450">
        <w:tab/>
      </w:r>
      <w:r w:rsidRPr="005B1450">
        <w:tab/>
      </w:r>
      <w:r w:rsidRPr="005B1450">
        <w:tab/>
      </w:r>
      <w:r w:rsidRPr="005B1450">
        <w:tab/>
      </w:r>
      <w:proofErr w:type="spellStart"/>
      <w:r w:rsidRPr="005B1450">
        <w:t>Adı</w:t>
      </w:r>
      <w:proofErr w:type="spellEnd"/>
      <w:r w:rsidRPr="005B1450">
        <w:t xml:space="preserve"> </w:t>
      </w:r>
      <w:proofErr w:type="spellStart"/>
      <w:r w:rsidRPr="005B1450">
        <w:t>Soyadı</w:t>
      </w:r>
      <w:proofErr w:type="spellEnd"/>
      <w:r w:rsidRPr="005B1450">
        <w:t>:</w:t>
      </w:r>
      <w:r w:rsidRPr="005B1450">
        <w:tab/>
      </w:r>
      <w:r w:rsidRPr="005B1450">
        <w:tab/>
      </w:r>
      <w:r w:rsidRPr="005B1450">
        <w:tab/>
      </w:r>
      <w:r w:rsidRPr="005B1450">
        <w:tab/>
      </w:r>
      <w:r w:rsidRPr="005B1450">
        <w:tab/>
      </w:r>
      <w:r w:rsidRPr="005B1450">
        <w:tab/>
      </w:r>
      <w:r w:rsidRPr="005B1450">
        <w:tab/>
      </w:r>
      <w:r w:rsidRPr="005B1450">
        <w:tab/>
      </w:r>
      <w:r w:rsidRPr="005B1450">
        <w:tab/>
      </w:r>
      <w:r w:rsidRPr="005B1450">
        <w:tab/>
      </w:r>
      <w:r w:rsidRPr="005B1450">
        <w:tab/>
      </w:r>
      <w:r w:rsidRPr="005B1450">
        <w:tab/>
      </w:r>
      <w:proofErr w:type="spellStart"/>
      <w:r w:rsidRPr="005B1450">
        <w:t>İmza</w:t>
      </w:r>
      <w:proofErr w:type="spellEnd"/>
      <w:r w:rsidRPr="005B1450">
        <w:t>:</w:t>
      </w:r>
    </w:p>
    <w:p w14:paraId="32643D2F" w14:textId="30CCE2A8" w:rsidR="006E0CFF" w:rsidRPr="00A71BDE" w:rsidRDefault="006E0CFF">
      <w:pPr>
        <w:rPr>
          <w:sz w:val="20"/>
          <w:szCs w:val="18"/>
        </w:rPr>
      </w:pPr>
    </w:p>
    <w:p w14:paraId="5AB74600" w14:textId="77777777" w:rsidR="006E0CFF" w:rsidRPr="00A71BDE" w:rsidRDefault="006E0CFF" w:rsidP="006E0CFF">
      <w:pPr>
        <w:rPr>
          <w:sz w:val="16"/>
          <w:szCs w:val="16"/>
        </w:rPr>
      </w:pPr>
    </w:p>
    <w:p w14:paraId="7E7717B2" w14:textId="77777777" w:rsidR="006E0CFF" w:rsidRPr="00A71BDE" w:rsidRDefault="006E0CFF" w:rsidP="00A71BDE">
      <w:pPr>
        <w:numPr>
          <w:ilvl w:val="1"/>
          <w:numId w:val="1"/>
        </w:numPr>
        <w:pBdr>
          <w:top w:val="nil"/>
          <w:left w:val="nil"/>
          <w:bottom w:val="nil"/>
          <w:right w:val="nil"/>
          <w:between w:val="nil"/>
        </w:pBdr>
        <w:spacing w:after="15"/>
        <w:ind w:hanging="1065"/>
        <w:jc w:val="both"/>
        <w:rPr>
          <w:color w:val="000000"/>
          <w:sz w:val="16"/>
          <w:szCs w:val="16"/>
          <w:lang w:val="tr-TR"/>
        </w:rPr>
      </w:pPr>
      <w:r w:rsidRPr="00A71BDE">
        <w:rPr>
          <w:b w:val="0"/>
          <w:sz w:val="16"/>
          <w:szCs w:val="16"/>
          <w:lang w:val="tr-TR"/>
        </w:rPr>
        <w:tab/>
      </w:r>
      <w:r w:rsidRPr="00A71BDE">
        <w:rPr>
          <w:color w:val="000000"/>
          <w:sz w:val="16"/>
          <w:szCs w:val="16"/>
          <w:lang w:val="tr-TR"/>
        </w:rPr>
        <w:t>Müşterinin Yükümlülükleri</w:t>
      </w:r>
    </w:p>
    <w:p w14:paraId="39D50385" w14:textId="77777777" w:rsidR="006E0CFF" w:rsidRPr="00A71BDE" w:rsidRDefault="006E0CFF" w:rsidP="006E0CFF">
      <w:pPr>
        <w:pBdr>
          <w:top w:val="nil"/>
          <w:left w:val="nil"/>
          <w:bottom w:val="nil"/>
          <w:right w:val="nil"/>
          <w:between w:val="nil"/>
        </w:pBdr>
        <w:spacing w:after="15"/>
        <w:jc w:val="both"/>
        <w:rPr>
          <w:color w:val="000000"/>
          <w:sz w:val="16"/>
          <w:szCs w:val="16"/>
          <w:lang w:val="tr-TR"/>
        </w:rPr>
      </w:pPr>
    </w:p>
    <w:p w14:paraId="3BF4E8E6" w14:textId="78E9C713" w:rsidR="006E0CFF" w:rsidRPr="00A71BDE" w:rsidRDefault="006E0CFF" w:rsidP="006E0CFF">
      <w:pPr>
        <w:numPr>
          <w:ilvl w:val="2"/>
          <w:numId w:val="1"/>
        </w:numPr>
        <w:pBdr>
          <w:top w:val="nil"/>
          <w:left w:val="nil"/>
          <w:bottom w:val="nil"/>
          <w:right w:val="nil"/>
          <w:between w:val="nil"/>
        </w:pBdr>
        <w:spacing w:after="15"/>
        <w:jc w:val="both"/>
        <w:rPr>
          <w:rFonts w:eastAsia="Cambria Math"/>
          <w:b w:val="0"/>
          <w:sz w:val="16"/>
          <w:szCs w:val="16"/>
          <w:lang w:val="tr-TR"/>
        </w:rPr>
      </w:pPr>
      <w:r w:rsidRPr="00A71BDE">
        <w:rPr>
          <w:b w:val="0"/>
          <w:color w:val="000000"/>
          <w:sz w:val="16"/>
          <w:szCs w:val="16"/>
          <w:lang w:val="tr-TR"/>
        </w:rPr>
        <w:t xml:space="preserve">Müşteri, deney raporunda verilen sonuçların deney anındaki numuneye ait olduğunu; </w:t>
      </w:r>
      <w:r w:rsidR="00D665D8">
        <w:rPr>
          <w:b w:val="0"/>
          <w:color w:val="000000"/>
          <w:sz w:val="16"/>
          <w:szCs w:val="16"/>
          <w:lang w:val="tr-TR"/>
        </w:rPr>
        <w:t>BEYDERE</w:t>
      </w:r>
      <w:r w:rsidRPr="00A71BDE">
        <w:rPr>
          <w:b w:val="0"/>
          <w:color w:val="000000"/>
          <w:sz w:val="16"/>
          <w:szCs w:val="16"/>
          <w:lang w:val="tr-TR"/>
        </w:rPr>
        <w:t xml:space="preserve"> Tohum Sertifikasyon Test Müdürlüğü ’nün yazılı izni olmadan rapor ve rapordaki alanların kısmen veya tamamen kopyalanamayacağını ve yetkisiz kullanılamayacağını; imzasız ve mühürsüz raporların geçersiz olduğunu bilmekle yükümlüdür.</w:t>
      </w:r>
    </w:p>
    <w:p w14:paraId="78721110" w14:textId="472B380A" w:rsidR="006E0CFF" w:rsidRPr="00A71BDE" w:rsidRDefault="006E0CFF" w:rsidP="006E0CFF">
      <w:pPr>
        <w:numPr>
          <w:ilvl w:val="2"/>
          <w:numId w:val="1"/>
        </w:numPr>
        <w:pBdr>
          <w:top w:val="nil"/>
          <w:left w:val="nil"/>
          <w:bottom w:val="nil"/>
          <w:right w:val="nil"/>
          <w:between w:val="nil"/>
        </w:pBdr>
        <w:spacing w:after="15"/>
        <w:jc w:val="both"/>
        <w:rPr>
          <w:rFonts w:eastAsia="Cambria Math"/>
          <w:b w:val="0"/>
          <w:sz w:val="16"/>
          <w:szCs w:val="16"/>
          <w:lang w:val="tr-TR"/>
        </w:rPr>
      </w:pPr>
      <w:r w:rsidRPr="00A71BDE">
        <w:rPr>
          <w:b w:val="0"/>
          <w:color w:val="000000"/>
          <w:sz w:val="16"/>
          <w:szCs w:val="16"/>
          <w:lang w:val="tr-TR"/>
        </w:rPr>
        <w:t xml:space="preserve">Müşteri, </w:t>
      </w:r>
      <w:r w:rsidR="00D665D8">
        <w:rPr>
          <w:b w:val="0"/>
          <w:color w:val="000000"/>
          <w:sz w:val="16"/>
          <w:szCs w:val="16"/>
          <w:lang w:val="tr-TR"/>
        </w:rPr>
        <w:t>BEYDERE</w:t>
      </w:r>
      <w:r w:rsidRPr="00A71BDE">
        <w:rPr>
          <w:b w:val="0"/>
          <w:color w:val="000000"/>
          <w:sz w:val="16"/>
          <w:szCs w:val="16"/>
          <w:lang w:val="tr-TR"/>
        </w:rPr>
        <w:t xml:space="preserve"> Tohum Sertifikasyon Test Müdürlüğü tarafından deneyi yapılan her numune ile ilgili olarak deney raporu düzenleneceğini ve bu raporların kayıt altına alınacağını bilmekle yükümlüdür. </w:t>
      </w:r>
    </w:p>
    <w:p w14:paraId="2FB4F47A" w14:textId="234ACFB0" w:rsidR="006E0CFF" w:rsidRPr="00A71BDE" w:rsidRDefault="006E0CFF" w:rsidP="006E0CFF">
      <w:pPr>
        <w:numPr>
          <w:ilvl w:val="2"/>
          <w:numId w:val="1"/>
        </w:numPr>
        <w:pBdr>
          <w:top w:val="nil"/>
          <w:left w:val="nil"/>
          <w:bottom w:val="nil"/>
          <w:right w:val="nil"/>
          <w:between w:val="nil"/>
        </w:pBdr>
        <w:spacing w:after="15"/>
        <w:jc w:val="both"/>
        <w:rPr>
          <w:rFonts w:eastAsia="Cambria Math"/>
          <w:b w:val="0"/>
          <w:sz w:val="16"/>
          <w:szCs w:val="16"/>
          <w:lang w:val="tr-TR"/>
        </w:rPr>
      </w:pPr>
      <w:r w:rsidRPr="00A71BDE">
        <w:rPr>
          <w:rFonts w:eastAsia="Cambria Math"/>
          <w:b w:val="0"/>
          <w:sz w:val="16"/>
          <w:szCs w:val="16"/>
          <w:lang w:val="tr-TR"/>
        </w:rPr>
        <w:t xml:space="preserve">Müşteri, </w:t>
      </w:r>
      <w:r w:rsidR="00D665D8">
        <w:rPr>
          <w:b w:val="0"/>
          <w:color w:val="000000"/>
          <w:sz w:val="16"/>
          <w:szCs w:val="16"/>
          <w:lang w:val="tr-TR"/>
        </w:rPr>
        <w:t>BEYDERE</w:t>
      </w:r>
      <w:r w:rsidRPr="00A71BDE">
        <w:rPr>
          <w:b w:val="0"/>
          <w:color w:val="000000"/>
          <w:sz w:val="16"/>
          <w:szCs w:val="16"/>
          <w:lang w:val="tr-TR"/>
        </w:rPr>
        <w:t xml:space="preserve"> Tohum Sertifikasyon Test Müdürlüğü tarafından hazırlanan raporun bir nüshasının eş zamanlı olarak numunenin ilgili olduğu tohum üreticisi firmaya resmi yazı ile gönderildiğini bilmekle yükü</w:t>
      </w:r>
      <w:r w:rsidRPr="00A71BDE">
        <w:rPr>
          <w:rFonts w:eastAsia="Cambria Math"/>
          <w:b w:val="0"/>
          <w:sz w:val="16"/>
          <w:szCs w:val="16"/>
          <w:lang w:val="tr-TR"/>
        </w:rPr>
        <w:t>mlüdür.</w:t>
      </w:r>
    </w:p>
    <w:p w14:paraId="28EBBB04" w14:textId="31A45AC5" w:rsidR="006E0CFF" w:rsidRPr="00A71BDE" w:rsidRDefault="006E0CFF" w:rsidP="006E0CFF">
      <w:pPr>
        <w:numPr>
          <w:ilvl w:val="2"/>
          <w:numId w:val="1"/>
        </w:numPr>
        <w:pBdr>
          <w:top w:val="nil"/>
          <w:left w:val="nil"/>
          <w:bottom w:val="nil"/>
          <w:right w:val="nil"/>
          <w:between w:val="nil"/>
        </w:pBdr>
        <w:spacing w:after="15"/>
        <w:jc w:val="both"/>
        <w:rPr>
          <w:rFonts w:eastAsia="Cambria Math"/>
          <w:b w:val="0"/>
          <w:sz w:val="16"/>
          <w:szCs w:val="16"/>
          <w:lang w:val="tr-TR"/>
        </w:rPr>
      </w:pPr>
      <w:r w:rsidRPr="00A71BDE">
        <w:rPr>
          <w:rFonts w:eastAsia="Cambria Math"/>
          <w:b w:val="0"/>
          <w:sz w:val="16"/>
          <w:szCs w:val="16"/>
          <w:lang w:val="tr-TR"/>
        </w:rPr>
        <w:t xml:space="preserve">Müşteri, </w:t>
      </w:r>
      <w:r w:rsidR="00D665D8">
        <w:rPr>
          <w:b w:val="0"/>
          <w:color w:val="000000"/>
          <w:sz w:val="16"/>
          <w:szCs w:val="16"/>
          <w:lang w:val="tr-TR"/>
        </w:rPr>
        <w:t>BEYDERE</w:t>
      </w:r>
      <w:r w:rsidRPr="00A71BDE">
        <w:rPr>
          <w:b w:val="0"/>
          <w:color w:val="000000"/>
          <w:sz w:val="16"/>
          <w:szCs w:val="16"/>
          <w:lang w:val="tr-TR"/>
        </w:rPr>
        <w:t xml:space="preserve"> Tohum Sertifikasyon Test Müdürlüğüne gönderilen analiz, post ve şahit numunelerin usulüne uygun olarak </w:t>
      </w:r>
      <w:r w:rsidR="00D665D8">
        <w:rPr>
          <w:b w:val="0"/>
          <w:color w:val="000000"/>
          <w:sz w:val="16"/>
          <w:szCs w:val="16"/>
          <w:lang w:val="tr-TR"/>
        </w:rPr>
        <w:t>BEYDERE</w:t>
      </w:r>
      <w:r w:rsidRPr="00A71BDE">
        <w:rPr>
          <w:b w:val="0"/>
          <w:color w:val="000000"/>
          <w:sz w:val="16"/>
          <w:szCs w:val="16"/>
          <w:lang w:val="tr-TR"/>
        </w:rPr>
        <w:t xml:space="preserve"> Tohum Sertifikasyon Test Müdürlüğü tarafından imha edileceğini bilmekle yükümlüdür.</w:t>
      </w:r>
    </w:p>
    <w:p w14:paraId="18AB3D0A" w14:textId="77777777" w:rsidR="006E0CFF" w:rsidRPr="00A71BDE" w:rsidRDefault="006E0CFF" w:rsidP="006E0CFF">
      <w:pPr>
        <w:numPr>
          <w:ilvl w:val="2"/>
          <w:numId w:val="1"/>
        </w:numPr>
        <w:pBdr>
          <w:top w:val="nil"/>
          <w:left w:val="nil"/>
          <w:bottom w:val="nil"/>
          <w:right w:val="nil"/>
          <w:between w:val="nil"/>
        </w:pBdr>
        <w:spacing w:after="15"/>
        <w:jc w:val="both"/>
        <w:rPr>
          <w:rFonts w:eastAsia="Cambria Math"/>
          <w:b w:val="0"/>
          <w:sz w:val="16"/>
          <w:szCs w:val="16"/>
          <w:lang w:val="tr-TR"/>
        </w:rPr>
      </w:pPr>
      <w:r w:rsidRPr="00A71BDE">
        <w:rPr>
          <w:b w:val="0"/>
          <w:color w:val="000000"/>
          <w:sz w:val="16"/>
          <w:szCs w:val="16"/>
          <w:lang w:val="tr-TR"/>
        </w:rPr>
        <w:t>Numunenin deney şartlarına uygun şekilde alınması, ambalajlanması, muhafazası ve numunenin laboratuvara kabulüne kadar geçen süre zarfında uygun şekilde taşınması başvuru sahibinin sorumluluğundadır.</w:t>
      </w:r>
    </w:p>
    <w:p w14:paraId="59E55D38" w14:textId="37AD9042" w:rsidR="006E0CFF" w:rsidRPr="00A71BDE" w:rsidRDefault="006E0CFF" w:rsidP="006E0CFF">
      <w:pPr>
        <w:numPr>
          <w:ilvl w:val="2"/>
          <w:numId w:val="1"/>
        </w:numPr>
        <w:pBdr>
          <w:top w:val="nil"/>
          <w:left w:val="nil"/>
          <w:bottom w:val="nil"/>
          <w:right w:val="nil"/>
          <w:between w:val="nil"/>
        </w:pBdr>
        <w:spacing w:after="15"/>
        <w:jc w:val="both"/>
        <w:rPr>
          <w:rFonts w:eastAsia="Cambria Math"/>
          <w:b w:val="0"/>
          <w:sz w:val="16"/>
          <w:szCs w:val="16"/>
          <w:lang w:val="tr-TR"/>
        </w:rPr>
      </w:pPr>
      <w:r w:rsidRPr="00A71BDE">
        <w:rPr>
          <w:b w:val="0"/>
          <w:color w:val="000000"/>
          <w:sz w:val="16"/>
          <w:szCs w:val="16"/>
          <w:lang w:val="tr-TR"/>
        </w:rPr>
        <w:t xml:space="preserve">Müşteri, </w:t>
      </w:r>
      <w:r w:rsidR="00D665D8">
        <w:rPr>
          <w:b w:val="0"/>
          <w:color w:val="000000"/>
          <w:sz w:val="16"/>
          <w:szCs w:val="16"/>
          <w:lang w:val="tr-TR"/>
        </w:rPr>
        <w:t>BEYDERE</w:t>
      </w:r>
      <w:r w:rsidRPr="00A71BDE">
        <w:rPr>
          <w:b w:val="0"/>
          <w:color w:val="000000"/>
          <w:sz w:val="16"/>
          <w:szCs w:val="16"/>
          <w:lang w:val="tr-TR"/>
        </w:rPr>
        <w:t xml:space="preserve"> Tohum Sertifikasyon Test Müdürlüğü tarafından yapılan TÜRKAK akreditasyon kapsamındaki deney faaliyetleri için TÜRKAK ’ın herhangi bir sorumluluğunun olmadığını bilmek ve kabul etmekle yükümlüdür.</w:t>
      </w:r>
    </w:p>
    <w:p w14:paraId="69C0C516" w14:textId="77777777" w:rsidR="006E0CFF" w:rsidRPr="00A71BDE" w:rsidRDefault="006E0CFF" w:rsidP="006E0CFF">
      <w:pPr>
        <w:numPr>
          <w:ilvl w:val="2"/>
          <w:numId w:val="1"/>
        </w:numPr>
        <w:pBdr>
          <w:top w:val="nil"/>
          <w:left w:val="nil"/>
          <w:bottom w:val="nil"/>
          <w:right w:val="nil"/>
          <w:between w:val="nil"/>
        </w:pBdr>
        <w:spacing w:after="15"/>
        <w:jc w:val="both"/>
        <w:rPr>
          <w:rFonts w:eastAsia="Cambria Math"/>
          <w:b w:val="0"/>
          <w:sz w:val="16"/>
          <w:szCs w:val="16"/>
          <w:lang w:val="tr-TR"/>
        </w:rPr>
      </w:pPr>
      <w:r w:rsidRPr="00A71BDE">
        <w:rPr>
          <w:b w:val="0"/>
          <w:color w:val="000000"/>
          <w:sz w:val="16"/>
          <w:szCs w:val="16"/>
          <w:lang w:val="tr-TR"/>
        </w:rPr>
        <w:t xml:space="preserve">Müşteri, TÜRKAK Logosunun kullanımının yalnızca Türk Akreditasyon Kurumu’na ait olduğunu diğer kurum ve kuruluşlar tarafından hiçbir şekilde kullanılamayacağını, TÜRKAK Akreditasyon Markasını kullandırma hakkının sadece Türk Akreditasyon Kurumuna ait olduğunu bilmek ve kabul etmekle yükümlüdür. </w:t>
      </w:r>
    </w:p>
    <w:p w14:paraId="2B790DDC" w14:textId="691187FB" w:rsidR="006E0CFF" w:rsidRPr="00A71BDE" w:rsidRDefault="006E0CFF" w:rsidP="006E0CFF">
      <w:pPr>
        <w:numPr>
          <w:ilvl w:val="2"/>
          <w:numId w:val="1"/>
        </w:numPr>
        <w:pBdr>
          <w:top w:val="nil"/>
          <w:left w:val="nil"/>
          <w:bottom w:val="nil"/>
          <w:right w:val="nil"/>
          <w:between w:val="nil"/>
        </w:pBdr>
        <w:spacing w:after="15"/>
        <w:jc w:val="both"/>
        <w:rPr>
          <w:rFonts w:eastAsia="Cambria Math"/>
          <w:b w:val="0"/>
          <w:sz w:val="16"/>
          <w:szCs w:val="16"/>
          <w:lang w:val="tr-TR"/>
        </w:rPr>
      </w:pPr>
      <w:r w:rsidRPr="00A71BDE">
        <w:rPr>
          <w:b w:val="0"/>
          <w:color w:val="000000"/>
          <w:sz w:val="16"/>
          <w:szCs w:val="16"/>
          <w:lang w:val="tr-TR"/>
        </w:rPr>
        <w:t xml:space="preserve">Müşteri, </w:t>
      </w:r>
      <w:r w:rsidR="00D665D8">
        <w:rPr>
          <w:b w:val="0"/>
          <w:color w:val="000000"/>
          <w:sz w:val="16"/>
          <w:szCs w:val="16"/>
          <w:lang w:val="tr-TR"/>
        </w:rPr>
        <w:t>BEYDERE</w:t>
      </w:r>
      <w:r w:rsidRPr="00A71BDE">
        <w:rPr>
          <w:b w:val="0"/>
          <w:color w:val="000000"/>
          <w:sz w:val="16"/>
          <w:szCs w:val="16"/>
          <w:lang w:val="tr-TR"/>
        </w:rPr>
        <w:t xml:space="preserve"> Tohum Sertifikasyon Test Müdürlüğü tarafından yapılan deney faaliyetinin yalnızca </w:t>
      </w:r>
      <w:r w:rsidRPr="00A71BDE">
        <w:rPr>
          <w:color w:val="000000"/>
          <w:sz w:val="16"/>
          <w:szCs w:val="16"/>
          <w:lang w:val="tr-TR"/>
        </w:rPr>
        <w:t>AB-</w:t>
      </w:r>
      <w:r w:rsidR="00D665D8">
        <w:rPr>
          <w:color w:val="000000"/>
          <w:sz w:val="16"/>
          <w:szCs w:val="16"/>
          <w:lang w:val="tr-TR"/>
        </w:rPr>
        <w:t>1832</w:t>
      </w:r>
      <w:r w:rsidRPr="00A71BDE">
        <w:rPr>
          <w:color w:val="000000"/>
          <w:sz w:val="16"/>
          <w:szCs w:val="16"/>
          <w:lang w:val="tr-TR"/>
        </w:rPr>
        <w:t>-T</w:t>
      </w:r>
      <w:r w:rsidRPr="00A71BDE">
        <w:rPr>
          <w:b w:val="0"/>
          <w:color w:val="000000"/>
          <w:sz w:val="16"/>
          <w:szCs w:val="16"/>
          <w:lang w:val="tr-TR"/>
        </w:rPr>
        <w:t xml:space="preserve"> Akreditasyon Sertifikası Kapsamı doğrultusunda gerçekleştirildiğini bilmekle yükümlüdür.</w:t>
      </w:r>
    </w:p>
    <w:p w14:paraId="7BA72A70" w14:textId="28005858" w:rsidR="006E0CFF" w:rsidRPr="00A71BDE" w:rsidRDefault="006E0CFF" w:rsidP="006E0CFF">
      <w:pPr>
        <w:numPr>
          <w:ilvl w:val="2"/>
          <w:numId w:val="1"/>
        </w:numPr>
        <w:pBdr>
          <w:top w:val="nil"/>
          <w:left w:val="nil"/>
          <w:bottom w:val="nil"/>
          <w:right w:val="nil"/>
          <w:between w:val="nil"/>
        </w:pBdr>
        <w:spacing w:after="15"/>
        <w:jc w:val="both"/>
        <w:rPr>
          <w:b w:val="0"/>
          <w:color w:val="000000"/>
          <w:sz w:val="16"/>
          <w:szCs w:val="16"/>
          <w:lang w:val="tr-TR"/>
        </w:rPr>
      </w:pPr>
      <w:r w:rsidRPr="00A71BDE">
        <w:rPr>
          <w:rFonts w:eastAsia="Cambria Math"/>
          <w:b w:val="0"/>
          <w:sz w:val="16"/>
          <w:szCs w:val="16"/>
          <w:lang w:val="tr-TR"/>
        </w:rPr>
        <w:t xml:space="preserve">Müşteri, </w:t>
      </w:r>
      <w:r w:rsidR="00D665D8">
        <w:rPr>
          <w:b w:val="0"/>
          <w:color w:val="000000"/>
          <w:sz w:val="16"/>
          <w:szCs w:val="16"/>
          <w:lang w:val="tr-TR"/>
        </w:rPr>
        <w:t>BEYDERE</w:t>
      </w:r>
      <w:r w:rsidRPr="00A71BDE">
        <w:rPr>
          <w:b w:val="0"/>
          <w:color w:val="000000"/>
          <w:sz w:val="16"/>
          <w:szCs w:val="16"/>
          <w:lang w:val="tr-TR"/>
        </w:rPr>
        <w:t xml:space="preserve"> Tohum Sertifikasyon Test Müdürlüğü tarafından yapılacak deney faaliyetlerinde, seçilecek çimlendirme metodunun </w:t>
      </w:r>
      <w:r w:rsidR="00D665D8">
        <w:rPr>
          <w:b w:val="0"/>
          <w:color w:val="000000"/>
          <w:sz w:val="16"/>
          <w:szCs w:val="16"/>
          <w:lang w:val="tr-TR"/>
        </w:rPr>
        <w:t>BEYDERE</w:t>
      </w:r>
      <w:r w:rsidRPr="00A71BDE">
        <w:rPr>
          <w:b w:val="0"/>
          <w:color w:val="000000"/>
          <w:sz w:val="16"/>
          <w:szCs w:val="16"/>
          <w:lang w:val="tr-TR"/>
        </w:rPr>
        <w:t xml:space="preserve"> Tohum Sertifikasyon Test Müdürlüğü Metot Validasyon çalışmaları sonucu tespit edilen ve onaylanan yöntemlere göre yapılacağını bilmekle yükümlüdür.</w:t>
      </w:r>
    </w:p>
    <w:p w14:paraId="387F4CBB" w14:textId="1D772A73" w:rsidR="006E0CFF" w:rsidRPr="00A71BDE" w:rsidRDefault="006E0CFF" w:rsidP="006E0CFF">
      <w:pPr>
        <w:numPr>
          <w:ilvl w:val="2"/>
          <w:numId w:val="1"/>
        </w:numPr>
        <w:pBdr>
          <w:top w:val="nil"/>
          <w:left w:val="nil"/>
          <w:bottom w:val="nil"/>
          <w:right w:val="nil"/>
          <w:between w:val="nil"/>
        </w:pBdr>
        <w:spacing w:after="15"/>
        <w:jc w:val="both"/>
        <w:rPr>
          <w:b w:val="0"/>
          <w:color w:val="000000"/>
          <w:sz w:val="16"/>
          <w:szCs w:val="16"/>
          <w:lang w:val="tr-TR"/>
        </w:rPr>
      </w:pPr>
      <w:r w:rsidRPr="00A71BDE">
        <w:rPr>
          <w:b w:val="0"/>
          <w:color w:val="000000"/>
          <w:sz w:val="16"/>
          <w:szCs w:val="16"/>
          <w:lang w:val="tr-TR"/>
        </w:rPr>
        <w:t xml:space="preserve">Müşteri, </w:t>
      </w:r>
      <w:r w:rsidR="00D665D8">
        <w:rPr>
          <w:b w:val="0"/>
          <w:color w:val="000000"/>
          <w:sz w:val="16"/>
          <w:szCs w:val="16"/>
          <w:lang w:val="tr-TR"/>
        </w:rPr>
        <w:t>BEYDERE</w:t>
      </w:r>
      <w:r w:rsidRPr="00A71BDE">
        <w:rPr>
          <w:b w:val="0"/>
          <w:color w:val="000000"/>
          <w:sz w:val="16"/>
          <w:szCs w:val="16"/>
          <w:lang w:val="tr-TR"/>
        </w:rPr>
        <w:t xml:space="preserve"> Tohum Sertifikasyon Test Müdürlüğü tarafından yapılacak deney faaliyetlerinde ilave karar gelmedikçe uygunluk değerlendirmelerde karar kuralının işletilmediğini bilmekle yükümlüdür.</w:t>
      </w:r>
    </w:p>
    <w:p w14:paraId="67558FC5" w14:textId="58795AB9" w:rsidR="00220F18" w:rsidRPr="006E0CFF" w:rsidRDefault="006E0CFF" w:rsidP="006E0CFF">
      <w:pPr>
        <w:tabs>
          <w:tab w:val="left" w:pos="5520"/>
        </w:tabs>
      </w:pPr>
      <w:r>
        <w:tab/>
      </w:r>
    </w:p>
    <w:sectPr w:rsidR="00220F18" w:rsidRPr="006E0CFF" w:rsidSect="00D665D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518A1" w14:textId="77777777" w:rsidR="00FC0230" w:rsidRDefault="00FC0230" w:rsidP="00B41D47">
      <w:r>
        <w:separator/>
      </w:r>
    </w:p>
  </w:endnote>
  <w:endnote w:type="continuationSeparator" w:id="0">
    <w:p w14:paraId="0CEC4E41" w14:textId="77777777" w:rsidR="00FC0230" w:rsidRDefault="00FC0230" w:rsidP="00B4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F79D" w14:textId="77777777" w:rsidR="009644D0" w:rsidRDefault="009644D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right"/>
      <w:tblBorders>
        <w:top w:val="single" w:sz="4" w:space="0" w:color="auto"/>
      </w:tblBorders>
      <w:tblLayout w:type="fixed"/>
      <w:tblCellMar>
        <w:left w:w="70" w:type="dxa"/>
        <w:right w:w="70" w:type="dxa"/>
      </w:tblCellMar>
      <w:tblLook w:val="0000" w:firstRow="0" w:lastRow="0" w:firstColumn="0" w:lastColumn="0" w:noHBand="0" w:noVBand="0"/>
    </w:tblPr>
    <w:tblGrid>
      <w:gridCol w:w="6096"/>
      <w:gridCol w:w="1311"/>
      <w:gridCol w:w="2516"/>
    </w:tblGrid>
    <w:tr w:rsidR="00FE41C2" w14:paraId="3AFF6A76" w14:textId="77777777" w:rsidTr="00B41D47">
      <w:trPr>
        <w:jc w:val="right"/>
      </w:trPr>
      <w:tc>
        <w:tcPr>
          <w:tcW w:w="6096" w:type="dxa"/>
        </w:tcPr>
        <w:p w14:paraId="7FADD5CD" w14:textId="77777777" w:rsidR="008B4ACA" w:rsidRDefault="008B4ACA">
          <w:pPr>
            <w:pStyle w:val="stBilgi"/>
            <w:tabs>
              <w:tab w:val="clear" w:pos="4536"/>
              <w:tab w:val="clear" w:pos="9072"/>
            </w:tabs>
            <w:jc w:val="right"/>
            <w:rPr>
              <w:sz w:val="20"/>
            </w:rPr>
          </w:pPr>
        </w:p>
      </w:tc>
      <w:tc>
        <w:tcPr>
          <w:tcW w:w="1311" w:type="dxa"/>
        </w:tcPr>
        <w:p w14:paraId="4AF02776" w14:textId="77777777" w:rsidR="008B4ACA" w:rsidRDefault="008B4ACA">
          <w:pPr>
            <w:pStyle w:val="stBilgi"/>
            <w:tabs>
              <w:tab w:val="clear" w:pos="4536"/>
              <w:tab w:val="clear" w:pos="9072"/>
            </w:tabs>
            <w:jc w:val="right"/>
            <w:rPr>
              <w:sz w:val="20"/>
            </w:rPr>
          </w:pPr>
        </w:p>
      </w:tc>
      <w:tc>
        <w:tcPr>
          <w:tcW w:w="2516" w:type="dxa"/>
        </w:tcPr>
        <w:p w14:paraId="7A26BBCC" w14:textId="77777777" w:rsidR="008B4ACA" w:rsidRDefault="008B4ACA">
          <w:pPr>
            <w:pStyle w:val="stBilgi"/>
            <w:tabs>
              <w:tab w:val="clear" w:pos="4536"/>
              <w:tab w:val="clear" w:pos="9072"/>
            </w:tabs>
            <w:jc w:val="right"/>
            <w:rPr>
              <w:sz w:val="20"/>
            </w:rPr>
          </w:pPr>
        </w:p>
      </w:tc>
    </w:tr>
  </w:tbl>
  <w:p w14:paraId="73A3F353" w14:textId="77777777" w:rsidR="008B4ACA" w:rsidRDefault="008B4AC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5D30D" w14:textId="77777777" w:rsidR="009644D0" w:rsidRDefault="009644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8D0E5" w14:textId="77777777" w:rsidR="00FC0230" w:rsidRDefault="00FC0230" w:rsidP="00B41D47">
      <w:r>
        <w:separator/>
      </w:r>
    </w:p>
  </w:footnote>
  <w:footnote w:type="continuationSeparator" w:id="0">
    <w:p w14:paraId="2E45B796" w14:textId="77777777" w:rsidR="00FC0230" w:rsidRDefault="00FC0230" w:rsidP="00B41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34743" w14:textId="77777777" w:rsidR="009644D0" w:rsidRDefault="009644D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7"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5"/>
      <w:gridCol w:w="4329"/>
      <w:gridCol w:w="1534"/>
      <w:gridCol w:w="2093"/>
    </w:tblGrid>
    <w:tr w:rsidR="0086588F" w14:paraId="060B7770" w14:textId="77777777" w:rsidTr="00C3753D">
      <w:trPr>
        <w:cantSplit/>
        <w:trHeight w:val="281"/>
      </w:trPr>
      <w:tc>
        <w:tcPr>
          <w:tcW w:w="986" w:type="pct"/>
          <w:vMerge w:val="restart"/>
          <w:tcBorders>
            <w:top w:val="single" w:sz="4" w:space="0" w:color="auto"/>
            <w:left w:val="single" w:sz="4" w:space="0" w:color="auto"/>
            <w:bottom w:val="single" w:sz="4" w:space="0" w:color="auto"/>
            <w:right w:val="single" w:sz="4" w:space="0" w:color="auto"/>
          </w:tcBorders>
          <w:vAlign w:val="center"/>
          <w:hideMark/>
        </w:tcPr>
        <w:p w14:paraId="1864C5BB" w14:textId="77777777" w:rsidR="0086588F" w:rsidRDefault="0086588F">
          <w:pPr>
            <w:tabs>
              <w:tab w:val="center" w:pos="4536"/>
              <w:tab w:val="right" w:pos="9072"/>
            </w:tabs>
            <w:jc w:val="center"/>
            <w:rPr>
              <w:lang w:val="x-none"/>
            </w:rPr>
          </w:pPr>
          <w:r>
            <w:rPr>
              <w:noProof/>
              <w:lang w:val="tr-TR" w:eastAsia="tr-TR"/>
            </w:rPr>
            <w:drawing>
              <wp:inline distT="0" distB="0" distL="0" distR="0" wp14:anchorId="6988664C" wp14:editId="4FE8EF72">
                <wp:extent cx="699247" cy="581025"/>
                <wp:effectExtent l="0" t="0" r="5715" b="0"/>
                <wp:docPr id="1175430505" name="Resim 1175430505" descr="Ad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198" cy="582646"/>
                        </a:xfrm>
                        <a:prstGeom prst="rect">
                          <a:avLst/>
                        </a:prstGeom>
                        <a:noFill/>
                        <a:ln>
                          <a:noFill/>
                        </a:ln>
                      </pic:spPr>
                    </pic:pic>
                  </a:graphicData>
                </a:graphic>
              </wp:inline>
            </w:drawing>
          </w:r>
        </w:p>
        <w:p w14:paraId="6D0261EF" w14:textId="5AD9C713" w:rsidR="0086588F" w:rsidRPr="00865944" w:rsidRDefault="00D665D8">
          <w:pPr>
            <w:tabs>
              <w:tab w:val="center" w:pos="4536"/>
              <w:tab w:val="right" w:pos="9072"/>
            </w:tabs>
            <w:jc w:val="center"/>
            <w:rPr>
              <w:sz w:val="16"/>
              <w:szCs w:val="16"/>
              <w:lang w:val="x-none"/>
            </w:rPr>
          </w:pPr>
          <w:r>
            <w:rPr>
              <w:sz w:val="16"/>
              <w:szCs w:val="16"/>
            </w:rPr>
            <w:t>BEYDERE</w:t>
          </w:r>
          <w:r w:rsidR="0086588F" w:rsidRPr="00865944">
            <w:rPr>
              <w:bCs/>
              <w:sz w:val="16"/>
              <w:szCs w:val="16"/>
              <w:lang w:val="x-none"/>
            </w:rPr>
            <w:t xml:space="preserve"> </w:t>
          </w:r>
          <w:r w:rsidR="0086588F" w:rsidRPr="00865944">
            <w:rPr>
              <w:bCs/>
              <w:sz w:val="16"/>
              <w:szCs w:val="16"/>
            </w:rPr>
            <w:t>TOHUM SERTİFİKASYON TEST</w:t>
          </w:r>
          <w:r w:rsidR="0086588F" w:rsidRPr="00865944">
            <w:rPr>
              <w:bCs/>
              <w:sz w:val="16"/>
              <w:szCs w:val="16"/>
              <w:lang w:val="x-none"/>
            </w:rPr>
            <w:t xml:space="preserve"> MÜDÜRLÜĞÜ</w:t>
          </w:r>
        </w:p>
      </w:tc>
      <w:tc>
        <w:tcPr>
          <w:tcW w:w="2184" w:type="pct"/>
          <w:vMerge w:val="restart"/>
          <w:tcBorders>
            <w:top w:val="single" w:sz="4" w:space="0" w:color="auto"/>
            <w:left w:val="single" w:sz="4" w:space="0" w:color="auto"/>
            <w:bottom w:val="single" w:sz="4" w:space="0" w:color="auto"/>
            <w:right w:val="single" w:sz="4" w:space="0" w:color="auto"/>
          </w:tcBorders>
          <w:vAlign w:val="center"/>
          <w:hideMark/>
        </w:tcPr>
        <w:p w14:paraId="0F740736" w14:textId="723ABE44" w:rsidR="0086588F" w:rsidRPr="00FF3639" w:rsidRDefault="00FF3639" w:rsidP="00C3753D">
          <w:pPr>
            <w:tabs>
              <w:tab w:val="center" w:pos="4536"/>
              <w:tab w:val="right" w:pos="9072"/>
            </w:tabs>
            <w:jc w:val="center"/>
            <w:rPr>
              <w:bCs/>
              <w:sz w:val="24"/>
              <w:szCs w:val="24"/>
              <w:lang w:val="tr-TR"/>
            </w:rPr>
          </w:pPr>
          <w:r>
            <w:rPr>
              <w:bCs/>
              <w:sz w:val="24"/>
              <w:szCs w:val="24"/>
              <w:lang w:val="tr-TR"/>
            </w:rPr>
            <w:t xml:space="preserve">ÖZEL </w:t>
          </w:r>
          <w:r w:rsidR="00C3753D">
            <w:rPr>
              <w:bCs/>
              <w:sz w:val="24"/>
              <w:szCs w:val="24"/>
              <w:lang w:val="tr-TR"/>
            </w:rPr>
            <w:t>İSTEK ANALİZ</w:t>
          </w:r>
          <w:r>
            <w:rPr>
              <w:bCs/>
              <w:sz w:val="24"/>
              <w:szCs w:val="24"/>
              <w:lang w:val="tr-TR"/>
            </w:rPr>
            <w:t xml:space="preserve"> FORMU</w:t>
          </w:r>
        </w:p>
      </w:tc>
      <w:tc>
        <w:tcPr>
          <w:tcW w:w="774" w:type="pct"/>
          <w:tcBorders>
            <w:top w:val="single" w:sz="4" w:space="0" w:color="auto"/>
            <w:left w:val="single" w:sz="4" w:space="0" w:color="auto"/>
            <w:bottom w:val="single" w:sz="4" w:space="0" w:color="auto"/>
            <w:right w:val="single" w:sz="4" w:space="0" w:color="auto"/>
          </w:tcBorders>
          <w:vAlign w:val="center"/>
          <w:hideMark/>
        </w:tcPr>
        <w:p w14:paraId="71455FFB" w14:textId="77777777" w:rsidR="0086588F" w:rsidRPr="0086588F" w:rsidRDefault="0086588F">
          <w:pPr>
            <w:tabs>
              <w:tab w:val="center" w:pos="4536"/>
              <w:tab w:val="right" w:pos="9072"/>
            </w:tabs>
            <w:rPr>
              <w:b w:val="0"/>
              <w:sz w:val="20"/>
              <w:lang w:val="x-none"/>
            </w:rPr>
          </w:pPr>
          <w:r w:rsidRPr="0086588F">
            <w:rPr>
              <w:b w:val="0"/>
              <w:sz w:val="20"/>
              <w:lang w:val="x-none"/>
            </w:rPr>
            <w:t>Doküman Kodu</w:t>
          </w:r>
        </w:p>
      </w:tc>
      <w:tc>
        <w:tcPr>
          <w:tcW w:w="1056" w:type="pct"/>
          <w:tcBorders>
            <w:top w:val="single" w:sz="4" w:space="0" w:color="auto"/>
            <w:left w:val="single" w:sz="4" w:space="0" w:color="auto"/>
            <w:bottom w:val="single" w:sz="4" w:space="0" w:color="auto"/>
            <w:right w:val="single" w:sz="4" w:space="0" w:color="auto"/>
          </w:tcBorders>
          <w:vAlign w:val="center"/>
          <w:hideMark/>
        </w:tcPr>
        <w:p w14:paraId="0D801753" w14:textId="6FB11EFF" w:rsidR="0086588F" w:rsidRPr="0086588F" w:rsidRDefault="00F110D7">
          <w:pPr>
            <w:rPr>
              <w:b w:val="0"/>
              <w:sz w:val="20"/>
            </w:rPr>
          </w:pPr>
          <w:r w:rsidRPr="00F110D7">
            <w:rPr>
              <w:b w:val="0"/>
              <w:sz w:val="20"/>
            </w:rPr>
            <w:t>KYS</w:t>
          </w:r>
          <w:r w:rsidR="00A71BDE">
            <w:rPr>
              <w:b w:val="0"/>
              <w:sz w:val="20"/>
            </w:rPr>
            <w:t>-</w:t>
          </w:r>
          <w:r w:rsidRPr="00F110D7">
            <w:rPr>
              <w:b w:val="0"/>
              <w:sz w:val="20"/>
            </w:rPr>
            <w:t>NKK-FR-0</w:t>
          </w:r>
          <w:r w:rsidR="009644D0">
            <w:rPr>
              <w:b w:val="0"/>
              <w:sz w:val="20"/>
            </w:rPr>
            <w:t>1</w:t>
          </w:r>
        </w:p>
      </w:tc>
    </w:tr>
    <w:tr w:rsidR="0086588F" w14:paraId="34CB2140" w14:textId="77777777" w:rsidTr="00C3753D">
      <w:trPr>
        <w:cantSplit/>
        <w:trHeight w:val="271"/>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00F1C494" w14:textId="77777777" w:rsidR="0086588F" w:rsidRDefault="0086588F">
          <w:pPr>
            <w:rPr>
              <w:lang w:val="x-none"/>
            </w:rPr>
          </w:pPr>
        </w:p>
      </w:tc>
      <w:tc>
        <w:tcPr>
          <w:tcW w:w="2184" w:type="pct"/>
          <w:vMerge/>
          <w:tcBorders>
            <w:top w:val="single" w:sz="4" w:space="0" w:color="auto"/>
            <w:left w:val="single" w:sz="4" w:space="0" w:color="auto"/>
            <w:bottom w:val="single" w:sz="4" w:space="0" w:color="auto"/>
            <w:right w:val="single" w:sz="4" w:space="0" w:color="auto"/>
          </w:tcBorders>
          <w:vAlign w:val="center"/>
          <w:hideMark/>
        </w:tcPr>
        <w:p w14:paraId="560F20C8" w14:textId="77777777" w:rsidR="0086588F" w:rsidRDefault="0086588F">
          <w:pPr>
            <w:rPr>
              <w:bCs/>
              <w:sz w:val="24"/>
              <w:szCs w:val="24"/>
              <w:lang w:val="x-none"/>
            </w:rPr>
          </w:pPr>
        </w:p>
      </w:tc>
      <w:tc>
        <w:tcPr>
          <w:tcW w:w="774" w:type="pct"/>
          <w:tcBorders>
            <w:top w:val="single" w:sz="4" w:space="0" w:color="auto"/>
            <w:left w:val="single" w:sz="4" w:space="0" w:color="auto"/>
            <w:bottom w:val="single" w:sz="4" w:space="0" w:color="auto"/>
            <w:right w:val="single" w:sz="4" w:space="0" w:color="auto"/>
          </w:tcBorders>
          <w:vAlign w:val="center"/>
          <w:hideMark/>
        </w:tcPr>
        <w:p w14:paraId="1D696948" w14:textId="77777777" w:rsidR="0086588F" w:rsidRPr="0086588F" w:rsidRDefault="0086588F">
          <w:pPr>
            <w:tabs>
              <w:tab w:val="center" w:pos="4536"/>
              <w:tab w:val="right" w:pos="9072"/>
            </w:tabs>
            <w:rPr>
              <w:b w:val="0"/>
              <w:sz w:val="20"/>
              <w:lang w:val="x-none"/>
            </w:rPr>
          </w:pPr>
          <w:r w:rsidRPr="0086588F">
            <w:rPr>
              <w:b w:val="0"/>
              <w:sz w:val="20"/>
              <w:lang w:val="x-none"/>
            </w:rPr>
            <w:t>İlk Yay</w:t>
          </w:r>
          <w:r w:rsidRPr="0086588F">
            <w:rPr>
              <w:b w:val="0"/>
              <w:sz w:val="20"/>
            </w:rPr>
            <w:t>ı</w:t>
          </w:r>
          <w:r w:rsidRPr="0086588F">
            <w:rPr>
              <w:b w:val="0"/>
              <w:sz w:val="20"/>
              <w:lang w:val="x-none"/>
            </w:rPr>
            <w:t>n Tarihi</w:t>
          </w:r>
        </w:p>
      </w:tc>
      <w:tc>
        <w:tcPr>
          <w:tcW w:w="1056" w:type="pct"/>
          <w:tcBorders>
            <w:top w:val="single" w:sz="4" w:space="0" w:color="auto"/>
            <w:left w:val="single" w:sz="4" w:space="0" w:color="auto"/>
            <w:bottom w:val="single" w:sz="4" w:space="0" w:color="auto"/>
            <w:right w:val="single" w:sz="4" w:space="0" w:color="auto"/>
          </w:tcBorders>
          <w:vAlign w:val="center"/>
          <w:hideMark/>
        </w:tcPr>
        <w:p w14:paraId="6FF8BF2D" w14:textId="5A6BF9F5" w:rsidR="0086588F" w:rsidRPr="0086588F" w:rsidRDefault="00A71BDE">
          <w:pPr>
            <w:rPr>
              <w:b w:val="0"/>
              <w:sz w:val="20"/>
            </w:rPr>
          </w:pPr>
          <w:r>
            <w:rPr>
              <w:b w:val="0"/>
              <w:sz w:val="20"/>
            </w:rPr>
            <w:t>01.02.2022</w:t>
          </w:r>
        </w:p>
      </w:tc>
    </w:tr>
    <w:tr w:rsidR="0086588F" w14:paraId="46783010" w14:textId="77777777" w:rsidTr="00C3753D">
      <w:trPr>
        <w:cantSplit/>
        <w:trHeight w:val="275"/>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6FC7707C" w14:textId="77777777" w:rsidR="0086588F" w:rsidRDefault="0086588F">
          <w:pPr>
            <w:rPr>
              <w:lang w:val="x-none"/>
            </w:rPr>
          </w:pPr>
        </w:p>
      </w:tc>
      <w:tc>
        <w:tcPr>
          <w:tcW w:w="2184" w:type="pct"/>
          <w:vMerge/>
          <w:tcBorders>
            <w:top w:val="single" w:sz="4" w:space="0" w:color="auto"/>
            <w:left w:val="single" w:sz="4" w:space="0" w:color="auto"/>
            <w:bottom w:val="single" w:sz="4" w:space="0" w:color="auto"/>
            <w:right w:val="single" w:sz="4" w:space="0" w:color="auto"/>
          </w:tcBorders>
          <w:vAlign w:val="center"/>
          <w:hideMark/>
        </w:tcPr>
        <w:p w14:paraId="513335E3" w14:textId="77777777" w:rsidR="0086588F" w:rsidRDefault="0086588F">
          <w:pPr>
            <w:rPr>
              <w:bCs/>
              <w:sz w:val="24"/>
              <w:szCs w:val="24"/>
              <w:lang w:val="x-none"/>
            </w:rPr>
          </w:pPr>
        </w:p>
      </w:tc>
      <w:tc>
        <w:tcPr>
          <w:tcW w:w="774" w:type="pct"/>
          <w:tcBorders>
            <w:top w:val="single" w:sz="4" w:space="0" w:color="auto"/>
            <w:left w:val="single" w:sz="4" w:space="0" w:color="auto"/>
            <w:bottom w:val="single" w:sz="4" w:space="0" w:color="auto"/>
            <w:right w:val="single" w:sz="4" w:space="0" w:color="auto"/>
          </w:tcBorders>
          <w:vAlign w:val="center"/>
          <w:hideMark/>
        </w:tcPr>
        <w:p w14:paraId="34A73496" w14:textId="77777777" w:rsidR="0086588F" w:rsidRPr="0086588F" w:rsidRDefault="0086588F">
          <w:pPr>
            <w:tabs>
              <w:tab w:val="center" w:pos="4536"/>
              <w:tab w:val="right" w:pos="9072"/>
            </w:tabs>
            <w:rPr>
              <w:b w:val="0"/>
              <w:sz w:val="20"/>
              <w:lang w:val="x-none"/>
            </w:rPr>
          </w:pPr>
          <w:r w:rsidRPr="0086588F">
            <w:rPr>
              <w:b w:val="0"/>
              <w:sz w:val="20"/>
              <w:lang w:val="x-none"/>
            </w:rPr>
            <w:t>Revizyon Tarihi</w:t>
          </w:r>
        </w:p>
      </w:tc>
      <w:tc>
        <w:tcPr>
          <w:tcW w:w="1056" w:type="pct"/>
          <w:tcBorders>
            <w:top w:val="single" w:sz="4" w:space="0" w:color="auto"/>
            <w:left w:val="single" w:sz="4" w:space="0" w:color="auto"/>
            <w:bottom w:val="single" w:sz="4" w:space="0" w:color="auto"/>
            <w:right w:val="single" w:sz="4" w:space="0" w:color="auto"/>
          </w:tcBorders>
          <w:vAlign w:val="center"/>
          <w:hideMark/>
        </w:tcPr>
        <w:p w14:paraId="0D992048" w14:textId="5AFF8E4D" w:rsidR="0086588F" w:rsidRPr="0086588F" w:rsidRDefault="009644D0">
          <w:pPr>
            <w:rPr>
              <w:b w:val="0"/>
              <w:sz w:val="20"/>
            </w:rPr>
          </w:pPr>
          <w:r>
            <w:rPr>
              <w:b w:val="0"/>
              <w:sz w:val="20"/>
            </w:rPr>
            <w:t>21.08.2023</w:t>
          </w:r>
        </w:p>
      </w:tc>
    </w:tr>
    <w:tr w:rsidR="0086588F" w14:paraId="28B2A6F8" w14:textId="77777777" w:rsidTr="00C3753D">
      <w:trPr>
        <w:cantSplit/>
        <w:trHeight w:val="270"/>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0BD8C1B6" w14:textId="77777777" w:rsidR="0086588F" w:rsidRDefault="0086588F">
          <w:pPr>
            <w:rPr>
              <w:lang w:val="x-none"/>
            </w:rPr>
          </w:pPr>
        </w:p>
      </w:tc>
      <w:tc>
        <w:tcPr>
          <w:tcW w:w="2184" w:type="pct"/>
          <w:vMerge/>
          <w:tcBorders>
            <w:top w:val="single" w:sz="4" w:space="0" w:color="auto"/>
            <w:left w:val="single" w:sz="4" w:space="0" w:color="auto"/>
            <w:bottom w:val="single" w:sz="4" w:space="0" w:color="auto"/>
            <w:right w:val="single" w:sz="4" w:space="0" w:color="auto"/>
          </w:tcBorders>
          <w:vAlign w:val="center"/>
          <w:hideMark/>
        </w:tcPr>
        <w:p w14:paraId="158C2C2D" w14:textId="77777777" w:rsidR="0086588F" w:rsidRDefault="0086588F">
          <w:pPr>
            <w:rPr>
              <w:bCs/>
              <w:sz w:val="24"/>
              <w:szCs w:val="24"/>
              <w:lang w:val="x-none"/>
            </w:rPr>
          </w:pPr>
        </w:p>
      </w:tc>
      <w:tc>
        <w:tcPr>
          <w:tcW w:w="774" w:type="pct"/>
          <w:tcBorders>
            <w:top w:val="single" w:sz="4" w:space="0" w:color="auto"/>
            <w:left w:val="single" w:sz="4" w:space="0" w:color="auto"/>
            <w:bottom w:val="single" w:sz="4" w:space="0" w:color="auto"/>
            <w:right w:val="single" w:sz="4" w:space="0" w:color="auto"/>
          </w:tcBorders>
          <w:vAlign w:val="center"/>
          <w:hideMark/>
        </w:tcPr>
        <w:p w14:paraId="3D8771A5" w14:textId="77777777" w:rsidR="0086588F" w:rsidRPr="0086588F" w:rsidRDefault="0086588F">
          <w:pPr>
            <w:tabs>
              <w:tab w:val="center" w:pos="4536"/>
              <w:tab w:val="right" w:pos="9072"/>
            </w:tabs>
            <w:rPr>
              <w:b w:val="0"/>
              <w:sz w:val="20"/>
              <w:lang w:val="x-none"/>
            </w:rPr>
          </w:pPr>
          <w:r w:rsidRPr="0086588F">
            <w:rPr>
              <w:b w:val="0"/>
              <w:sz w:val="20"/>
              <w:lang w:val="x-none"/>
            </w:rPr>
            <w:t>Revizyon No</w:t>
          </w:r>
        </w:p>
      </w:tc>
      <w:tc>
        <w:tcPr>
          <w:tcW w:w="1056" w:type="pct"/>
          <w:tcBorders>
            <w:top w:val="single" w:sz="4" w:space="0" w:color="auto"/>
            <w:left w:val="single" w:sz="4" w:space="0" w:color="auto"/>
            <w:bottom w:val="single" w:sz="4" w:space="0" w:color="auto"/>
            <w:right w:val="single" w:sz="4" w:space="0" w:color="auto"/>
          </w:tcBorders>
          <w:vAlign w:val="center"/>
          <w:hideMark/>
        </w:tcPr>
        <w:p w14:paraId="101FA2BB" w14:textId="01374D8C" w:rsidR="0086588F" w:rsidRPr="0086588F" w:rsidRDefault="00E25452">
          <w:pPr>
            <w:rPr>
              <w:b w:val="0"/>
              <w:sz w:val="20"/>
            </w:rPr>
          </w:pPr>
          <w:r>
            <w:rPr>
              <w:b w:val="0"/>
              <w:sz w:val="20"/>
            </w:rPr>
            <w:t>0</w:t>
          </w:r>
          <w:r w:rsidR="009644D0">
            <w:rPr>
              <w:b w:val="0"/>
              <w:sz w:val="20"/>
            </w:rPr>
            <w:t>1</w:t>
          </w:r>
        </w:p>
      </w:tc>
    </w:tr>
    <w:tr w:rsidR="0086588F" w14:paraId="598FBFCB" w14:textId="77777777" w:rsidTr="00C3753D">
      <w:trPr>
        <w:cantSplit/>
        <w:trHeight w:val="268"/>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68BC330F" w14:textId="77777777" w:rsidR="0086588F" w:rsidRDefault="0086588F">
          <w:pPr>
            <w:rPr>
              <w:lang w:val="x-none"/>
            </w:rPr>
          </w:pPr>
        </w:p>
      </w:tc>
      <w:tc>
        <w:tcPr>
          <w:tcW w:w="2184" w:type="pct"/>
          <w:vMerge/>
          <w:tcBorders>
            <w:top w:val="single" w:sz="4" w:space="0" w:color="auto"/>
            <w:left w:val="single" w:sz="4" w:space="0" w:color="auto"/>
            <w:bottom w:val="single" w:sz="4" w:space="0" w:color="auto"/>
            <w:right w:val="single" w:sz="4" w:space="0" w:color="auto"/>
          </w:tcBorders>
          <w:vAlign w:val="center"/>
          <w:hideMark/>
        </w:tcPr>
        <w:p w14:paraId="16FFC4C8" w14:textId="77777777" w:rsidR="0086588F" w:rsidRDefault="0086588F">
          <w:pPr>
            <w:rPr>
              <w:bCs/>
              <w:sz w:val="24"/>
              <w:szCs w:val="24"/>
              <w:lang w:val="x-none"/>
            </w:rPr>
          </w:pPr>
        </w:p>
      </w:tc>
      <w:tc>
        <w:tcPr>
          <w:tcW w:w="774" w:type="pct"/>
          <w:tcBorders>
            <w:top w:val="single" w:sz="4" w:space="0" w:color="auto"/>
            <w:left w:val="single" w:sz="4" w:space="0" w:color="auto"/>
            <w:bottom w:val="single" w:sz="4" w:space="0" w:color="auto"/>
            <w:right w:val="single" w:sz="4" w:space="0" w:color="auto"/>
          </w:tcBorders>
          <w:vAlign w:val="center"/>
          <w:hideMark/>
        </w:tcPr>
        <w:p w14:paraId="6D2CE992" w14:textId="77777777" w:rsidR="0086588F" w:rsidRPr="0086588F" w:rsidRDefault="0086588F">
          <w:pPr>
            <w:tabs>
              <w:tab w:val="center" w:pos="4536"/>
              <w:tab w:val="right" w:pos="9072"/>
            </w:tabs>
            <w:rPr>
              <w:b w:val="0"/>
              <w:sz w:val="20"/>
              <w:lang w:val="x-none"/>
            </w:rPr>
          </w:pPr>
          <w:r w:rsidRPr="0086588F">
            <w:rPr>
              <w:b w:val="0"/>
              <w:sz w:val="20"/>
              <w:lang w:val="x-none"/>
            </w:rPr>
            <w:t>Sayfa No</w:t>
          </w:r>
        </w:p>
      </w:tc>
      <w:tc>
        <w:tcPr>
          <w:tcW w:w="1056" w:type="pct"/>
          <w:tcBorders>
            <w:top w:val="single" w:sz="4" w:space="0" w:color="auto"/>
            <w:left w:val="single" w:sz="4" w:space="0" w:color="auto"/>
            <w:bottom w:val="single" w:sz="4" w:space="0" w:color="auto"/>
            <w:right w:val="single" w:sz="4" w:space="0" w:color="auto"/>
          </w:tcBorders>
          <w:vAlign w:val="center"/>
          <w:hideMark/>
        </w:tcPr>
        <w:p w14:paraId="6F0979BA" w14:textId="3EDA7CBA" w:rsidR="0086588F" w:rsidRPr="0086588F" w:rsidRDefault="0086588F">
          <w:pPr>
            <w:rPr>
              <w:b w:val="0"/>
              <w:sz w:val="20"/>
            </w:rPr>
          </w:pPr>
          <w:r w:rsidRPr="0086588F">
            <w:rPr>
              <w:b w:val="0"/>
              <w:noProof/>
              <w:sz w:val="20"/>
            </w:rPr>
            <w:t>1</w:t>
          </w:r>
          <w:r w:rsidRPr="0086588F">
            <w:rPr>
              <w:b w:val="0"/>
              <w:sz w:val="20"/>
            </w:rPr>
            <w:t xml:space="preserve"> / </w:t>
          </w:r>
          <w:r w:rsidR="00A07306">
            <w:rPr>
              <w:b w:val="0"/>
              <w:noProof/>
              <w:sz w:val="20"/>
            </w:rPr>
            <w:t>2</w:t>
          </w:r>
        </w:p>
      </w:tc>
    </w:tr>
  </w:tbl>
  <w:p w14:paraId="7ABDA5E2" w14:textId="77777777" w:rsidR="0086588F" w:rsidRDefault="0086588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3D60" w14:textId="77777777" w:rsidR="009644D0" w:rsidRDefault="009644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26137"/>
    <w:multiLevelType w:val="multilevel"/>
    <w:tmpl w:val="8892C8CA"/>
    <w:lvl w:ilvl="0">
      <w:start w:val="1"/>
      <w:numFmt w:val="decimal"/>
      <w:lvlText w:val="%1."/>
      <w:lvlJc w:val="left"/>
      <w:pPr>
        <w:ind w:left="1065" w:hanging="705"/>
      </w:pPr>
    </w:lvl>
    <w:lvl w:ilvl="1">
      <w:start w:val="1"/>
      <w:numFmt w:val="decimal"/>
      <w:lvlText w:val="%1.%2"/>
      <w:lvlJc w:val="left"/>
      <w:pPr>
        <w:ind w:left="1065" w:hanging="705"/>
      </w:pPr>
      <w:rPr>
        <w:b/>
      </w:rPr>
    </w:lvl>
    <w:lvl w:ilvl="2">
      <w:start w:val="1"/>
      <w:numFmt w:val="decimal"/>
      <w:lvlText w:val="%1.%2.%3"/>
      <w:lvlJc w:val="left"/>
      <w:pPr>
        <w:ind w:left="708" w:hanging="720"/>
      </w:pPr>
      <w:rPr>
        <w:b/>
      </w:r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9B"/>
    <w:rsid w:val="00097937"/>
    <w:rsid w:val="00125C9B"/>
    <w:rsid w:val="00154BAF"/>
    <w:rsid w:val="00166AF9"/>
    <w:rsid w:val="00202B0C"/>
    <w:rsid w:val="00220F18"/>
    <w:rsid w:val="002A1DB6"/>
    <w:rsid w:val="002C3C66"/>
    <w:rsid w:val="00302669"/>
    <w:rsid w:val="00366EBF"/>
    <w:rsid w:val="004326B3"/>
    <w:rsid w:val="005C6D38"/>
    <w:rsid w:val="006149AE"/>
    <w:rsid w:val="00635CD9"/>
    <w:rsid w:val="0064098B"/>
    <w:rsid w:val="00667358"/>
    <w:rsid w:val="00670198"/>
    <w:rsid w:val="00693F75"/>
    <w:rsid w:val="006E0CFF"/>
    <w:rsid w:val="007D1ED0"/>
    <w:rsid w:val="007E37B8"/>
    <w:rsid w:val="007F2BED"/>
    <w:rsid w:val="008525D4"/>
    <w:rsid w:val="0086588F"/>
    <w:rsid w:val="00865944"/>
    <w:rsid w:val="008B4ACA"/>
    <w:rsid w:val="008D40A1"/>
    <w:rsid w:val="0090015F"/>
    <w:rsid w:val="0095507C"/>
    <w:rsid w:val="009644D0"/>
    <w:rsid w:val="00967D18"/>
    <w:rsid w:val="00A07306"/>
    <w:rsid w:val="00A1395E"/>
    <w:rsid w:val="00A32D3D"/>
    <w:rsid w:val="00A71BDE"/>
    <w:rsid w:val="00A93167"/>
    <w:rsid w:val="00B409EB"/>
    <w:rsid w:val="00B41D47"/>
    <w:rsid w:val="00B634A3"/>
    <w:rsid w:val="00B84862"/>
    <w:rsid w:val="00BC270D"/>
    <w:rsid w:val="00C01DE6"/>
    <w:rsid w:val="00C3753D"/>
    <w:rsid w:val="00C45F34"/>
    <w:rsid w:val="00C80ABC"/>
    <w:rsid w:val="00CE721C"/>
    <w:rsid w:val="00D665D8"/>
    <w:rsid w:val="00D8436F"/>
    <w:rsid w:val="00DE5D76"/>
    <w:rsid w:val="00E04D87"/>
    <w:rsid w:val="00E25452"/>
    <w:rsid w:val="00EC2827"/>
    <w:rsid w:val="00F110D7"/>
    <w:rsid w:val="00F55225"/>
    <w:rsid w:val="00FC0230"/>
    <w:rsid w:val="00FF3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3540B"/>
  <w15:docId w15:val="{51668B6F-E6E0-48E3-BA6C-0ADADABD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D47"/>
    <w:pPr>
      <w:spacing w:after="0" w:line="240" w:lineRule="auto"/>
    </w:pPr>
    <w:rPr>
      <w:rFonts w:ascii="Times New Roman" w:eastAsia="Times New Roman" w:hAnsi="Times New Roman" w:cs="Times New Roman"/>
      <w:b/>
      <w:szCs w:val="20"/>
      <w:lang w:val="en-GB"/>
    </w:rPr>
  </w:style>
  <w:style w:type="paragraph" w:styleId="Balk1">
    <w:name w:val="heading 1"/>
    <w:basedOn w:val="Normal"/>
    <w:next w:val="Normal"/>
    <w:link w:val="Balk1Char"/>
    <w:qFormat/>
    <w:rsid w:val="00B41D47"/>
    <w:pPr>
      <w:keepNext/>
      <w:jc w:val="center"/>
      <w:outlineLvl w:val="0"/>
    </w:pPr>
    <w:rPr>
      <w:lang w:val="tr-TR"/>
    </w:rPr>
  </w:style>
  <w:style w:type="paragraph" w:styleId="Balk2">
    <w:name w:val="heading 2"/>
    <w:basedOn w:val="Normal"/>
    <w:next w:val="Normal"/>
    <w:link w:val="Balk2Char"/>
    <w:qFormat/>
    <w:rsid w:val="00B41D47"/>
    <w:pPr>
      <w:keepNext/>
      <w:ind w:left="7080"/>
      <w:outlineLvl w:val="1"/>
    </w:pPr>
    <w:rPr>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1D47"/>
    <w:rPr>
      <w:rFonts w:ascii="Times New Roman" w:eastAsia="Times New Roman" w:hAnsi="Times New Roman" w:cs="Times New Roman"/>
      <w:b/>
      <w:szCs w:val="20"/>
    </w:rPr>
  </w:style>
  <w:style w:type="character" w:customStyle="1" w:styleId="Balk2Char">
    <w:name w:val="Başlık 2 Char"/>
    <w:basedOn w:val="VarsaylanParagrafYazTipi"/>
    <w:link w:val="Balk2"/>
    <w:rsid w:val="00B41D47"/>
    <w:rPr>
      <w:rFonts w:ascii="Times New Roman" w:eastAsia="Times New Roman" w:hAnsi="Times New Roman" w:cs="Times New Roman"/>
      <w:b/>
      <w:sz w:val="24"/>
      <w:szCs w:val="20"/>
    </w:rPr>
  </w:style>
  <w:style w:type="paragraph" w:styleId="GvdeMetniGirintisi">
    <w:name w:val="Body Text Indent"/>
    <w:basedOn w:val="Normal"/>
    <w:link w:val="GvdeMetniGirintisiChar"/>
    <w:semiHidden/>
    <w:rsid w:val="00B41D47"/>
    <w:pPr>
      <w:ind w:firstLine="708"/>
      <w:jc w:val="both"/>
    </w:pPr>
    <w:rPr>
      <w:b w:val="0"/>
      <w:lang w:val="tr-TR"/>
    </w:rPr>
  </w:style>
  <w:style w:type="character" w:customStyle="1" w:styleId="GvdeMetniGirintisiChar">
    <w:name w:val="Gövde Metni Girintisi Char"/>
    <w:basedOn w:val="VarsaylanParagrafYazTipi"/>
    <w:link w:val="GvdeMetniGirintisi"/>
    <w:semiHidden/>
    <w:rsid w:val="00B41D47"/>
    <w:rPr>
      <w:rFonts w:ascii="Times New Roman" w:eastAsia="Times New Roman" w:hAnsi="Times New Roman" w:cs="Times New Roman"/>
      <w:szCs w:val="20"/>
    </w:rPr>
  </w:style>
  <w:style w:type="paragraph" w:styleId="stBilgi">
    <w:name w:val="header"/>
    <w:basedOn w:val="Normal"/>
    <w:link w:val="stBilgiChar"/>
    <w:semiHidden/>
    <w:rsid w:val="00B41D47"/>
    <w:pPr>
      <w:widowControl w:val="0"/>
      <w:tabs>
        <w:tab w:val="center" w:pos="4536"/>
        <w:tab w:val="right" w:pos="9072"/>
      </w:tabs>
    </w:pPr>
    <w:rPr>
      <w:b w:val="0"/>
      <w:sz w:val="24"/>
      <w:lang w:val="tr-TR"/>
    </w:rPr>
  </w:style>
  <w:style w:type="character" w:customStyle="1" w:styleId="stBilgiChar">
    <w:name w:val="Üst Bilgi Char"/>
    <w:basedOn w:val="VarsaylanParagrafYazTipi"/>
    <w:link w:val="stBilgi"/>
    <w:semiHidden/>
    <w:rsid w:val="00B41D47"/>
    <w:rPr>
      <w:rFonts w:ascii="Times New Roman" w:eastAsia="Times New Roman" w:hAnsi="Times New Roman" w:cs="Times New Roman"/>
      <w:sz w:val="24"/>
      <w:szCs w:val="20"/>
    </w:rPr>
  </w:style>
  <w:style w:type="paragraph" w:styleId="AltBilgi">
    <w:name w:val="footer"/>
    <w:basedOn w:val="Normal"/>
    <w:link w:val="AltBilgiChar"/>
    <w:semiHidden/>
    <w:rsid w:val="00B41D47"/>
    <w:pPr>
      <w:tabs>
        <w:tab w:val="center" w:pos="4536"/>
        <w:tab w:val="right" w:pos="9072"/>
      </w:tabs>
    </w:pPr>
  </w:style>
  <w:style w:type="character" w:customStyle="1" w:styleId="AltBilgiChar">
    <w:name w:val="Alt Bilgi Char"/>
    <w:basedOn w:val="VarsaylanParagrafYazTipi"/>
    <w:link w:val="AltBilgi"/>
    <w:semiHidden/>
    <w:rsid w:val="00B41D47"/>
    <w:rPr>
      <w:rFonts w:ascii="Times New Roman" w:eastAsia="Times New Roman" w:hAnsi="Times New Roman" w:cs="Times New Roman"/>
      <w:b/>
      <w:szCs w:val="20"/>
      <w:lang w:val="en-GB"/>
    </w:rPr>
  </w:style>
  <w:style w:type="paragraph" w:styleId="BalonMetni">
    <w:name w:val="Balloon Text"/>
    <w:basedOn w:val="Normal"/>
    <w:link w:val="BalonMetniChar"/>
    <w:uiPriority w:val="99"/>
    <w:semiHidden/>
    <w:unhideWhenUsed/>
    <w:rsid w:val="0086588F"/>
    <w:rPr>
      <w:rFonts w:ascii="Tahoma" w:hAnsi="Tahoma" w:cs="Tahoma"/>
      <w:sz w:val="16"/>
      <w:szCs w:val="16"/>
    </w:rPr>
  </w:style>
  <w:style w:type="character" w:customStyle="1" w:styleId="BalonMetniChar">
    <w:name w:val="Balon Metni Char"/>
    <w:basedOn w:val="VarsaylanParagrafYazTipi"/>
    <w:link w:val="BalonMetni"/>
    <w:uiPriority w:val="99"/>
    <w:semiHidden/>
    <w:rsid w:val="0086588F"/>
    <w:rPr>
      <w:rFonts w:ascii="Tahoma" w:eastAsia="Times New Roman" w:hAnsi="Tahoma" w:cs="Tahoma"/>
      <w:b/>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89986">
      <w:bodyDiv w:val="1"/>
      <w:marLeft w:val="0"/>
      <w:marRight w:val="0"/>
      <w:marTop w:val="0"/>
      <w:marBottom w:val="0"/>
      <w:divBdr>
        <w:top w:val="none" w:sz="0" w:space="0" w:color="auto"/>
        <w:left w:val="none" w:sz="0" w:space="0" w:color="auto"/>
        <w:bottom w:val="none" w:sz="0" w:space="0" w:color="auto"/>
        <w:right w:val="none" w:sz="0" w:space="0" w:color="auto"/>
      </w:divBdr>
    </w:div>
    <w:div w:id="17850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41D5FDFD45658A40B6359CCB7999986E" ma:contentTypeVersion="0" ma:contentTypeDescription="Karşıdan resim veya fotoğraf yükleyin." ma:contentTypeScope="" ma:versionID="f15448ccf44e5e423e4706b3bb859f0e">
  <xsd:schema xmlns:xsd="http://www.w3.org/2001/XMLSchema" xmlns:xs="http://www.w3.org/2001/XMLSchema" xmlns:p="http://schemas.microsoft.com/office/2006/metadata/properties" xmlns:ns1="http://schemas.microsoft.com/sharepoint/v3" xmlns:ns2="http://schemas.microsoft.com/sharepoint/v3/fields" xmlns:ns3="847bf86a-0695-4b9e-a334-0c2755ff0aae" targetNamespace="http://schemas.microsoft.com/office/2006/metadata/properties" ma:root="true" ma:fieldsID="f839555b933ea975a0b93c30bf6f2d8a" ns1:_="" ns2:_="" ns3:_="">
    <xsd:import namespace="http://schemas.microsoft.com/sharepoint/v3"/>
    <xsd:import namespace="http://schemas.microsoft.com/sharepoint/v3/fields"/>
    <xsd:import namespace="847bf86a-0695-4b9e-a334-0c2755ff0aae"/>
    <xsd:element name="properties">
      <xsd:complexType>
        <xsd:sequence>
          <xsd:element name="documentManagement">
            <xsd:complexType>
              <xsd:all>
                <xsd:element ref="ns2:ImageWidth" minOccurs="0"/>
                <xsd:element ref="ns2:ImageHeight" minOccurs="0"/>
                <xsd:element ref="ns1:ImageCreateDate" minOccurs="0"/>
                <xsd:element ref="ns1:Description" minOccurs="0"/>
                <xsd:element ref="ns1:ThumbnailExists" minOccurs="0"/>
                <xsd:element ref="ns1:PreviewExists" minOccurs="0"/>
                <xsd:element ref="ns1:AlternateThumbnailUrl" minOccurs="0"/>
                <xsd:element ref="ns3: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CreateDate" ma:index="13" nillable="true" ma:displayName="Resmin Çekildiği Tarih" ma:description=""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description=""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7bf86a-0695-4b9e-a334-0c2755ff0aae" elementFormDefault="qualified">
    <xsd:import namespace="http://schemas.microsoft.com/office/2006/documentManagement/types"/>
    <xsd:import namespace="http://schemas.microsoft.com/office/infopath/2007/PartnerControls"/>
    <xsd:element name="Url" ma:index="26"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Url xmlns="847bf86a-0695-4b9e-a334-0c2755ff0aae">
      <Url xsi:nil="true"/>
      <Description xsi:nil="true"/>
    </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9FB2951-E3D5-45D6-B78C-D9D5E7073F9E}"/>
</file>

<file path=customXml/itemProps2.xml><?xml version="1.0" encoding="utf-8"?>
<ds:datastoreItem xmlns:ds="http://schemas.openxmlformats.org/officeDocument/2006/customXml" ds:itemID="{CEAD77CF-5022-46AA-B260-313A3E2371C5}"/>
</file>

<file path=customXml/itemProps3.xml><?xml version="1.0" encoding="utf-8"?>
<ds:datastoreItem xmlns:ds="http://schemas.openxmlformats.org/officeDocument/2006/customXml" ds:itemID="{EFC01FB0-A227-4020-9F0A-B3C565FEAAE3}"/>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M070208-011</dc:creator>
  <cp:keywords/>
  <dc:description/>
  <cp:lastModifiedBy>Barış BAL</cp:lastModifiedBy>
  <cp:revision>2</cp:revision>
  <cp:lastPrinted>2023-07-14T07:40:00Z</cp:lastPrinted>
  <dcterms:created xsi:type="dcterms:W3CDTF">2023-10-03T13:19:00Z</dcterms:created>
  <dcterms:modified xsi:type="dcterms:W3CDTF">2023-10-03T13:19:00Z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0x0101020041D5FDFD45658A40B6359CCB7999986E</vt:lpwstr>
  </property>
</Properties>
</file>