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9F" w:rsidRPr="00A51C9F" w:rsidRDefault="00A51C9F" w:rsidP="00A51C9F">
      <w:pPr>
        <w:spacing w:after="0"/>
        <w:jc w:val="center"/>
        <w:rPr>
          <w:rFonts w:ascii="Times New Roman" w:hAnsi="Times New Roman" w:cs="Times New Roman"/>
          <w:b/>
        </w:rPr>
      </w:pPr>
      <w:r w:rsidRPr="00A51C9F">
        <w:rPr>
          <w:rFonts w:ascii="Times New Roman" w:hAnsi="Times New Roman" w:cs="Times New Roman"/>
          <w:b/>
        </w:rPr>
        <w:t>İHALE İLANI</w:t>
      </w:r>
    </w:p>
    <w:p w:rsidR="00A51C9F" w:rsidRPr="00A51C9F" w:rsidRDefault="00A51C9F" w:rsidP="00A51C9F">
      <w:pPr>
        <w:spacing w:after="0" w:line="240" w:lineRule="atLeast"/>
        <w:jc w:val="center"/>
        <w:rPr>
          <w:rFonts w:ascii="Times New Roman" w:hAnsi="Times New Roman" w:cs="Times New Roman"/>
          <w:b/>
          <w:bCs/>
          <w:sz w:val="20"/>
          <w:szCs w:val="20"/>
        </w:rPr>
      </w:pPr>
      <w:r w:rsidRPr="00A51C9F">
        <w:rPr>
          <w:rFonts w:ascii="Times New Roman" w:hAnsi="Times New Roman" w:cs="Times New Roman"/>
          <w:b/>
          <w:bCs/>
          <w:sz w:val="20"/>
          <w:szCs w:val="20"/>
        </w:rPr>
        <w:t>ARTVİN İL ŞUBE MÜDÜRLÜĞÜNDE 2020 YILINDA YAPILACAK</w:t>
      </w:r>
    </w:p>
    <w:p w:rsidR="00A51C9F" w:rsidRPr="00A51C9F" w:rsidRDefault="00A51C9F" w:rsidP="00A51C9F">
      <w:pPr>
        <w:spacing w:after="0" w:line="240" w:lineRule="atLeast"/>
        <w:jc w:val="center"/>
        <w:rPr>
          <w:rFonts w:ascii="Times New Roman" w:hAnsi="Times New Roman" w:cs="Times New Roman"/>
          <w:sz w:val="20"/>
          <w:szCs w:val="20"/>
        </w:rPr>
      </w:pPr>
      <w:r w:rsidRPr="00A51C9F">
        <w:rPr>
          <w:rFonts w:ascii="Times New Roman" w:hAnsi="Times New Roman" w:cs="Times New Roman"/>
          <w:b/>
          <w:bCs/>
          <w:sz w:val="20"/>
          <w:szCs w:val="20"/>
        </w:rPr>
        <w:t xml:space="preserve"> MUHTELİF PROJELERİNE AİT HİZMET ALIMI İŞİ</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u w:val="single"/>
        </w:rPr>
        <w:t>TARIM VE ORMAN BAKANLIĞI 12. BÖLGE MÜDÜRLÜĞÜ ARTVİN ŞUBE MÜDÜRLÜĞÜ</w:t>
      </w:r>
      <w:r w:rsidRPr="00A51C9F">
        <w:rPr>
          <w:rFonts w:ascii="Times New Roman" w:hAnsi="Times New Roman" w:cs="Times New Roman"/>
          <w:sz w:val="20"/>
          <w:szCs w:val="20"/>
        </w:rPr>
        <w:br/>
      </w:r>
      <w:r w:rsidRPr="00A51C9F">
        <w:rPr>
          <w:rFonts w:ascii="Times New Roman" w:hAnsi="Times New Roman" w:cs="Times New Roman"/>
          <w:sz w:val="20"/>
          <w:szCs w:val="20"/>
        </w:rPr>
        <w:br/>
      </w:r>
      <w:r w:rsidRPr="00A51C9F">
        <w:rPr>
          <w:rStyle w:val="idarebilgi"/>
          <w:rFonts w:ascii="Times New Roman" w:hAnsi="Times New Roman" w:cs="Times New Roman"/>
          <w:b/>
          <w:bCs/>
          <w:sz w:val="20"/>
          <w:szCs w:val="20"/>
        </w:rPr>
        <w:t xml:space="preserve">Artvin İl Şube Müdürlüğünde 2020 Yılında Yapılacak Muhtelif Projelerine Ait </w:t>
      </w:r>
      <w:bookmarkStart w:id="0" w:name="_GoBack"/>
      <w:bookmarkEnd w:id="0"/>
      <w:r w:rsidRPr="00A51C9F">
        <w:rPr>
          <w:rFonts w:ascii="Times New Roman" w:hAnsi="Times New Roman" w:cs="Times New Roman"/>
          <w:sz w:val="20"/>
          <w:szCs w:val="20"/>
        </w:rPr>
        <w:t>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2020/98687</w:t>
            </w:r>
          </w:p>
        </w:tc>
      </w:tr>
    </w:tbl>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lanbaslik"/>
          <w:rFonts w:ascii="Times New Roman" w:hAnsi="Times New Roman" w:cs="Times New Roman"/>
          <w:b/>
          <w:bCs/>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a)</w:t>
            </w:r>
            <w:r w:rsidRPr="00A51C9F">
              <w:rPr>
                <w:rFonts w:ascii="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 xml:space="preserve">Çamlık Mah. Çamlık </w:t>
            </w:r>
            <w:proofErr w:type="spellStart"/>
            <w:r w:rsidRPr="00A51C9F">
              <w:rPr>
                <w:rStyle w:val="idarebilgi"/>
                <w:rFonts w:ascii="Times New Roman" w:hAnsi="Times New Roman" w:cs="Times New Roman"/>
                <w:b/>
                <w:bCs/>
                <w:sz w:val="20"/>
                <w:szCs w:val="20"/>
              </w:rPr>
              <w:t>Cad.Orköy</w:t>
            </w:r>
            <w:proofErr w:type="spellEnd"/>
            <w:r w:rsidRPr="00A51C9F">
              <w:rPr>
                <w:rStyle w:val="idarebilgi"/>
                <w:rFonts w:ascii="Times New Roman" w:hAnsi="Times New Roman" w:cs="Times New Roman"/>
                <w:b/>
                <w:bCs/>
                <w:sz w:val="20"/>
                <w:szCs w:val="20"/>
              </w:rPr>
              <w:t xml:space="preserve"> Mevkii No:26 08000 ARTVİN MERKEZ/ARTVİN</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b)</w:t>
            </w:r>
            <w:r w:rsidRPr="00A51C9F">
              <w:rPr>
                <w:rFonts w:ascii="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proofErr w:type="gramStart"/>
            <w:r w:rsidRPr="00A51C9F">
              <w:rPr>
                <w:rStyle w:val="idarebilgi"/>
                <w:rFonts w:ascii="Times New Roman" w:hAnsi="Times New Roman" w:cs="Times New Roman"/>
                <w:b/>
                <w:bCs/>
                <w:sz w:val="20"/>
                <w:szCs w:val="20"/>
              </w:rPr>
              <w:t>4662126048</w:t>
            </w:r>
            <w:proofErr w:type="gramEnd"/>
            <w:r w:rsidRPr="00A51C9F">
              <w:rPr>
                <w:rStyle w:val="idarebilgi"/>
                <w:rFonts w:ascii="Times New Roman" w:hAnsi="Times New Roman" w:cs="Times New Roman"/>
                <w:b/>
                <w:bCs/>
                <w:sz w:val="20"/>
                <w:szCs w:val="20"/>
              </w:rPr>
              <w:t xml:space="preserve"> - 4662126049</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c)</w:t>
            </w:r>
            <w:r w:rsidRPr="00A51C9F">
              <w:rPr>
                <w:rFonts w:ascii="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artvin.dkmp@tarimorman.gov.tr</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ç)</w:t>
            </w:r>
            <w:r w:rsidRPr="00A51C9F">
              <w:rPr>
                <w:rFonts w:ascii="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https://ekap.kik.gov.tr/EKAP/</w:t>
            </w:r>
          </w:p>
        </w:tc>
      </w:tr>
    </w:tbl>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br/>
      </w:r>
      <w:r w:rsidRPr="00A51C9F">
        <w:rPr>
          <w:rStyle w:val="ilanbaslik"/>
          <w:rFonts w:ascii="Times New Roman" w:hAnsi="Times New Roman" w:cs="Times New Roman"/>
          <w:b/>
          <w:bCs/>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a)</w:t>
            </w:r>
            <w:r w:rsidRPr="00A51C9F">
              <w:rPr>
                <w:rFonts w:ascii="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b/>
                <w:bCs/>
                <w:sz w:val="20"/>
                <w:szCs w:val="20"/>
              </w:rPr>
            </w:pPr>
            <w:r w:rsidRPr="00A51C9F">
              <w:rPr>
                <w:rStyle w:val="idarebilgi"/>
                <w:rFonts w:ascii="Times New Roman" w:hAnsi="Times New Roman" w:cs="Times New Roman"/>
                <w:b/>
                <w:bCs/>
                <w:sz w:val="20"/>
                <w:szCs w:val="20"/>
              </w:rPr>
              <w:t>4 Adet Muhtelif Proje Hizmet Alımı İşi</w:t>
            </w:r>
          </w:p>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 xml:space="preserve">Ayrıntılı bilgiye </w:t>
            </w:r>
            <w:proofErr w:type="spellStart"/>
            <w:r w:rsidRPr="00A51C9F">
              <w:rPr>
                <w:rStyle w:val="idarebilgi"/>
                <w:rFonts w:ascii="Times New Roman" w:hAnsi="Times New Roman" w:cs="Times New Roman"/>
                <w:b/>
                <w:bCs/>
                <w:sz w:val="20"/>
                <w:szCs w:val="20"/>
              </w:rPr>
              <w:t>EKAP’ta</w:t>
            </w:r>
            <w:proofErr w:type="spellEnd"/>
            <w:r w:rsidRPr="00A51C9F">
              <w:rPr>
                <w:rStyle w:val="idarebilgi"/>
                <w:rFonts w:ascii="Times New Roman" w:hAnsi="Times New Roman" w:cs="Times New Roman"/>
                <w:b/>
                <w:bCs/>
                <w:sz w:val="20"/>
                <w:szCs w:val="20"/>
              </w:rPr>
              <w:t xml:space="preserve"> yer alan ihale dokümanı içinde bulunan idari şartnameden ulaşılabilir.</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b)</w:t>
            </w:r>
            <w:r w:rsidRPr="00A51C9F">
              <w:rPr>
                <w:rFonts w:ascii="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Artvin İl Sınırları</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c)</w:t>
            </w:r>
            <w:r w:rsidRPr="00A51C9F">
              <w:rPr>
                <w:rFonts w:ascii="Times New Roman" w:hAnsi="Times New Roman" w:cs="Times New Roman"/>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İşe başlama tarihi </w:t>
            </w:r>
            <w:r w:rsidRPr="00A51C9F">
              <w:rPr>
                <w:rStyle w:val="idarebilgi"/>
                <w:rFonts w:ascii="Times New Roman" w:hAnsi="Times New Roman" w:cs="Times New Roman"/>
                <w:b/>
                <w:bCs/>
                <w:sz w:val="20"/>
                <w:szCs w:val="20"/>
              </w:rPr>
              <w:t>01.04.2020</w:t>
            </w:r>
            <w:r w:rsidRPr="00A51C9F">
              <w:rPr>
                <w:rFonts w:ascii="Times New Roman" w:hAnsi="Times New Roman" w:cs="Times New Roman"/>
                <w:sz w:val="20"/>
                <w:szCs w:val="20"/>
              </w:rPr>
              <w:t>, işin bitiş tarihi </w:t>
            </w:r>
            <w:r w:rsidRPr="00A51C9F">
              <w:rPr>
                <w:rStyle w:val="idarebilgi"/>
                <w:rFonts w:ascii="Times New Roman" w:hAnsi="Times New Roman" w:cs="Times New Roman"/>
                <w:b/>
                <w:bCs/>
                <w:sz w:val="20"/>
                <w:szCs w:val="20"/>
              </w:rPr>
              <w:t>31.12.2020</w:t>
            </w:r>
          </w:p>
        </w:tc>
      </w:tr>
    </w:tbl>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lanbaslik"/>
          <w:rFonts w:ascii="Times New Roman" w:hAnsi="Times New Roman" w:cs="Times New Roman"/>
          <w:b/>
          <w:bCs/>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a)</w:t>
            </w:r>
            <w:r w:rsidRPr="00A51C9F">
              <w:rPr>
                <w:rFonts w:ascii="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Tarım ve Orman Bakanlığı 12. Bölge Müdürlüğü Artvin Şube Müdürlüğü Çamlık Mah. Çamlık Cad. No:26 Merkez / ARTVİN</w:t>
            </w:r>
          </w:p>
        </w:tc>
      </w:tr>
      <w:tr w:rsidR="00A51C9F" w:rsidRPr="00A51C9F" w:rsidTr="00A51C9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b)</w:t>
            </w:r>
            <w:r w:rsidRPr="00A51C9F">
              <w:rPr>
                <w:rFonts w:ascii="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Style w:val="idarebilgi"/>
                <w:rFonts w:ascii="Times New Roman" w:hAnsi="Times New Roman" w:cs="Times New Roman"/>
                <w:b/>
                <w:bCs/>
                <w:sz w:val="20"/>
                <w:szCs w:val="20"/>
              </w:rPr>
              <w:t xml:space="preserve">12.03.2020 - </w:t>
            </w:r>
            <w:proofErr w:type="gramStart"/>
            <w:r w:rsidRPr="00A51C9F">
              <w:rPr>
                <w:rStyle w:val="idarebilgi"/>
                <w:rFonts w:ascii="Times New Roman" w:hAnsi="Times New Roman" w:cs="Times New Roman"/>
                <w:b/>
                <w:bCs/>
                <w:sz w:val="20"/>
                <w:szCs w:val="20"/>
              </w:rPr>
              <w:t>14:00</w:t>
            </w:r>
            <w:proofErr w:type="gramEnd"/>
          </w:p>
        </w:tc>
      </w:tr>
    </w:tbl>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br/>
      </w:r>
      <w:r w:rsidRPr="00A51C9F">
        <w:rPr>
          <w:rFonts w:ascii="Times New Roman" w:hAnsi="Times New Roman" w:cs="Times New Roman"/>
          <w:b/>
          <w:bCs/>
          <w:sz w:val="20"/>
          <w:szCs w:val="20"/>
        </w:rPr>
        <w:t>4. İhaleye katılabilme şartları ve istenilen belgeler ile yeterlik değerlendirmesinde uygulanacak kriterler:</w:t>
      </w:r>
      <w:r w:rsidRPr="00A51C9F">
        <w:rPr>
          <w:rFonts w:ascii="Times New Roman" w:hAnsi="Times New Roman" w:cs="Times New Roman"/>
          <w:sz w:val="20"/>
          <w:szCs w:val="20"/>
        </w:rPr>
        <w:br/>
      </w:r>
      <w:proofErr w:type="gramStart"/>
      <w:r w:rsidRPr="00A51C9F">
        <w:rPr>
          <w:rFonts w:ascii="Times New Roman" w:hAnsi="Times New Roman" w:cs="Times New Roman"/>
          <w:b/>
          <w:bCs/>
          <w:sz w:val="20"/>
          <w:szCs w:val="20"/>
        </w:rPr>
        <w:t>4.1</w:t>
      </w:r>
      <w:proofErr w:type="gramEnd"/>
      <w:r w:rsidRPr="00A51C9F">
        <w:rPr>
          <w:rFonts w:ascii="Times New Roman" w:hAnsi="Times New Roman" w:cs="Times New Roman"/>
          <w:b/>
          <w:bCs/>
          <w:sz w:val="20"/>
          <w:szCs w:val="20"/>
        </w:rPr>
        <w:t>.</w:t>
      </w:r>
      <w:r w:rsidRPr="00A51C9F">
        <w:rPr>
          <w:rFonts w:ascii="Times New Roman" w:hAnsi="Times New Roman" w:cs="Times New Roman"/>
          <w:sz w:val="20"/>
          <w:szCs w:val="20"/>
        </w:rPr>
        <w:t> İhaleye katılma şartları ve istenilen belgeler:</w:t>
      </w:r>
    </w:p>
    <w:p w:rsid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4.1.1.3.</w:t>
      </w:r>
      <w:r w:rsidRPr="00A51C9F">
        <w:rPr>
          <w:rFonts w:ascii="Times New Roman" w:hAnsi="Times New Roman" w:cs="Times New Roman"/>
          <w:sz w:val="20"/>
          <w:szCs w:val="20"/>
        </w:rPr>
        <w:t> İhale konusu işin yerine getirilmesi için alınması zorunlu olan ve ilgili mevzuatında o iş için özel olarak düzenlenen sicil, izin, ruhsat vb. belgeler,</w:t>
      </w:r>
    </w:p>
    <w:p w:rsidR="00A51C9F" w:rsidRDefault="00A51C9F" w:rsidP="00A51C9F">
      <w:pPr>
        <w:spacing w:after="0" w:line="240" w:lineRule="atLeast"/>
        <w:jc w:val="both"/>
        <w:rPr>
          <w:b/>
          <w:bCs/>
          <w:sz w:val="20"/>
          <w:szCs w:val="20"/>
        </w:rPr>
      </w:pPr>
      <w:proofErr w:type="gramStart"/>
      <w:r w:rsidRPr="00A51C9F">
        <w:rPr>
          <w:rFonts w:ascii="Times New Roman" w:hAnsi="Times New Roman" w:cs="Times New Roman"/>
          <w:b/>
          <w:bCs/>
          <w:sz w:val="20"/>
          <w:szCs w:val="20"/>
        </w:rPr>
        <w:t>Orman Mühendisliği, Orman Endüstri Mühendisliği ve Ağaç İşleri Endüstri Mühendisliği Hakkındaki 5531 Sayılı Kanunun 4’üncü ve 5’inci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A51C9F" w:rsidRDefault="00A51C9F" w:rsidP="00A51C9F">
      <w:pPr>
        <w:pStyle w:val="NormalWeb"/>
        <w:spacing w:before="0" w:beforeAutospacing="0" w:after="0" w:afterAutospacing="0" w:line="240" w:lineRule="atLeast"/>
        <w:jc w:val="both"/>
        <w:rPr>
          <w:sz w:val="20"/>
          <w:szCs w:val="20"/>
        </w:rPr>
      </w:pPr>
      <w:r w:rsidRPr="00A51C9F">
        <w:rPr>
          <w:b/>
          <w:bCs/>
          <w:sz w:val="20"/>
          <w:szCs w:val="20"/>
        </w:rPr>
        <w:t>4.1.2.</w:t>
      </w:r>
      <w:r w:rsidRPr="00A51C9F">
        <w:rPr>
          <w:sz w:val="20"/>
          <w:szCs w:val="20"/>
        </w:rPr>
        <w:t> Teklif vermeye yetkili olduğunu gösteren İmza Beyannamesi veya İmza Sirküleri;</w:t>
      </w:r>
      <w:r w:rsidRPr="00A51C9F">
        <w:rPr>
          <w:sz w:val="20"/>
          <w:szCs w:val="20"/>
        </w:rPr>
        <w:br/>
      </w:r>
      <w:r w:rsidRPr="00A51C9F">
        <w:rPr>
          <w:b/>
          <w:bCs/>
          <w:sz w:val="20"/>
          <w:szCs w:val="20"/>
        </w:rPr>
        <w:t>4.1.2.1.</w:t>
      </w:r>
      <w:r w:rsidRPr="00A51C9F">
        <w:rPr>
          <w:sz w:val="20"/>
          <w:szCs w:val="20"/>
        </w:rPr>
        <w:t> Gerçek kişi olması halinde, noter tasdikli imza beyannamesi,</w:t>
      </w:r>
    </w:p>
    <w:p w:rsidR="00A51C9F" w:rsidRDefault="00A51C9F" w:rsidP="00A51C9F">
      <w:pPr>
        <w:pStyle w:val="NormalWeb"/>
        <w:spacing w:before="0" w:beforeAutospacing="0" w:after="0" w:afterAutospacing="0" w:line="240" w:lineRule="atLeast"/>
        <w:jc w:val="both"/>
        <w:rPr>
          <w:sz w:val="20"/>
          <w:szCs w:val="20"/>
        </w:rPr>
      </w:pPr>
      <w:proofErr w:type="gramStart"/>
      <w:r w:rsidRPr="00A51C9F">
        <w:rPr>
          <w:b/>
          <w:bCs/>
          <w:sz w:val="20"/>
          <w:szCs w:val="20"/>
        </w:rPr>
        <w:t>4.1.2.2.</w:t>
      </w:r>
      <w:r w:rsidRPr="00A51C9F">
        <w:rPr>
          <w:sz w:val="20"/>
          <w:szCs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51C9F" w:rsidRPr="00A51C9F" w:rsidRDefault="00A51C9F" w:rsidP="00A51C9F">
      <w:pPr>
        <w:pStyle w:val="NormalWeb"/>
        <w:spacing w:before="0" w:beforeAutospacing="0" w:after="0" w:afterAutospacing="0" w:line="240" w:lineRule="atLeast"/>
        <w:jc w:val="both"/>
        <w:rPr>
          <w:b/>
          <w:bCs/>
          <w:sz w:val="20"/>
          <w:szCs w:val="20"/>
        </w:rPr>
      </w:pPr>
      <w:r w:rsidRPr="00A51C9F">
        <w:rPr>
          <w:b/>
          <w:bCs/>
          <w:sz w:val="20"/>
          <w:szCs w:val="20"/>
        </w:rPr>
        <w:t>4.1.3.</w:t>
      </w:r>
      <w:r w:rsidRPr="00A51C9F">
        <w:rPr>
          <w:sz w:val="20"/>
          <w:szCs w:val="20"/>
        </w:rPr>
        <w:t> Şekli ve içeriği İdari Şartnamede belirlenen teklif mektubu.</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4.1.4.</w:t>
      </w:r>
      <w:r w:rsidRPr="00A51C9F">
        <w:rPr>
          <w:rFonts w:ascii="Times New Roman" w:hAnsi="Times New Roman" w:cs="Times New Roman"/>
          <w:sz w:val="20"/>
          <w:szCs w:val="20"/>
        </w:rPr>
        <w:t> Şekli ve içeriği İdari Şartnamede belirlenen geçici teminat.</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4.1.5</w:t>
      </w:r>
      <w:r w:rsidRPr="00A51C9F">
        <w:rPr>
          <w:rFonts w:ascii="Times New Roman" w:hAnsi="Times New Roman" w:cs="Times New Roman"/>
          <w:sz w:val="20"/>
          <w:szCs w:val="20"/>
        </w:rPr>
        <w:t> İhale konusu işin tamamı veya bir kısmı alt yüklenicilere yaptırılamaz.</w:t>
      </w:r>
    </w:p>
    <w:p w:rsidR="00A51C9F" w:rsidRPr="00A51C9F" w:rsidRDefault="00A51C9F" w:rsidP="00A51C9F">
      <w:pPr>
        <w:spacing w:after="0" w:line="240" w:lineRule="atLeast"/>
        <w:jc w:val="both"/>
        <w:rPr>
          <w:rFonts w:ascii="Times New Roman" w:hAnsi="Times New Roman" w:cs="Times New Roman"/>
          <w:sz w:val="20"/>
          <w:szCs w:val="20"/>
        </w:rPr>
      </w:pPr>
      <w:proofErr w:type="gramStart"/>
      <w:r w:rsidRPr="00A51C9F">
        <w:rPr>
          <w:rFonts w:ascii="Times New Roman" w:hAnsi="Times New Roman" w:cs="Times New Roman"/>
          <w:b/>
          <w:bCs/>
          <w:sz w:val="20"/>
          <w:szCs w:val="20"/>
        </w:rPr>
        <w:t>4.1.6</w:t>
      </w:r>
      <w:r w:rsidRPr="00A51C9F">
        <w:rPr>
          <w:rFonts w:ascii="Times New Roman" w:hAnsi="Times New Roman" w:cs="Times New Roman"/>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 xml:space="preserve">4.2. Ekonomik ve mali yeterliğe ilişkin belgeler ve bu belgelerin taşıması gereken </w:t>
            </w:r>
            <w:proofErr w:type="gramStart"/>
            <w:r w:rsidRPr="00A51C9F">
              <w:rPr>
                <w:rFonts w:ascii="Times New Roman" w:hAnsi="Times New Roman" w:cs="Times New Roman"/>
                <w:b/>
                <w:bCs/>
                <w:sz w:val="20"/>
                <w:szCs w:val="20"/>
              </w:rPr>
              <w:t>kriterler</w:t>
            </w:r>
            <w:proofErr w:type="gramEnd"/>
            <w:r w:rsidRPr="00A51C9F">
              <w:rPr>
                <w:rFonts w:ascii="Times New Roman" w:hAnsi="Times New Roman" w:cs="Times New Roman"/>
                <w:b/>
                <w:bCs/>
                <w:sz w:val="20"/>
                <w:szCs w:val="20"/>
              </w:rPr>
              <w:t>:</w:t>
            </w:r>
          </w:p>
        </w:tc>
      </w:tr>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lastRenderedPageBreak/>
              <w:t xml:space="preserve">İdare tarafından ekonomik ve mali yeterliğe ilişkin </w:t>
            </w:r>
            <w:proofErr w:type="gramStart"/>
            <w:r w:rsidRPr="00A51C9F">
              <w:rPr>
                <w:rFonts w:ascii="Times New Roman" w:hAnsi="Times New Roman" w:cs="Times New Roman"/>
                <w:sz w:val="20"/>
                <w:szCs w:val="20"/>
              </w:rPr>
              <w:t>kriter</w:t>
            </w:r>
            <w:proofErr w:type="gramEnd"/>
            <w:r w:rsidRPr="00A51C9F">
              <w:rPr>
                <w:rFonts w:ascii="Times New Roman" w:hAnsi="Times New Roman" w:cs="Times New Roman"/>
                <w:sz w:val="20"/>
                <w:szCs w:val="20"/>
              </w:rPr>
              <w:t xml:space="preserve"> belirtilmemiştir.</w:t>
            </w:r>
          </w:p>
        </w:tc>
      </w:tr>
    </w:tbl>
    <w:p w:rsidR="00A51C9F" w:rsidRPr="00A51C9F" w:rsidRDefault="00A51C9F" w:rsidP="00A51C9F">
      <w:pPr>
        <w:spacing w:after="0" w:line="240" w:lineRule="atLeast"/>
        <w:jc w:val="both"/>
        <w:rPr>
          <w:rFonts w:ascii="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 xml:space="preserve">4.3. Mesleki ve Teknik yeterliğe ilişkin belgeler ve bu belgelerin taşıması gereken </w:t>
            </w:r>
            <w:proofErr w:type="gramStart"/>
            <w:r w:rsidRPr="00A51C9F">
              <w:rPr>
                <w:rFonts w:ascii="Times New Roman" w:hAnsi="Times New Roman" w:cs="Times New Roman"/>
                <w:b/>
                <w:bCs/>
                <w:sz w:val="20"/>
                <w:szCs w:val="20"/>
              </w:rPr>
              <w:t>kriterler</w:t>
            </w:r>
            <w:proofErr w:type="gramEnd"/>
            <w:r w:rsidRPr="00A51C9F">
              <w:rPr>
                <w:rFonts w:ascii="Times New Roman" w:hAnsi="Times New Roman" w:cs="Times New Roman"/>
                <w:b/>
                <w:bCs/>
                <w:sz w:val="20"/>
                <w:szCs w:val="20"/>
              </w:rPr>
              <w:t>:</w:t>
            </w:r>
          </w:p>
        </w:tc>
      </w:tr>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4.3.1. İş deneyimini gösteren belgeler:</w:t>
            </w:r>
          </w:p>
        </w:tc>
      </w:tr>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Son beş yıl içinde bedel içeren bir sözleşme kapsamında kabul işlemleri tamamlanan ve teklif edilen bedelin </w:t>
            </w:r>
            <w:r w:rsidRPr="00A51C9F">
              <w:rPr>
                <w:rStyle w:val="idarebilgi"/>
                <w:rFonts w:ascii="Times New Roman" w:hAnsi="Times New Roman" w:cs="Times New Roman"/>
                <w:b/>
                <w:bCs/>
                <w:sz w:val="20"/>
                <w:szCs w:val="20"/>
              </w:rPr>
              <w:t>% 30</w:t>
            </w:r>
            <w:r w:rsidRPr="00A51C9F">
              <w:rPr>
                <w:rFonts w:ascii="Times New Roman" w:hAnsi="Times New Roman" w:cs="Times New Roman"/>
                <w:sz w:val="20"/>
                <w:szCs w:val="20"/>
              </w:rPr>
              <w:t> oranından az olmamak üzere, ihale konusu iş veya benzer işlere ilişkin iş deneyimini gösteren belgeler veya teknolojik ürün deneyim belgesi.</w:t>
            </w:r>
          </w:p>
        </w:tc>
      </w:tr>
    </w:tbl>
    <w:p w:rsidR="00A51C9F" w:rsidRPr="00A51C9F" w:rsidRDefault="00A51C9F" w:rsidP="00A51C9F">
      <w:pPr>
        <w:spacing w:after="0" w:line="240" w:lineRule="atLeast"/>
        <w:jc w:val="both"/>
        <w:rPr>
          <w:rFonts w:ascii="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4.4. Bu ihalede benzer iş olarak kabul edilecek işler:</w:t>
            </w:r>
          </w:p>
        </w:tc>
      </w:tr>
      <w:tr w:rsidR="00A51C9F" w:rsidRPr="00A51C9F" w:rsidTr="00A51C9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51C9F" w:rsidRPr="00A51C9F" w:rsidRDefault="00A51C9F" w:rsidP="00A51C9F">
            <w:pPr>
              <w:spacing w:after="0" w:line="240" w:lineRule="atLeast"/>
              <w:jc w:val="both"/>
              <w:rPr>
                <w:rFonts w:ascii="Times New Roman" w:hAnsi="Times New Roman" w:cs="Times New Roman"/>
              </w:rPr>
            </w:pPr>
            <w:r w:rsidRPr="00A51C9F">
              <w:rPr>
                <w:rFonts w:ascii="Times New Roman" w:hAnsi="Times New Roman" w:cs="Times New Roman"/>
                <w:b/>
                <w:bCs/>
                <w:sz w:val="20"/>
                <w:szCs w:val="20"/>
              </w:rPr>
              <w:t>4.4.1.</w:t>
            </w:r>
            <w:r>
              <w:rPr>
                <w:rFonts w:ascii="Times New Roman" w:hAnsi="Times New Roman" w:cs="Times New Roman"/>
                <w:b/>
                <w:bCs/>
                <w:sz w:val="20"/>
                <w:szCs w:val="20"/>
              </w:rPr>
              <w:t xml:space="preserve"> </w:t>
            </w:r>
            <w:r w:rsidRPr="00A51C9F">
              <w:rPr>
                <w:rFonts w:ascii="Times New Roman" w:hAnsi="Times New Roman" w:cs="Times New Roman"/>
                <w:b/>
                <w:bCs/>
                <w:sz w:val="20"/>
                <w:szCs w:val="20"/>
              </w:rPr>
              <w:t>Ormancılık Büroları Tarafından Yapılmış Olan Her Türlü Plan Proje İşi Benzer İş olarak Kabul Edilecektir </w:t>
            </w:r>
          </w:p>
        </w:tc>
      </w:tr>
    </w:tbl>
    <w:p w:rsid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br/>
      </w:r>
      <w:r w:rsidRPr="00A51C9F">
        <w:rPr>
          <w:rFonts w:ascii="Times New Roman" w:hAnsi="Times New Roman" w:cs="Times New Roman"/>
          <w:b/>
          <w:bCs/>
          <w:sz w:val="20"/>
          <w:szCs w:val="20"/>
        </w:rPr>
        <w:t>5.</w:t>
      </w:r>
      <w:r w:rsidRPr="00A51C9F">
        <w:rPr>
          <w:rFonts w:ascii="Times New Roman" w:hAnsi="Times New Roman" w:cs="Times New Roman"/>
          <w:sz w:val="20"/>
          <w:szCs w:val="20"/>
        </w:rPr>
        <w:t>Ekonomik açıdan en avantajlı teklif sadece fiyat esasına göre belirlenecektir.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6.</w:t>
      </w:r>
      <w:r w:rsidRPr="00A51C9F">
        <w:rPr>
          <w:rFonts w:ascii="Times New Roman" w:hAnsi="Times New Roman" w:cs="Times New Roman"/>
          <w:sz w:val="20"/>
          <w:szCs w:val="20"/>
        </w:rPr>
        <w:t> İhaleye sadece yerli istekliler katılabilecektir.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7.</w:t>
      </w:r>
      <w:r w:rsidRPr="00A51C9F">
        <w:rPr>
          <w:rFonts w:ascii="Times New Roman" w:hAnsi="Times New Roman" w:cs="Times New Roman"/>
          <w:sz w:val="20"/>
          <w:szCs w:val="20"/>
        </w:rPr>
        <w:t> İhale dokümanının görülmesi:</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7.1.</w:t>
      </w:r>
      <w:r w:rsidRPr="00A51C9F">
        <w:rPr>
          <w:rFonts w:ascii="Times New Roman" w:hAnsi="Times New Roman" w:cs="Times New Roman"/>
          <w:sz w:val="20"/>
          <w:szCs w:val="20"/>
        </w:rPr>
        <w:t> İhale dokümanı, idarenin adresinde görülebilir.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7.2.</w:t>
      </w:r>
      <w:r w:rsidRPr="00A51C9F">
        <w:rPr>
          <w:rFonts w:ascii="Times New Roman" w:hAnsi="Times New Roman" w:cs="Times New Roman"/>
          <w:sz w:val="20"/>
          <w:szCs w:val="20"/>
        </w:rPr>
        <w:t> İhaleye teklif verecek olanların ihale dokümanını EKAP üzerinden e-imza kullanarak indirmeleri zorunludur.</w:t>
      </w:r>
      <w:r w:rsidRPr="00A51C9F">
        <w:rPr>
          <w:rFonts w:ascii="Times New Roman" w:hAnsi="Times New Roman" w:cs="Times New Roman"/>
          <w:sz w:val="20"/>
          <w:szCs w:val="20"/>
        </w:rPr>
        <w:br/>
      </w:r>
      <w:r w:rsidRPr="00A51C9F">
        <w:rPr>
          <w:rFonts w:ascii="Times New Roman" w:hAnsi="Times New Roman" w:cs="Times New Roman"/>
          <w:sz w:val="20"/>
          <w:szCs w:val="20"/>
        </w:rPr>
        <w:br/>
      </w:r>
      <w:r w:rsidRPr="00A51C9F">
        <w:rPr>
          <w:rFonts w:ascii="Times New Roman" w:hAnsi="Times New Roman" w:cs="Times New Roman"/>
          <w:b/>
          <w:bCs/>
          <w:sz w:val="20"/>
          <w:szCs w:val="20"/>
        </w:rPr>
        <w:t>8.</w:t>
      </w:r>
      <w:r w:rsidRPr="00A51C9F">
        <w:rPr>
          <w:rFonts w:ascii="Times New Roman" w:hAnsi="Times New Roman" w:cs="Times New Roman"/>
          <w:sz w:val="20"/>
          <w:szCs w:val="20"/>
        </w:rPr>
        <w:t> Teklifler, ihale tarih ve saatine kadar </w:t>
      </w:r>
      <w:r w:rsidRPr="00A51C9F">
        <w:rPr>
          <w:rStyle w:val="idarebilgi"/>
          <w:rFonts w:ascii="Times New Roman" w:hAnsi="Times New Roman" w:cs="Times New Roman"/>
          <w:b/>
          <w:bCs/>
          <w:sz w:val="20"/>
          <w:szCs w:val="20"/>
        </w:rPr>
        <w:t>Tarım ve Orman Bakanlığı 12. Bölge Müdürlüğü Artvin Şube Müdürlüğü Çamlık Mah. Çamlık Cad. No:26 Merkez / ARTVİN</w:t>
      </w:r>
      <w:r w:rsidRPr="00A51C9F">
        <w:rPr>
          <w:rFonts w:ascii="Times New Roman" w:hAnsi="Times New Roman" w:cs="Times New Roman"/>
          <w:sz w:val="20"/>
          <w:szCs w:val="20"/>
        </w:rPr>
        <w:t> adresine elden teslim edilebileceği gibi, aynı adrese iadeli taahhütlü posta vasıtasıyla da gönderilebilir.</w:t>
      </w:r>
    </w:p>
    <w:p w:rsid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9.</w:t>
      </w:r>
      <w:r w:rsidRPr="00A51C9F">
        <w:rPr>
          <w:rFonts w:ascii="Times New Roman" w:hAnsi="Times New Roman" w:cs="Times New Roman"/>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Bu ihalede, işin tamamı için teklif verilecektir.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10.</w:t>
      </w:r>
      <w:r w:rsidRPr="00A51C9F">
        <w:rPr>
          <w:rFonts w:ascii="Times New Roman" w:hAnsi="Times New Roman" w:cs="Times New Roman"/>
          <w:sz w:val="20"/>
          <w:szCs w:val="20"/>
        </w:rPr>
        <w:t> İstekliler teklif ettikleri bedelin %3’ünden az olmamak üzere kendi belirleyecekleri tutarda geçici teminat vereceklerdir.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11.</w:t>
      </w:r>
      <w:r w:rsidRPr="00A51C9F">
        <w:rPr>
          <w:rFonts w:ascii="Times New Roman" w:hAnsi="Times New Roman" w:cs="Times New Roman"/>
          <w:sz w:val="20"/>
          <w:szCs w:val="20"/>
        </w:rPr>
        <w:t> Verilen tekliflerin geçerlilik süresi, ihale tarihinden itibaren </w:t>
      </w:r>
      <w:r w:rsidRPr="00A51C9F">
        <w:rPr>
          <w:rStyle w:val="idarebilgi"/>
          <w:rFonts w:ascii="Times New Roman" w:hAnsi="Times New Roman" w:cs="Times New Roman"/>
          <w:b/>
          <w:bCs/>
          <w:sz w:val="20"/>
          <w:szCs w:val="20"/>
        </w:rPr>
        <w:t>60 (altmış)</w:t>
      </w:r>
      <w:r w:rsidRPr="00A51C9F">
        <w:rPr>
          <w:rFonts w:ascii="Times New Roman" w:hAnsi="Times New Roman" w:cs="Times New Roman"/>
          <w:sz w:val="20"/>
          <w:szCs w:val="20"/>
        </w:rPr>
        <w:t> takvim günüdür.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12.</w:t>
      </w:r>
      <w:r w:rsidRPr="00A51C9F">
        <w:rPr>
          <w:rFonts w:ascii="Times New Roman" w:hAnsi="Times New Roman" w:cs="Times New Roman"/>
          <w:sz w:val="20"/>
          <w:szCs w:val="20"/>
        </w:rPr>
        <w:t> Konsorsiyum olarak ihaleye teklif verilemez.</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13.</w:t>
      </w:r>
      <w:r w:rsidRPr="00A51C9F">
        <w:rPr>
          <w:rFonts w:ascii="Times New Roman" w:hAnsi="Times New Roman" w:cs="Times New Roman"/>
          <w:sz w:val="20"/>
          <w:szCs w:val="20"/>
        </w:rPr>
        <w:t> Bu ihalede elektronik eksiltme yapılmayacaktır.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b/>
          <w:bCs/>
          <w:sz w:val="20"/>
          <w:szCs w:val="20"/>
        </w:rPr>
        <w:t>14.Diğer hususlar:</w:t>
      </w:r>
    </w:p>
    <w:p w:rsidR="00A51C9F" w:rsidRPr="00A51C9F" w:rsidRDefault="00A51C9F" w:rsidP="00A51C9F">
      <w:pPr>
        <w:spacing w:after="0" w:line="240" w:lineRule="atLeast"/>
        <w:jc w:val="both"/>
        <w:rPr>
          <w:rFonts w:ascii="Times New Roman" w:hAnsi="Times New Roman" w:cs="Times New Roman"/>
          <w:sz w:val="20"/>
          <w:szCs w:val="20"/>
        </w:rPr>
      </w:pPr>
      <w:r w:rsidRPr="00A51C9F">
        <w:rPr>
          <w:rFonts w:ascii="Times New Roman" w:hAnsi="Times New Roman" w:cs="Times New Roman"/>
          <w:sz w:val="20"/>
          <w:szCs w:val="20"/>
        </w:rPr>
        <w:t>Teklifi sınır değerin altında olduğu tespit edilen isteklilerin teklifleri, Kanunun 38 inci maddesinde öngörülen açıklama istenmeksizin reddedilecektir.</w:t>
      </w:r>
    </w:p>
    <w:p w:rsidR="00DE1004" w:rsidRPr="00A51C9F" w:rsidRDefault="00DE1004" w:rsidP="00A51C9F">
      <w:pPr>
        <w:spacing w:after="0"/>
        <w:rPr>
          <w:rFonts w:ascii="Times New Roman" w:hAnsi="Times New Roman" w:cs="Times New Roman"/>
        </w:rPr>
      </w:pPr>
    </w:p>
    <w:sectPr w:rsidR="00DE1004" w:rsidRPr="00A51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A5"/>
    <w:rsid w:val="001238B1"/>
    <w:rsid w:val="001C2BA5"/>
    <w:rsid w:val="00450501"/>
    <w:rsid w:val="009C483B"/>
    <w:rsid w:val="00A51C9F"/>
    <w:rsid w:val="00B3493F"/>
    <w:rsid w:val="00DE1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2D95D-62D1-4926-B445-C0F80983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238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38B1"/>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1238B1"/>
  </w:style>
  <w:style w:type="character" w:customStyle="1" w:styleId="ilanbaslik">
    <w:name w:val="ilanbaslik"/>
    <w:basedOn w:val="VarsaylanParagrafYazTipi"/>
    <w:rsid w:val="001238B1"/>
  </w:style>
  <w:style w:type="paragraph" w:styleId="NormalWeb">
    <w:name w:val="Normal (Web)"/>
    <w:basedOn w:val="Normal"/>
    <w:uiPriority w:val="99"/>
    <w:unhideWhenUsed/>
    <w:rsid w:val="001238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5653">
      <w:bodyDiv w:val="1"/>
      <w:marLeft w:val="0"/>
      <w:marRight w:val="0"/>
      <w:marTop w:val="0"/>
      <w:marBottom w:val="0"/>
      <w:divBdr>
        <w:top w:val="none" w:sz="0" w:space="0" w:color="auto"/>
        <w:left w:val="none" w:sz="0" w:space="0" w:color="auto"/>
        <w:bottom w:val="none" w:sz="0" w:space="0" w:color="auto"/>
        <w:right w:val="none" w:sz="0" w:space="0" w:color="auto"/>
      </w:divBdr>
      <w:divsChild>
        <w:div w:id="162555914">
          <w:marLeft w:val="0"/>
          <w:marRight w:val="0"/>
          <w:marTop w:val="0"/>
          <w:marBottom w:val="0"/>
          <w:divBdr>
            <w:top w:val="none" w:sz="0" w:space="0" w:color="auto"/>
            <w:left w:val="none" w:sz="0" w:space="0" w:color="auto"/>
            <w:bottom w:val="none" w:sz="0" w:space="0" w:color="auto"/>
            <w:right w:val="none" w:sz="0" w:space="0" w:color="auto"/>
          </w:divBdr>
        </w:div>
        <w:div w:id="1096557658">
          <w:marLeft w:val="0"/>
          <w:marRight w:val="0"/>
          <w:marTop w:val="0"/>
          <w:marBottom w:val="0"/>
          <w:divBdr>
            <w:top w:val="none" w:sz="0" w:space="0" w:color="auto"/>
            <w:left w:val="none" w:sz="0" w:space="0" w:color="auto"/>
            <w:bottom w:val="none" w:sz="0" w:space="0" w:color="auto"/>
            <w:right w:val="none" w:sz="0" w:space="0" w:color="auto"/>
          </w:divBdr>
        </w:div>
        <w:div w:id="28730050">
          <w:marLeft w:val="0"/>
          <w:marRight w:val="0"/>
          <w:marTop w:val="0"/>
          <w:marBottom w:val="0"/>
          <w:divBdr>
            <w:top w:val="none" w:sz="0" w:space="0" w:color="auto"/>
            <w:left w:val="none" w:sz="0" w:space="0" w:color="auto"/>
            <w:bottom w:val="none" w:sz="0" w:space="0" w:color="auto"/>
            <w:right w:val="none" w:sz="0" w:space="0" w:color="auto"/>
          </w:divBdr>
        </w:div>
        <w:div w:id="507016405">
          <w:marLeft w:val="0"/>
          <w:marRight w:val="0"/>
          <w:marTop w:val="0"/>
          <w:marBottom w:val="0"/>
          <w:divBdr>
            <w:top w:val="none" w:sz="0" w:space="0" w:color="auto"/>
            <w:left w:val="none" w:sz="0" w:space="0" w:color="auto"/>
            <w:bottom w:val="none" w:sz="0" w:space="0" w:color="auto"/>
            <w:right w:val="none" w:sz="0" w:space="0" w:color="auto"/>
          </w:divBdr>
        </w:div>
        <w:div w:id="1728458631">
          <w:marLeft w:val="0"/>
          <w:marRight w:val="0"/>
          <w:marTop w:val="0"/>
          <w:marBottom w:val="0"/>
          <w:divBdr>
            <w:top w:val="none" w:sz="0" w:space="0" w:color="auto"/>
            <w:left w:val="none" w:sz="0" w:space="0" w:color="auto"/>
            <w:bottom w:val="none" w:sz="0" w:space="0" w:color="auto"/>
            <w:right w:val="none" w:sz="0" w:space="0" w:color="auto"/>
          </w:divBdr>
        </w:div>
      </w:divsChild>
    </w:div>
    <w:div w:id="1826974444">
      <w:bodyDiv w:val="1"/>
      <w:marLeft w:val="0"/>
      <w:marRight w:val="0"/>
      <w:marTop w:val="0"/>
      <w:marBottom w:val="0"/>
      <w:divBdr>
        <w:top w:val="none" w:sz="0" w:space="0" w:color="auto"/>
        <w:left w:val="none" w:sz="0" w:space="0" w:color="auto"/>
        <w:bottom w:val="none" w:sz="0" w:space="0" w:color="auto"/>
        <w:right w:val="none" w:sz="0" w:space="0" w:color="auto"/>
      </w:divBdr>
      <w:divsChild>
        <w:div w:id="984048470">
          <w:marLeft w:val="0"/>
          <w:marRight w:val="0"/>
          <w:marTop w:val="0"/>
          <w:marBottom w:val="0"/>
          <w:divBdr>
            <w:top w:val="none" w:sz="0" w:space="0" w:color="auto"/>
            <w:left w:val="none" w:sz="0" w:space="0" w:color="auto"/>
            <w:bottom w:val="none" w:sz="0" w:space="0" w:color="auto"/>
            <w:right w:val="none" w:sz="0" w:space="0" w:color="auto"/>
          </w:divBdr>
        </w:div>
        <w:div w:id="1685353761">
          <w:marLeft w:val="0"/>
          <w:marRight w:val="0"/>
          <w:marTop w:val="0"/>
          <w:marBottom w:val="0"/>
          <w:divBdr>
            <w:top w:val="none" w:sz="0" w:space="0" w:color="auto"/>
            <w:left w:val="none" w:sz="0" w:space="0" w:color="auto"/>
            <w:bottom w:val="none" w:sz="0" w:space="0" w:color="auto"/>
            <w:right w:val="none" w:sz="0" w:space="0" w:color="auto"/>
          </w:divBdr>
        </w:div>
        <w:div w:id="70124514">
          <w:marLeft w:val="0"/>
          <w:marRight w:val="0"/>
          <w:marTop w:val="0"/>
          <w:marBottom w:val="0"/>
          <w:divBdr>
            <w:top w:val="none" w:sz="0" w:space="0" w:color="auto"/>
            <w:left w:val="none" w:sz="0" w:space="0" w:color="auto"/>
            <w:bottom w:val="none" w:sz="0" w:space="0" w:color="auto"/>
            <w:right w:val="none" w:sz="0" w:space="0" w:color="auto"/>
          </w:divBdr>
        </w:div>
        <w:div w:id="492911632">
          <w:marLeft w:val="0"/>
          <w:marRight w:val="0"/>
          <w:marTop w:val="0"/>
          <w:marBottom w:val="0"/>
          <w:divBdr>
            <w:top w:val="none" w:sz="0" w:space="0" w:color="auto"/>
            <w:left w:val="none" w:sz="0" w:space="0" w:color="auto"/>
            <w:bottom w:val="none" w:sz="0" w:space="0" w:color="auto"/>
            <w:right w:val="none" w:sz="0" w:space="0" w:color="auto"/>
          </w:divBdr>
        </w:div>
        <w:div w:id="3967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3CC71-09F2-4098-97A2-3408CCB9E8F5}"/>
</file>

<file path=customXml/itemProps2.xml><?xml version="1.0" encoding="utf-8"?>
<ds:datastoreItem xmlns:ds="http://schemas.openxmlformats.org/officeDocument/2006/customXml" ds:itemID="{307DC930-AF06-4FFD-97ED-3E7EBFAD7AC1}"/>
</file>

<file path=customXml/itemProps3.xml><?xml version="1.0" encoding="utf-8"?>
<ds:datastoreItem xmlns:ds="http://schemas.openxmlformats.org/officeDocument/2006/customXml" ds:itemID="{4643C67A-9FB3-494F-9A96-114D98BEA8CF}"/>
</file>

<file path=docProps/app.xml><?xml version="1.0" encoding="utf-8"?>
<Properties xmlns="http://schemas.openxmlformats.org/officeDocument/2006/extended-properties" xmlns:vt="http://schemas.openxmlformats.org/officeDocument/2006/docPropsVTypes">
  <Template>Normal</Template>
  <TotalTime>15</TotalTime>
  <Pages>1</Pages>
  <Words>840</Words>
  <Characters>4789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Yavuzay</dc:creator>
  <cp:keywords/>
  <dc:description/>
  <cp:lastModifiedBy>Oğuz Yavuzay</cp:lastModifiedBy>
  <cp:revision>9</cp:revision>
  <cp:lastPrinted>2020-02-21T10:30:00Z</cp:lastPrinted>
  <dcterms:created xsi:type="dcterms:W3CDTF">2020-02-20T12:09:00Z</dcterms:created>
  <dcterms:modified xsi:type="dcterms:W3CDTF">2020-02-21T10:31:00Z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