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14" w:rsidRPr="00BF165D" w:rsidRDefault="00A909A3" w:rsidP="005F1CB5">
      <w:pPr>
        <w:spacing w:after="0" w:line="240" w:lineRule="auto"/>
        <w:jc w:val="both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ge">
              <wp:posOffset>323850</wp:posOffset>
            </wp:positionV>
            <wp:extent cx="972000" cy="972000"/>
            <wp:effectExtent l="0" t="0" r="0" b="0"/>
            <wp:wrapTopAndBottom/>
            <wp:docPr id="10" name="Resim 9">
              <a:extLst xmlns:a="http://schemas.openxmlformats.org/drawingml/2006/main">
                <a:ext uri="{FF2B5EF4-FFF2-40B4-BE49-F238E27FC236}">
                  <a16:creationId xmlns:a16="http://schemas.microsoft.com/office/drawing/2014/main" id="{35FE8DE5-2099-3C41-B185-60ED3B347D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>
                      <a:extLst>
                        <a:ext uri="{FF2B5EF4-FFF2-40B4-BE49-F238E27FC236}">
                          <a16:creationId xmlns:a16="http://schemas.microsoft.com/office/drawing/2014/main" id="{35FE8DE5-2099-3C41-B185-60ED3B347D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</w:t>
      </w:r>
      <w:r w:rsidR="00F11214" w:rsidRPr="00BF165D">
        <w:rPr>
          <w:b/>
        </w:rPr>
        <w:t>BİTKİ SAĞLIĞINDA DOST MİKROORGANİZMALAR ÇALIŞTAYI PROGRAMI</w:t>
      </w:r>
    </w:p>
    <w:p w:rsidR="00F11214" w:rsidRDefault="00BF165D" w:rsidP="005F1CB5">
      <w:pPr>
        <w:spacing w:after="0" w:line="240" w:lineRule="auto"/>
        <w:jc w:val="center"/>
      </w:pPr>
      <w:proofErr w:type="spellStart"/>
      <w:r>
        <w:t>Zoom</w:t>
      </w:r>
      <w:proofErr w:type="spellEnd"/>
      <w:r>
        <w:t xml:space="preserve"> Pr</w:t>
      </w:r>
      <w:r w:rsidR="001F0C0E">
        <w:t>o</w:t>
      </w:r>
      <w:r>
        <w:t xml:space="preserve">gramı Üzerinden </w:t>
      </w:r>
      <w:r w:rsidR="00F11214">
        <w:t>09-10 EYLÜL 2020 /ANKARA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b/>
          <w:sz w:val="20"/>
          <w:szCs w:val="20"/>
        </w:rPr>
      </w:pPr>
      <w:r w:rsidRPr="00317D4B">
        <w:rPr>
          <w:b/>
          <w:sz w:val="20"/>
          <w:szCs w:val="20"/>
        </w:rPr>
        <w:t>09 EYLÜL 2020 ÇARŞAMBA (Saat 10.00)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Açılış Konuşması (Daire Başkanı)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Konuşma (Genel Müdür/</w:t>
      </w:r>
      <w:proofErr w:type="spellStart"/>
      <w:r w:rsidRPr="00317D4B">
        <w:rPr>
          <w:sz w:val="20"/>
          <w:szCs w:val="20"/>
        </w:rPr>
        <w:t>yrd.</w:t>
      </w:r>
      <w:proofErr w:type="spellEnd"/>
      <w:r w:rsidRPr="00317D4B">
        <w:rPr>
          <w:sz w:val="20"/>
          <w:szCs w:val="20"/>
        </w:rPr>
        <w:t>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Konuşma (Bakan/</w:t>
      </w:r>
      <w:proofErr w:type="spellStart"/>
      <w:r w:rsidRPr="00317D4B">
        <w:rPr>
          <w:sz w:val="20"/>
          <w:szCs w:val="20"/>
        </w:rPr>
        <w:t>yrd.</w:t>
      </w:r>
      <w:proofErr w:type="spellEnd"/>
      <w:r w:rsidRPr="00317D4B">
        <w:rPr>
          <w:sz w:val="20"/>
          <w:szCs w:val="20"/>
        </w:rPr>
        <w:t>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b/>
          <w:sz w:val="20"/>
          <w:szCs w:val="20"/>
        </w:rPr>
      </w:pPr>
      <w:r w:rsidRPr="00317D4B">
        <w:rPr>
          <w:b/>
          <w:sz w:val="20"/>
          <w:szCs w:val="20"/>
        </w:rPr>
        <w:t>10.30-11.00 Çağrılı Bildiriler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Yeni Biyolojik Preparatlar (Prof. Dr. Fikrettin ŞAHİN) 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Biyolojik Mücadelenin Dünü Bugünü ve Yarını (Prof. Dr. Hatice ÖZAKTAN)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Kimyasal Mücadelede Yeni Yaklaşımlar (Prof. Dr. Nafiz DELEN) 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b/>
          <w:sz w:val="20"/>
          <w:szCs w:val="20"/>
          <w:u w:val="single"/>
        </w:rPr>
      </w:pPr>
      <w:r w:rsidRPr="00317D4B">
        <w:rPr>
          <w:b/>
          <w:sz w:val="20"/>
          <w:szCs w:val="20"/>
          <w:u w:val="single"/>
        </w:rPr>
        <w:t>11.00- 12.00                                                                    I. OTURUM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Biyolojik Preparatların Ruhsatlandırılmasında Yasal, Bilimsel ve Teknik Alt Yapı Sorunları (Dr. Yunus BAYRAM)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Yerel Bakteri </w:t>
      </w:r>
      <w:proofErr w:type="spellStart"/>
      <w:r w:rsidRPr="00317D4B">
        <w:rPr>
          <w:sz w:val="20"/>
          <w:szCs w:val="20"/>
        </w:rPr>
        <w:t>İzolatları</w:t>
      </w:r>
      <w:proofErr w:type="spellEnd"/>
      <w:r w:rsidRPr="00317D4B">
        <w:rPr>
          <w:sz w:val="20"/>
          <w:szCs w:val="20"/>
        </w:rPr>
        <w:t xml:space="preserve"> Kullanılarak Hastalık ve Zararlıların Kontrolü (Prof. Dr. Recep KOTAN) 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Fasulye Üretiminde Bitki Dostu Bakteriler (Dr. Kamil DUMAN)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</w:r>
      <w:proofErr w:type="spellStart"/>
      <w:r w:rsidRPr="00317D4B">
        <w:rPr>
          <w:sz w:val="20"/>
          <w:szCs w:val="20"/>
        </w:rPr>
        <w:t>Fluorescent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Pseudomonas’lar</w:t>
      </w:r>
      <w:proofErr w:type="spellEnd"/>
      <w:r w:rsidRPr="00317D4B">
        <w:rPr>
          <w:sz w:val="20"/>
          <w:szCs w:val="20"/>
        </w:rPr>
        <w:t xml:space="preserve"> ile Karanfilde </w:t>
      </w:r>
      <w:proofErr w:type="spellStart"/>
      <w:r w:rsidRPr="00317D4B">
        <w:rPr>
          <w:sz w:val="20"/>
          <w:szCs w:val="20"/>
        </w:rPr>
        <w:t>Fusarium</w:t>
      </w:r>
      <w:proofErr w:type="spellEnd"/>
      <w:r w:rsidRPr="00317D4B">
        <w:rPr>
          <w:sz w:val="20"/>
          <w:szCs w:val="20"/>
        </w:rPr>
        <w:t xml:space="preserve"> Solgunluğunun Biyolojik Mücadelesi (Dr. Arzu COŞKUNTUNA)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Domates Bakteriyel Kanser ve Solgunluk Hastalığı (</w:t>
      </w:r>
      <w:proofErr w:type="spellStart"/>
      <w:r w:rsidRPr="00317D4B">
        <w:rPr>
          <w:i/>
          <w:sz w:val="20"/>
          <w:szCs w:val="20"/>
        </w:rPr>
        <w:t>Clavibacter</w:t>
      </w:r>
      <w:proofErr w:type="spellEnd"/>
      <w:r w:rsidRPr="00317D4B">
        <w:rPr>
          <w:i/>
          <w:sz w:val="20"/>
          <w:szCs w:val="20"/>
        </w:rPr>
        <w:t xml:space="preserve"> </w:t>
      </w:r>
      <w:proofErr w:type="spellStart"/>
      <w:r w:rsidRPr="00317D4B">
        <w:rPr>
          <w:i/>
          <w:sz w:val="20"/>
          <w:szCs w:val="20"/>
        </w:rPr>
        <w:t>michiganensis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subsp</w:t>
      </w:r>
      <w:proofErr w:type="spellEnd"/>
      <w:r w:rsidRPr="00317D4B">
        <w:rPr>
          <w:sz w:val="20"/>
          <w:szCs w:val="20"/>
        </w:rPr>
        <w:t xml:space="preserve">. </w:t>
      </w:r>
      <w:proofErr w:type="spellStart"/>
      <w:r w:rsidRPr="00317D4B">
        <w:rPr>
          <w:i/>
          <w:sz w:val="20"/>
          <w:szCs w:val="20"/>
        </w:rPr>
        <w:t>michiganensis</w:t>
      </w:r>
      <w:proofErr w:type="spellEnd"/>
      <w:r w:rsidRPr="00317D4B">
        <w:rPr>
          <w:sz w:val="20"/>
          <w:szCs w:val="20"/>
        </w:rPr>
        <w:t>)’</w:t>
      </w:r>
      <w:proofErr w:type="spellStart"/>
      <w:r w:rsidRPr="00317D4B">
        <w:rPr>
          <w:sz w:val="20"/>
          <w:szCs w:val="20"/>
        </w:rPr>
        <w:t>nın</w:t>
      </w:r>
      <w:proofErr w:type="spellEnd"/>
      <w:r w:rsidRPr="00317D4B">
        <w:rPr>
          <w:sz w:val="20"/>
          <w:szCs w:val="20"/>
        </w:rPr>
        <w:t xml:space="preserve"> Mücadelesinde </w:t>
      </w:r>
      <w:proofErr w:type="spellStart"/>
      <w:r w:rsidRPr="00317D4B">
        <w:rPr>
          <w:sz w:val="20"/>
          <w:szCs w:val="20"/>
        </w:rPr>
        <w:t>Endofit</w:t>
      </w:r>
      <w:proofErr w:type="spellEnd"/>
      <w:r w:rsidRPr="00317D4B">
        <w:rPr>
          <w:sz w:val="20"/>
          <w:szCs w:val="20"/>
        </w:rPr>
        <w:t xml:space="preserve"> Bakteriler ile </w:t>
      </w:r>
      <w:proofErr w:type="spellStart"/>
      <w:r w:rsidRPr="00317D4B">
        <w:rPr>
          <w:sz w:val="20"/>
          <w:szCs w:val="20"/>
        </w:rPr>
        <w:t>Biopreparat</w:t>
      </w:r>
      <w:proofErr w:type="spellEnd"/>
      <w:r w:rsidRPr="00317D4B">
        <w:rPr>
          <w:sz w:val="20"/>
          <w:szCs w:val="20"/>
        </w:rPr>
        <w:t xml:space="preserve"> Geliştirilmesi (Dr. Raziye ÇETİNKAYA YILDIZ)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</w:r>
      <w:proofErr w:type="spellStart"/>
      <w:r w:rsidRPr="00317D4B">
        <w:rPr>
          <w:i/>
          <w:sz w:val="20"/>
          <w:szCs w:val="20"/>
        </w:rPr>
        <w:t>Bacillus</w:t>
      </w:r>
      <w:proofErr w:type="spellEnd"/>
      <w:r w:rsidRPr="00317D4B">
        <w:rPr>
          <w:i/>
          <w:sz w:val="20"/>
          <w:szCs w:val="20"/>
        </w:rPr>
        <w:t xml:space="preserve"> </w:t>
      </w:r>
      <w:proofErr w:type="spellStart"/>
      <w:r w:rsidRPr="00317D4B">
        <w:rPr>
          <w:i/>
          <w:sz w:val="20"/>
          <w:szCs w:val="20"/>
        </w:rPr>
        <w:t>thuringiensis</w:t>
      </w:r>
      <w:proofErr w:type="spellEnd"/>
      <w:r w:rsidRPr="00317D4B">
        <w:rPr>
          <w:sz w:val="20"/>
          <w:szCs w:val="20"/>
        </w:rPr>
        <w:t xml:space="preserve"> Se13 orijinli yerel </w:t>
      </w:r>
      <w:proofErr w:type="spellStart"/>
      <w:r w:rsidRPr="00317D4B">
        <w:rPr>
          <w:sz w:val="20"/>
          <w:szCs w:val="20"/>
        </w:rPr>
        <w:t>biyopestisit</w:t>
      </w:r>
      <w:proofErr w:type="spellEnd"/>
      <w:r w:rsidRPr="00317D4B">
        <w:rPr>
          <w:sz w:val="20"/>
          <w:szCs w:val="20"/>
        </w:rPr>
        <w:t xml:space="preserve"> geliştirilmesi (Dr. Ardahan ESKİ)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12.00-12.</w:t>
      </w:r>
      <w:proofErr w:type="gramStart"/>
      <w:r w:rsidRPr="00317D4B">
        <w:rPr>
          <w:sz w:val="20"/>
          <w:szCs w:val="20"/>
        </w:rPr>
        <w:t xml:space="preserve">30  </w:t>
      </w:r>
      <w:r w:rsidRPr="00317D4B">
        <w:rPr>
          <w:sz w:val="20"/>
          <w:szCs w:val="20"/>
          <w:u w:val="single"/>
        </w:rPr>
        <w:t>DEĞERLENDİRME</w:t>
      </w:r>
      <w:proofErr w:type="gramEnd"/>
    </w:p>
    <w:p w:rsidR="00F11214" w:rsidRPr="00317D4B" w:rsidRDefault="00F11214" w:rsidP="00F11214">
      <w:pPr>
        <w:spacing w:after="80" w:line="240" w:lineRule="auto"/>
        <w:ind w:left="-993"/>
        <w:jc w:val="both"/>
        <w:rPr>
          <w:b/>
          <w:sz w:val="20"/>
          <w:szCs w:val="20"/>
          <w:u w:val="single"/>
        </w:rPr>
      </w:pPr>
      <w:r w:rsidRPr="00317D4B">
        <w:rPr>
          <w:b/>
          <w:sz w:val="20"/>
          <w:szCs w:val="20"/>
          <w:u w:val="single"/>
        </w:rPr>
        <w:t>12.30-13.</w:t>
      </w:r>
      <w:proofErr w:type="gramStart"/>
      <w:r w:rsidRPr="00317D4B">
        <w:rPr>
          <w:b/>
          <w:sz w:val="20"/>
          <w:szCs w:val="20"/>
          <w:u w:val="single"/>
        </w:rPr>
        <w:t>30     ARA</w:t>
      </w:r>
      <w:proofErr w:type="gramEnd"/>
      <w:r w:rsidRPr="00317D4B">
        <w:rPr>
          <w:b/>
          <w:sz w:val="20"/>
          <w:szCs w:val="20"/>
          <w:u w:val="single"/>
        </w:rPr>
        <w:t xml:space="preserve"> 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b/>
          <w:sz w:val="20"/>
          <w:szCs w:val="20"/>
          <w:u w:val="single"/>
        </w:rPr>
      </w:pPr>
      <w:r w:rsidRPr="00317D4B">
        <w:rPr>
          <w:b/>
          <w:sz w:val="20"/>
          <w:szCs w:val="20"/>
          <w:u w:val="single"/>
        </w:rPr>
        <w:t>13.30-14.10                                                                       II. OTURUM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</w:r>
      <w:proofErr w:type="spellStart"/>
      <w:r w:rsidRPr="00317D4B">
        <w:rPr>
          <w:sz w:val="20"/>
          <w:szCs w:val="20"/>
        </w:rPr>
        <w:t>Viral</w:t>
      </w:r>
      <w:proofErr w:type="spellEnd"/>
      <w:r w:rsidRPr="00317D4B">
        <w:rPr>
          <w:sz w:val="20"/>
          <w:szCs w:val="20"/>
        </w:rPr>
        <w:t xml:space="preserve"> Biyolojik Mücadele (Prof. Dr. Zihni DEMİRBAĞ)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Bitki Bakteri Hastalıklarının Biyolojik Mücadelesinde </w:t>
      </w:r>
      <w:proofErr w:type="spellStart"/>
      <w:r w:rsidRPr="00317D4B">
        <w:rPr>
          <w:sz w:val="20"/>
          <w:szCs w:val="20"/>
        </w:rPr>
        <w:t>Bakteriyofajların</w:t>
      </w:r>
      <w:proofErr w:type="spellEnd"/>
      <w:r w:rsidRPr="00317D4B">
        <w:rPr>
          <w:sz w:val="20"/>
          <w:szCs w:val="20"/>
        </w:rPr>
        <w:t xml:space="preserve"> Kullanımı (</w:t>
      </w:r>
      <w:proofErr w:type="spellStart"/>
      <w:r w:rsidRPr="00317D4B">
        <w:rPr>
          <w:sz w:val="20"/>
          <w:szCs w:val="20"/>
        </w:rPr>
        <w:t>Prof.Dr</w:t>
      </w:r>
      <w:proofErr w:type="spellEnd"/>
      <w:r w:rsidRPr="00317D4B">
        <w:rPr>
          <w:sz w:val="20"/>
          <w:szCs w:val="20"/>
        </w:rPr>
        <w:t xml:space="preserve">. Yeşim AYSAN) 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</w:r>
      <w:proofErr w:type="spellStart"/>
      <w:r w:rsidRPr="00317D4B">
        <w:rPr>
          <w:sz w:val="20"/>
          <w:szCs w:val="20"/>
        </w:rPr>
        <w:t>Fungal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dsRNA</w:t>
      </w:r>
      <w:proofErr w:type="spellEnd"/>
      <w:r w:rsidRPr="00317D4B">
        <w:rPr>
          <w:sz w:val="20"/>
          <w:szCs w:val="20"/>
        </w:rPr>
        <w:t xml:space="preserve"> Virüsleri Üzerinde Araştırmalar (Prof. Dr. Serap AÇIKGÖZ)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Yeşil Kurtlarla Mücadelede Virüs Patojenleri (Dr. Gözde Büşra EROĞLU)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14.10-14.</w:t>
      </w:r>
      <w:proofErr w:type="gramStart"/>
      <w:r w:rsidRPr="00317D4B">
        <w:rPr>
          <w:sz w:val="20"/>
          <w:szCs w:val="20"/>
        </w:rPr>
        <w:t xml:space="preserve">30  </w:t>
      </w:r>
      <w:r w:rsidRPr="00317D4B">
        <w:rPr>
          <w:sz w:val="20"/>
          <w:szCs w:val="20"/>
          <w:u w:val="single"/>
        </w:rPr>
        <w:t>DEĞERLENDİRME</w:t>
      </w:r>
      <w:proofErr w:type="gramEnd"/>
    </w:p>
    <w:p w:rsidR="00F11214" w:rsidRPr="00317D4B" w:rsidRDefault="00F11214" w:rsidP="00F11214">
      <w:pPr>
        <w:spacing w:after="80" w:line="240" w:lineRule="auto"/>
        <w:ind w:left="-993"/>
        <w:jc w:val="both"/>
        <w:rPr>
          <w:b/>
          <w:sz w:val="20"/>
          <w:szCs w:val="20"/>
          <w:u w:val="single"/>
        </w:rPr>
      </w:pPr>
      <w:r w:rsidRPr="00317D4B">
        <w:rPr>
          <w:b/>
          <w:sz w:val="20"/>
          <w:szCs w:val="20"/>
          <w:u w:val="single"/>
        </w:rPr>
        <w:t>14.30-15.30                                                                      III. OTURUM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</w:r>
      <w:proofErr w:type="spellStart"/>
      <w:r w:rsidRPr="00317D4B">
        <w:rPr>
          <w:sz w:val="20"/>
          <w:szCs w:val="20"/>
        </w:rPr>
        <w:t>Fungal</w:t>
      </w:r>
      <w:proofErr w:type="spellEnd"/>
      <w:r w:rsidRPr="00317D4B">
        <w:rPr>
          <w:sz w:val="20"/>
          <w:szCs w:val="20"/>
        </w:rPr>
        <w:t xml:space="preserve"> Hastalıkların Biyolojik Kontrolü (Prof. Dr. Pervin K.TEKSÜR)</w:t>
      </w:r>
    </w:p>
    <w:p w:rsidR="007064F7" w:rsidRPr="00317D4B" w:rsidRDefault="007064F7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 xml:space="preserve">-     </w:t>
      </w:r>
      <w:proofErr w:type="spellStart"/>
      <w:r w:rsidRPr="00317D4B">
        <w:rPr>
          <w:sz w:val="20"/>
          <w:szCs w:val="20"/>
        </w:rPr>
        <w:t>Arbusküler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Mikorhizal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Funguslar</w:t>
      </w:r>
      <w:proofErr w:type="spellEnd"/>
      <w:r w:rsidRPr="00317D4B">
        <w:rPr>
          <w:sz w:val="20"/>
          <w:szCs w:val="20"/>
        </w:rPr>
        <w:t xml:space="preserve"> (AMF) ve Bitki Sağlığındaki Rolü (Prof. Dr. Semra DEMİR)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Bazı </w:t>
      </w:r>
      <w:proofErr w:type="spellStart"/>
      <w:r w:rsidRPr="00317D4B">
        <w:rPr>
          <w:sz w:val="20"/>
          <w:szCs w:val="20"/>
        </w:rPr>
        <w:t>Entomopatojen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Fungusların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İzolatlarının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i/>
          <w:sz w:val="20"/>
          <w:szCs w:val="20"/>
        </w:rPr>
        <w:t>Tetranychus</w:t>
      </w:r>
      <w:proofErr w:type="spellEnd"/>
      <w:r w:rsidRPr="00317D4B">
        <w:rPr>
          <w:i/>
          <w:sz w:val="20"/>
          <w:szCs w:val="20"/>
        </w:rPr>
        <w:t xml:space="preserve"> </w:t>
      </w:r>
      <w:proofErr w:type="spellStart"/>
      <w:r w:rsidRPr="00317D4B">
        <w:rPr>
          <w:i/>
          <w:sz w:val="20"/>
          <w:szCs w:val="20"/>
        </w:rPr>
        <w:t>urticae</w:t>
      </w:r>
      <w:r w:rsidRPr="00317D4B">
        <w:rPr>
          <w:sz w:val="20"/>
          <w:szCs w:val="20"/>
        </w:rPr>
        <w:t>’ye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Akarisidal</w:t>
      </w:r>
      <w:proofErr w:type="spellEnd"/>
      <w:r w:rsidRPr="00317D4B">
        <w:rPr>
          <w:sz w:val="20"/>
          <w:szCs w:val="20"/>
        </w:rPr>
        <w:t xml:space="preserve"> ve </w:t>
      </w:r>
      <w:proofErr w:type="spellStart"/>
      <w:r w:rsidRPr="00317D4B">
        <w:rPr>
          <w:sz w:val="20"/>
          <w:szCs w:val="20"/>
        </w:rPr>
        <w:t>Ovisidal</w:t>
      </w:r>
      <w:proofErr w:type="spellEnd"/>
      <w:r w:rsidRPr="00317D4B">
        <w:rPr>
          <w:sz w:val="20"/>
          <w:szCs w:val="20"/>
        </w:rPr>
        <w:t xml:space="preserve"> Etkilerinin Belirlenmesi (Prof. Dr. </w:t>
      </w:r>
      <w:proofErr w:type="spellStart"/>
      <w:r w:rsidRPr="00317D4B">
        <w:rPr>
          <w:sz w:val="20"/>
          <w:szCs w:val="20"/>
        </w:rPr>
        <w:t>Dürdane</w:t>
      </w:r>
      <w:proofErr w:type="spellEnd"/>
      <w:r w:rsidRPr="00317D4B">
        <w:rPr>
          <w:sz w:val="20"/>
          <w:szCs w:val="20"/>
        </w:rPr>
        <w:t xml:space="preserve"> YANAR)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Yerel </w:t>
      </w:r>
      <w:proofErr w:type="spellStart"/>
      <w:r w:rsidRPr="00317D4B">
        <w:rPr>
          <w:sz w:val="20"/>
          <w:szCs w:val="20"/>
        </w:rPr>
        <w:t>Entomopatojen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Funguslardan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i/>
          <w:sz w:val="20"/>
          <w:szCs w:val="20"/>
        </w:rPr>
        <w:t>Orasanga</w:t>
      </w:r>
      <w:proofErr w:type="spellEnd"/>
      <w:r w:rsidRPr="00317D4B">
        <w:rPr>
          <w:i/>
          <w:sz w:val="20"/>
          <w:szCs w:val="20"/>
        </w:rPr>
        <w:t xml:space="preserve"> </w:t>
      </w:r>
      <w:proofErr w:type="spellStart"/>
      <w:r w:rsidRPr="00317D4B">
        <w:rPr>
          <w:i/>
          <w:sz w:val="20"/>
          <w:szCs w:val="20"/>
        </w:rPr>
        <w:t>japonica</w:t>
      </w:r>
      <w:proofErr w:type="spellEnd"/>
      <w:r w:rsidRPr="00317D4B">
        <w:rPr>
          <w:sz w:val="20"/>
          <w:szCs w:val="20"/>
        </w:rPr>
        <w:t xml:space="preserve"> (</w:t>
      </w:r>
      <w:proofErr w:type="spellStart"/>
      <w:r w:rsidRPr="00317D4B">
        <w:rPr>
          <w:sz w:val="20"/>
          <w:szCs w:val="20"/>
        </w:rPr>
        <w:t>Hemiptera</w:t>
      </w:r>
      <w:proofErr w:type="spellEnd"/>
      <w:r w:rsidRPr="00317D4B">
        <w:rPr>
          <w:sz w:val="20"/>
          <w:szCs w:val="20"/>
        </w:rPr>
        <w:t xml:space="preserve">: </w:t>
      </w:r>
      <w:proofErr w:type="spellStart"/>
      <w:r w:rsidRPr="00317D4B">
        <w:rPr>
          <w:sz w:val="20"/>
          <w:szCs w:val="20"/>
        </w:rPr>
        <w:t>Ricaniidae</w:t>
      </w:r>
      <w:proofErr w:type="spellEnd"/>
      <w:r w:rsidRPr="00317D4B">
        <w:rPr>
          <w:sz w:val="20"/>
          <w:szCs w:val="20"/>
        </w:rPr>
        <w:t xml:space="preserve">)’ya Karşı Yağ Bazlı </w:t>
      </w:r>
      <w:proofErr w:type="spellStart"/>
      <w:r w:rsidRPr="00317D4B">
        <w:rPr>
          <w:sz w:val="20"/>
          <w:szCs w:val="20"/>
        </w:rPr>
        <w:t>Mikoinsektsitlerin</w:t>
      </w:r>
      <w:proofErr w:type="spellEnd"/>
      <w:r w:rsidRPr="00317D4B">
        <w:rPr>
          <w:sz w:val="20"/>
          <w:szCs w:val="20"/>
        </w:rPr>
        <w:t xml:space="preserve"> Geliştirilmesi (Prof. Dr. İsmail DEMİR)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Bazı Antagonist </w:t>
      </w:r>
      <w:proofErr w:type="spellStart"/>
      <w:r w:rsidRPr="00317D4B">
        <w:rPr>
          <w:sz w:val="20"/>
          <w:szCs w:val="20"/>
        </w:rPr>
        <w:t>Trichoderma</w:t>
      </w:r>
      <w:proofErr w:type="spellEnd"/>
      <w:r w:rsidRPr="00317D4B">
        <w:rPr>
          <w:sz w:val="20"/>
          <w:szCs w:val="20"/>
        </w:rPr>
        <w:t xml:space="preserve"> ve </w:t>
      </w:r>
      <w:proofErr w:type="spellStart"/>
      <w:r w:rsidRPr="00317D4B">
        <w:rPr>
          <w:sz w:val="20"/>
          <w:szCs w:val="20"/>
        </w:rPr>
        <w:t>Endofitik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Acremonium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İzolatlarının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Fusarium</w:t>
      </w:r>
      <w:proofErr w:type="spellEnd"/>
      <w:r w:rsidRPr="00317D4B">
        <w:rPr>
          <w:sz w:val="20"/>
          <w:szCs w:val="20"/>
        </w:rPr>
        <w:t xml:space="preserve"> Kök ve Kök-Boğazı Çürüklüğü Hastalıklarına Karşı Etkinliklerinin Belirlenmesi (Prof. Dr. Berna TUNALI)</w:t>
      </w:r>
    </w:p>
    <w:p w:rsidR="00F11214" w:rsidRPr="00317D4B" w:rsidRDefault="00F11214" w:rsidP="00F11214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Bazı Önemli Toprak Kökenli Patojenlere Karşı </w:t>
      </w:r>
      <w:proofErr w:type="spellStart"/>
      <w:r w:rsidRPr="00317D4B">
        <w:rPr>
          <w:i/>
          <w:sz w:val="20"/>
          <w:szCs w:val="20"/>
        </w:rPr>
        <w:t>Trichoderma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spp</w:t>
      </w:r>
      <w:proofErr w:type="spellEnd"/>
      <w:r w:rsidRPr="00317D4B">
        <w:rPr>
          <w:sz w:val="20"/>
          <w:szCs w:val="20"/>
        </w:rPr>
        <w:t>.’</w:t>
      </w:r>
      <w:proofErr w:type="spellStart"/>
      <w:r w:rsidRPr="00317D4B">
        <w:rPr>
          <w:sz w:val="20"/>
          <w:szCs w:val="20"/>
        </w:rPr>
        <w:t>nin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sz w:val="20"/>
          <w:szCs w:val="20"/>
        </w:rPr>
        <w:t>Formülasyonu</w:t>
      </w:r>
      <w:proofErr w:type="spellEnd"/>
      <w:r w:rsidRPr="00317D4B">
        <w:rPr>
          <w:sz w:val="20"/>
          <w:szCs w:val="20"/>
        </w:rPr>
        <w:t xml:space="preserve"> ve Üretimi İçin Uygun Teknoloji Geliştirilmesi (Prof. Dr. </w:t>
      </w:r>
      <w:proofErr w:type="spellStart"/>
      <w:r w:rsidRPr="00317D4B">
        <w:rPr>
          <w:sz w:val="20"/>
          <w:szCs w:val="20"/>
        </w:rPr>
        <w:t>Seral</w:t>
      </w:r>
      <w:proofErr w:type="spellEnd"/>
      <w:r w:rsidRPr="00317D4B">
        <w:rPr>
          <w:sz w:val="20"/>
          <w:szCs w:val="20"/>
        </w:rPr>
        <w:t xml:space="preserve"> YÜCEL)</w:t>
      </w:r>
    </w:p>
    <w:p w:rsidR="00F11214" w:rsidRPr="00317D4B" w:rsidRDefault="00F11214" w:rsidP="00737D1C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 xml:space="preserve">Bazı </w:t>
      </w:r>
      <w:proofErr w:type="spellStart"/>
      <w:r w:rsidRPr="00317D4B">
        <w:rPr>
          <w:sz w:val="20"/>
          <w:szCs w:val="20"/>
        </w:rPr>
        <w:t>Fungusların</w:t>
      </w:r>
      <w:proofErr w:type="spellEnd"/>
      <w:r w:rsidRPr="00317D4B">
        <w:rPr>
          <w:sz w:val="20"/>
          <w:szCs w:val="20"/>
        </w:rPr>
        <w:t xml:space="preserve"> </w:t>
      </w:r>
      <w:proofErr w:type="spellStart"/>
      <w:r w:rsidRPr="00317D4B">
        <w:rPr>
          <w:i/>
          <w:sz w:val="20"/>
          <w:szCs w:val="20"/>
        </w:rPr>
        <w:t>Myzus</w:t>
      </w:r>
      <w:proofErr w:type="spellEnd"/>
      <w:r w:rsidRPr="00317D4B">
        <w:rPr>
          <w:i/>
          <w:sz w:val="20"/>
          <w:szCs w:val="20"/>
        </w:rPr>
        <w:t xml:space="preserve"> </w:t>
      </w:r>
      <w:proofErr w:type="spellStart"/>
      <w:r w:rsidRPr="00317D4B">
        <w:rPr>
          <w:i/>
          <w:sz w:val="20"/>
          <w:szCs w:val="20"/>
        </w:rPr>
        <w:t>persicae</w:t>
      </w:r>
      <w:proofErr w:type="spellEnd"/>
      <w:r w:rsidRPr="00317D4B">
        <w:rPr>
          <w:sz w:val="20"/>
          <w:szCs w:val="20"/>
        </w:rPr>
        <w:t xml:space="preserve"> (</w:t>
      </w:r>
      <w:proofErr w:type="spellStart"/>
      <w:r w:rsidRPr="00317D4B">
        <w:rPr>
          <w:sz w:val="20"/>
          <w:szCs w:val="20"/>
        </w:rPr>
        <w:t>Hemiptera</w:t>
      </w:r>
      <w:proofErr w:type="spellEnd"/>
      <w:r w:rsidRPr="00317D4B">
        <w:rPr>
          <w:sz w:val="20"/>
          <w:szCs w:val="20"/>
        </w:rPr>
        <w:t xml:space="preserve">: </w:t>
      </w:r>
      <w:proofErr w:type="spellStart"/>
      <w:r w:rsidRPr="00317D4B">
        <w:rPr>
          <w:sz w:val="20"/>
          <w:szCs w:val="20"/>
        </w:rPr>
        <w:t>Aphididae</w:t>
      </w:r>
      <w:proofErr w:type="spellEnd"/>
      <w:r w:rsidRPr="00317D4B">
        <w:rPr>
          <w:sz w:val="20"/>
          <w:szCs w:val="20"/>
        </w:rPr>
        <w:t xml:space="preserve">)’ e Karşı </w:t>
      </w:r>
      <w:proofErr w:type="spellStart"/>
      <w:r w:rsidRPr="00317D4B">
        <w:rPr>
          <w:sz w:val="20"/>
          <w:szCs w:val="20"/>
        </w:rPr>
        <w:t>Mikoinsektisit</w:t>
      </w:r>
      <w:proofErr w:type="spellEnd"/>
      <w:r w:rsidRPr="00317D4B">
        <w:rPr>
          <w:sz w:val="20"/>
          <w:szCs w:val="20"/>
        </w:rPr>
        <w:t xml:space="preserve"> Olarak Kullanım Olanaklarının Araştırılması (Dr. Seda BİRYOL)</w:t>
      </w:r>
    </w:p>
    <w:p w:rsidR="005F1CB5" w:rsidRPr="00317D4B" w:rsidRDefault="00F11214" w:rsidP="005F1CB5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15.30-15.</w:t>
      </w:r>
      <w:proofErr w:type="gramStart"/>
      <w:r w:rsidRPr="00317D4B">
        <w:rPr>
          <w:sz w:val="20"/>
          <w:szCs w:val="20"/>
        </w:rPr>
        <w:t xml:space="preserve">45  </w:t>
      </w:r>
      <w:r w:rsidRPr="00317D4B">
        <w:rPr>
          <w:sz w:val="20"/>
          <w:szCs w:val="20"/>
          <w:u w:val="single"/>
        </w:rPr>
        <w:t>DEĞERLENDİRME</w:t>
      </w:r>
      <w:proofErr w:type="gramEnd"/>
    </w:p>
    <w:p w:rsidR="00F11214" w:rsidRPr="00317D4B" w:rsidRDefault="00F11214" w:rsidP="005F1CB5">
      <w:pPr>
        <w:spacing w:after="80" w:line="240" w:lineRule="auto"/>
        <w:ind w:left="-993"/>
        <w:jc w:val="both"/>
        <w:rPr>
          <w:b/>
          <w:sz w:val="20"/>
          <w:szCs w:val="20"/>
          <w:u w:val="single"/>
        </w:rPr>
      </w:pPr>
      <w:r w:rsidRPr="00317D4B">
        <w:rPr>
          <w:b/>
          <w:sz w:val="20"/>
          <w:szCs w:val="20"/>
          <w:u w:val="single"/>
        </w:rPr>
        <w:t>15.45-16.00                                                                     IV. OTURUM</w:t>
      </w:r>
    </w:p>
    <w:p w:rsidR="00F11214" w:rsidRPr="00317D4B" w:rsidRDefault="00F11214" w:rsidP="005F1CB5">
      <w:pPr>
        <w:spacing w:after="80" w:line="240" w:lineRule="auto"/>
        <w:ind w:left="-851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Biyolojik Mücadelede Sektörün Misyonu ve Bakış Açısı (Özgür ATEŞ-BİOTED)</w:t>
      </w:r>
      <w:bookmarkStart w:id="0" w:name="_GoBack"/>
      <w:bookmarkEnd w:id="0"/>
    </w:p>
    <w:p w:rsidR="005F1CB5" w:rsidRPr="00317D4B" w:rsidRDefault="00F11214" w:rsidP="005F1CB5">
      <w:pPr>
        <w:spacing w:after="80" w:line="240" w:lineRule="auto"/>
        <w:ind w:left="-851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-</w:t>
      </w:r>
      <w:r w:rsidRPr="00317D4B">
        <w:rPr>
          <w:sz w:val="20"/>
          <w:szCs w:val="20"/>
        </w:rPr>
        <w:tab/>
        <w:t>Türkiye’de Ruhsatlı Bitki Koruma Ürünlerinin Ülkesel Yeterliliğinin Değerlendirilmes</w:t>
      </w:r>
      <w:r w:rsidR="005F1CB5" w:rsidRPr="00317D4B">
        <w:rPr>
          <w:sz w:val="20"/>
          <w:szCs w:val="20"/>
        </w:rPr>
        <w:t>i (Dr. Mehmet DEMİRCİ-AGROBEST)</w:t>
      </w:r>
    </w:p>
    <w:p w:rsidR="00F11214" w:rsidRPr="00317D4B" w:rsidRDefault="00F11214" w:rsidP="005F1CB5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sz w:val="20"/>
          <w:szCs w:val="20"/>
        </w:rPr>
        <w:t>16.00-17.</w:t>
      </w:r>
      <w:proofErr w:type="gramStart"/>
      <w:r w:rsidRPr="00317D4B">
        <w:rPr>
          <w:sz w:val="20"/>
          <w:szCs w:val="20"/>
        </w:rPr>
        <w:t xml:space="preserve">00    </w:t>
      </w:r>
      <w:r w:rsidRPr="00317D4B">
        <w:rPr>
          <w:sz w:val="20"/>
          <w:szCs w:val="20"/>
          <w:u w:val="single"/>
        </w:rPr>
        <w:t>ÇALIŞTAY</w:t>
      </w:r>
      <w:proofErr w:type="gramEnd"/>
      <w:r w:rsidRPr="00317D4B">
        <w:rPr>
          <w:sz w:val="20"/>
          <w:szCs w:val="20"/>
          <w:u w:val="single"/>
        </w:rPr>
        <w:t xml:space="preserve"> </w:t>
      </w:r>
      <w:proofErr w:type="spellStart"/>
      <w:r w:rsidRPr="00317D4B">
        <w:rPr>
          <w:sz w:val="20"/>
          <w:szCs w:val="20"/>
          <w:u w:val="single"/>
        </w:rPr>
        <w:t>BİLDİRİSİ</w:t>
      </w:r>
      <w:r w:rsidRPr="00317D4B">
        <w:rPr>
          <w:sz w:val="20"/>
          <w:szCs w:val="20"/>
        </w:rPr>
        <w:t>’nin</w:t>
      </w:r>
      <w:proofErr w:type="spellEnd"/>
      <w:r w:rsidRPr="00317D4B">
        <w:rPr>
          <w:sz w:val="20"/>
          <w:szCs w:val="20"/>
        </w:rPr>
        <w:t xml:space="preserve"> hazırlanması.</w:t>
      </w:r>
    </w:p>
    <w:p w:rsidR="00F11214" w:rsidRPr="00317D4B" w:rsidRDefault="00F11214" w:rsidP="005F1CB5">
      <w:pPr>
        <w:spacing w:after="80" w:line="240" w:lineRule="auto"/>
        <w:ind w:left="-851"/>
        <w:jc w:val="both"/>
        <w:rPr>
          <w:b/>
          <w:sz w:val="20"/>
          <w:szCs w:val="20"/>
          <w:u w:val="single"/>
        </w:rPr>
      </w:pPr>
      <w:r w:rsidRPr="00317D4B">
        <w:rPr>
          <w:b/>
          <w:sz w:val="20"/>
          <w:szCs w:val="20"/>
          <w:u w:val="single"/>
        </w:rPr>
        <w:t xml:space="preserve">10 EYLÜL </w:t>
      </w:r>
      <w:proofErr w:type="gramStart"/>
      <w:r w:rsidRPr="00317D4B">
        <w:rPr>
          <w:b/>
          <w:sz w:val="20"/>
          <w:szCs w:val="20"/>
          <w:u w:val="single"/>
        </w:rPr>
        <w:t xml:space="preserve">2020 </w:t>
      </w:r>
      <w:r w:rsidR="005F1CB5" w:rsidRPr="00317D4B">
        <w:rPr>
          <w:b/>
          <w:sz w:val="20"/>
          <w:szCs w:val="20"/>
          <w:u w:val="single"/>
        </w:rPr>
        <w:t xml:space="preserve">  </w:t>
      </w:r>
      <w:r w:rsidRPr="00317D4B">
        <w:rPr>
          <w:b/>
          <w:sz w:val="20"/>
          <w:szCs w:val="20"/>
          <w:u w:val="single"/>
        </w:rPr>
        <w:t>PERŞEMBE</w:t>
      </w:r>
      <w:proofErr w:type="gramEnd"/>
    </w:p>
    <w:p w:rsidR="00A909A3" w:rsidRPr="00317D4B" w:rsidRDefault="00F11214" w:rsidP="005F1CB5">
      <w:pPr>
        <w:spacing w:after="80" w:line="240" w:lineRule="auto"/>
        <w:ind w:left="-993"/>
        <w:jc w:val="both"/>
        <w:rPr>
          <w:sz w:val="20"/>
          <w:szCs w:val="20"/>
        </w:rPr>
      </w:pPr>
      <w:r w:rsidRPr="00317D4B">
        <w:rPr>
          <w:b/>
          <w:sz w:val="20"/>
          <w:szCs w:val="20"/>
        </w:rPr>
        <w:t>10.00-12.</w:t>
      </w:r>
      <w:proofErr w:type="gramStart"/>
      <w:r w:rsidRPr="00317D4B">
        <w:rPr>
          <w:b/>
          <w:sz w:val="20"/>
          <w:szCs w:val="20"/>
        </w:rPr>
        <w:t>30</w:t>
      </w:r>
      <w:r w:rsidRPr="00317D4B">
        <w:rPr>
          <w:sz w:val="20"/>
          <w:szCs w:val="20"/>
        </w:rPr>
        <w:t xml:space="preserve">  Posterlerin</w:t>
      </w:r>
      <w:proofErr w:type="gramEnd"/>
      <w:r w:rsidRPr="00317D4B">
        <w:rPr>
          <w:sz w:val="20"/>
          <w:szCs w:val="20"/>
        </w:rPr>
        <w:t xml:space="preserve"> Sunumu (elektronik ortamda)</w:t>
      </w:r>
    </w:p>
    <w:sectPr w:rsidR="00A909A3" w:rsidRPr="00317D4B" w:rsidSect="007064F7">
      <w:headerReference w:type="default" r:id="rId7"/>
      <w:pgSz w:w="11906" w:h="16838"/>
      <w:pgMar w:top="-390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D0" w:rsidRDefault="002423D0" w:rsidP="00A909A3">
      <w:pPr>
        <w:spacing w:after="0" w:line="240" w:lineRule="auto"/>
      </w:pPr>
      <w:r>
        <w:separator/>
      </w:r>
    </w:p>
  </w:endnote>
  <w:endnote w:type="continuationSeparator" w:id="0">
    <w:p w:rsidR="002423D0" w:rsidRDefault="002423D0" w:rsidP="00A9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D0" w:rsidRDefault="002423D0" w:rsidP="00A909A3">
      <w:pPr>
        <w:spacing w:after="0" w:line="240" w:lineRule="auto"/>
      </w:pPr>
      <w:r>
        <w:separator/>
      </w:r>
    </w:p>
  </w:footnote>
  <w:footnote w:type="continuationSeparator" w:id="0">
    <w:p w:rsidR="002423D0" w:rsidRDefault="002423D0" w:rsidP="00A9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3" w:rsidRDefault="00A909A3" w:rsidP="00A909A3">
    <w:pPr>
      <w:pStyle w:val="stBilgi"/>
      <w:tabs>
        <w:tab w:val="clear" w:pos="9072"/>
      </w:tabs>
    </w:pPr>
    <w:r>
      <w:t xml:space="preserve">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0839702">
          <wp:extent cx="713105" cy="780415"/>
          <wp:effectExtent l="0" t="0" r="0" b="635"/>
          <wp:docPr id="28" name="Resi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tr-TR"/>
      </w:rPr>
      <w:drawing>
        <wp:inline distT="0" distB="0" distL="0" distR="0" wp14:anchorId="67947D39">
          <wp:extent cx="1045845" cy="375145"/>
          <wp:effectExtent l="0" t="0" r="1905" b="6350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01" cy="380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E7"/>
    <w:rsid w:val="001F0C0E"/>
    <w:rsid w:val="002423D0"/>
    <w:rsid w:val="00317D4B"/>
    <w:rsid w:val="003D5917"/>
    <w:rsid w:val="004A7DE7"/>
    <w:rsid w:val="005E342C"/>
    <w:rsid w:val="005F1CB5"/>
    <w:rsid w:val="007064F7"/>
    <w:rsid w:val="00737D1C"/>
    <w:rsid w:val="007436F4"/>
    <w:rsid w:val="00A909A3"/>
    <w:rsid w:val="00BF165D"/>
    <w:rsid w:val="00C52D92"/>
    <w:rsid w:val="00D8230D"/>
    <w:rsid w:val="00DB550A"/>
    <w:rsid w:val="00F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4E5E2"/>
  <w15:chartTrackingRefBased/>
  <w15:docId w15:val="{C790F8BD-DD77-4F2A-BF56-1B3EE55F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9A3"/>
  </w:style>
  <w:style w:type="paragraph" w:styleId="AltBilgi">
    <w:name w:val="footer"/>
    <w:basedOn w:val="Normal"/>
    <w:link w:val="AltBilgiChar"/>
    <w:uiPriority w:val="99"/>
    <w:unhideWhenUsed/>
    <w:rsid w:val="00A9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7C4BB-FD3B-4A61-9C8B-70D75FC37151}"/>
</file>

<file path=customXml/itemProps2.xml><?xml version="1.0" encoding="utf-8"?>
<ds:datastoreItem xmlns:ds="http://schemas.openxmlformats.org/officeDocument/2006/customXml" ds:itemID="{5E0222B2-9459-4E91-9B72-A9D051CD0EF5}"/>
</file>

<file path=customXml/itemProps3.xml><?xml version="1.0" encoding="utf-8"?>
<ds:datastoreItem xmlns:ds="http://schemas.openxmlformats.org/officeDocument/2006/customXml" ds:itemID="{9ABDBAE5-B61C-427B-B52F-6D2D6DC87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Yasin GÖKÇE</dc:creator>
  <cp:keywords/>
  <dc:description/>
  <cp:lastModifiedBy>Ahmet Yasin GÖKÇE</cp:lastModifiedBy>
  <cp:revision>9</cp:revision>
  <dcterms:created xsi:type="dcterms:W3CDTF">2020-09-03T08:58:00Z</dcterms:created>
  <dcterms:modified xsi:type="dcterms:W3CDTF">2020-09-04T08:29:00Z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