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5A" w:rsidRDefault="009D255A" w:rsidP="009D255A">
      <w:pPr>
        <w:jc w:val="center"/>
      </w:pPr>
      <w:r>
        <w:rPr>
          <w:noProof/>
          <w:lang w:eastAsia="tr-TR"/>
        </w:rPr>
        <w:drawing>
          <wp:inline distT="0" distB="0" distL="0" distR="0" wp14:anchorId="60EB48D2">
            <wp:extent cx="2097405" cy="12744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55A" w:rsidRDefault="009D255A" w:rsidP="00775FCE">
      <w:pPr>
        <w:jc w:val="both"/>
      </w:pPr>
    </w:p>
    <w:p w:rsidR="00775FCE" w:rsidRDefault="00775FCE" w:rsidP="00775FCE">
      <w:pPr>
        <w:jc w:val="both"/>
      </w:pPr>
    </w:p>
    <w:p w:rsidR="009D255A" w:rsidRDefault="009D255A" w:rsidP="009D255A">
      <w:pPr>
        <w:jc w:val="center"/>
        <w:rPr>
          <w:b/>
          <w:sz w:val="24"/>
          <w:szCs w:val="24"/>
        </w:rPr>
      </w:pPr>
      <w:r w:rsidRPr="009D255A">
        <w:rPr>
          <w:b/>
          <w:sz w:val="24"/>
          <w:szCs w:val="24"/>
        </w:rPr>
        <w:t xml:space="preserve">HAYVANSAL ÜRETİM SİSTEMLERİNİN SERA GAZI YOĞUNLUĞUNU AZALTMAK İÇİN </w:t>
      </w:r>
    </w:p>
    <w:p w:rsidR="00775FCE" w:rsidRPr="009D255A" w:rsidRDefault="009D255A" w:rsidP="009D255A">
      <w:pPr>
        <w:jc w:val="center"/>
        <w:rPr>
          <w:b/>
          <w:sz w:val="24"/>
          <w:szCs w:val="24"/>
        </w:rPr>
      </w:pPr>
      <w:r w:rsidRPr="009D255A">
        <w:rPr>
          <w:b/>
          <w:sz w:val="24"/>
          <w:szCs w:val="24"/>
        </w:rPr>
        <w:t>YENİ TEKNOLOJİLER, ÇÖZÜMLER VE SİSTEMLER ”</w:t>
      </w:r>
    </w:p>
    <w:p w:rsidR="00775FCE" w:rsidRDefault="00775FCE" w:rsidP="00775FCE">
      <w:pPr>
        <w:jc w:val="both"/>
      </w:pPr>
    </w:p>
    <w:p w:rsidR="007D4C5D" w:rsidRDefault="009357DC" w:rsidP="00775FCE">
      <w:pPr>
        <w:jc w:val="both"/>
      </w:pPr>
      <w:r>
        <w:t xml:space="preserve">Avrupa Birliği </w:t>
      </w:r>
      <w:proofErr w:type="spellStart"/>
      <w:r w:rsidR="005F5C4D">
        <w:t>Horizon</w:t>
      </w:r>
      <w:proofErr w:type="spellEnd"/>
      <w:r w:rsidR="005F5C4D">
        <w:t xml:space="preserve"> 2020 Programı kapsamında desteklenen </w:t>
      </w:r>
      <w:r w:rsidR="00BE0404" w:rsidRPr="00BE0404">
        <w:t xml:space="preserve">ve Genel Müdürlüğümüzün de ortak olarak yer aldığı </w:t>
      </w:r>
      <w:r w:rsidR="000F0AA3" w:rsidRPr="000F0AA3">
        <w:t>"Tarım ve Ormancılıktan Kaynaklanan Sera Gazlarının İzlenmesi ve Azaltılması " ERA-GAS</w:t>
      </w:r>
      <w:r w:rsidR="00775FCE" w:rsidRPr="00775FCE">
        <w:t>,</w:t>
      </w:r>
      <w:r w:rsidR="006F1E74" w:rsidRPr="006F1E74">
        <w:t xml:space="preserve"> “Sürdürülebilir Hayvansal Üretim” </w:t>
      </w:r>
      <w:proofErr w:type="spellStart"/>
      <w:r w:rsidR="006F1E74" w:rsidRPr="00775FCE">
        <w:t>SusAn</w:t>
      </w:r>
      <w:proofErr w:type="spellEnd"/>
      <w:r w:rsidR="006F1E74" w:rsidRPr="00775FCE">
        <w:t xml:space="preserve"> </w:t>
      </w:r>
      <w:r w:rsidR="00775FCE" w:rsidRPr="00775FCE">
        <w:t xml:space="preserve">ve </w:t>
      </w:r>
      <w:r w:rsidR="00F662C3">
        <w:t>“</w:t>
      </w:r>
      <w:r w:rsidR="00F662C3" w:rsidRPr="00F662C3">
        <w:t>Hassas Tarım için Çiftlik Yönetim Sistemleri</w:t>
      </w:r>
      <w:r w:rsidR="00F662C3">
        <w:t xml:space="preserve">” </w:t>
      </w:r>
      <w:r w:rsidR="00775FCE" w:rsidRPr="00775FCE">
        <w:t>ICT-AGRI 2</w:t>
      </w:r>
      <w:r w:rsidR="005F5C4D" w:rsidRPr="005F5C4D">
        <w:t xml:space="preserve"> </w:t>
      </w:r>
      <w:r w:rsidR="005F5C4D">
        <w:t xml:space="preserve">ERA-NET </w:t>
      </w:r>
      <w:proofErr w:type="spellStart"/>
      <w:r w:rsidR="00F662C3">
        <w:t>Cofund</w:t>
      </w:r>
      <w:proofErr w:type="spellEnd"/>
      <w:r w:rsidR="00F662C3">
        <w:t xml:space="preserve"> Projeleri</w:t>
      </w:r>
      <w:r w:rsidR="00F662C3" w:rsidRPr="00775FCE">
        <w:t xml:space="preserve"> </w:t>
      </w:r>
      <w:r w:rsidR="005F5C4D">
        <w:t>kapsamında</w:t>
      </w:r>
      <w:r w:rsidR="00775FCE" w:rsidRPr="00775FCE">
        <w:t>, hayvancılık üretim</w:t>
      </w:r>
      <w:r w:rsidR="005F5C4D">
        <w:t xml:space="preserve">inde sera gazının (GHG) </w:t>
      </w:r>
      <w:proofErr w:type="spellStart"/>
      <w:r w:rsidR="005F5C4D">
        <w:t>azaltımı</w:t>
      </w:r>
      <w:proofErr w:type="spellEnd"/>
      <w:r w:rsidR="005F5C4D">
        <w:t xml:space="preserve"> ile ilgili </w:t>
      </w:r>
      <w:r w:rsidR="00775FCE" w:rsidRPr="00775FCE">
        <w:t>bir Ortak Çağrı</w:t>
      </w:r>
      <w:r w:rsidR="005F5C4D">
        <w:t>ya çıkılacaktır.</w:t>
      </w:r>
      <w:r w:rsidR="00775FCE" w:rsidRPr="00775FCE">
        <w:t xml:space="preserve"> </w:t>
      </w:r>
      <w:r w:rsidR="005F5C4D">
        <w:t>Söz konusu ç</w:t>
      </w:r>
      <w:r w:rsidR="00775FCE" w:rsidRPr="00775FCE">
        <w:t>ağrı</w:t>
      </w:r>
      <w:r w:rsidR="007D4C5D">
        <w:t>da yer alan ülkeler:</w:t>
      </w:r>
      <w:r w:rsidR="00775FCE" w:rsidRPr="00775FCE">
        <w:t xml:space="preserve"> </w:t>
      </w:r>
      <w:r w:rsidR="007D4C5D">
        <w:t>Türkiye, Danimarka, Estonya, Finlandiya, Fransa, Almanya, İrlanda, Letonya, Litvanya, Hollanda, Norveç, Polonya, Romanya, Slovakya, İspanya, İsveç, İngiltere.</w:t>
      </w:r>
    </w:p>
    <w:p w:rsidR="00775FCE" w:rsidRDefault="00957C30" w:rsidP="00775FCE">
      <w:pPr>
        <w:jc w:val="both"/>
      </w:pPr>
      <w:r>
        <w:t xml:space="preserve">Tarım sektörü ve hayvancılık, 2015 Paris Anlaşması'nda öngörülen sera gazı </w:t>
      </w:r>
      <w:proofErr w:type="gramStart"/>
      <w:r>
        <w:t>emisyonlarının</w:t>
      </w:r>
      <w:proofErr w:type="gramEnd"/>
      <w:r>
        <w:t xml:space="preserve"> azaltılmasında ve yüksek kaliteli protein talebini karşılamada zorluklarla karşı karşıyadır. </w:t>
      </w:r>
      <w:r w:rsidR="00B515E6">
        <w:t xml:space="preserve">Söz konusu zorluklarla mücadelede ve sürdürülebilirliğin sağlanmasında </w:t>
      </w:r>
      <w:r>
        <w:t>ekonomik, sosyal ve çevres</w:t>
      </w:r>
      <w:r w:rsidR="00B515E6">
        <w:t xml:space="preserve">el </w:t>
      </w:r>
      <w:r w:rsidR="007F3D72">
        <w:t>boyutların dikkate</w:t>
      </w:r>
      <w:r w:rsidR="00B515E6">
        <w:t xml:space="preserve"> alınarak</w:t>
      </w:r>
      <w:r w:rsidR="00186380">
        <w:t xml:space="preserve"> farklı disiplinler</w:t>
      </w:r>
      <w:r w:rsidR="009C0A88">
        <w:t xml:space="preserve"> arası bir yaklaşım benimsenip</w:t>
      </w:r>
      <w:r w:rsidR="00B515E6">
        <w:t xml:space="preserve"> </w:t>
      </w:r>
      <w:r w:rsidR="00F1629B">
        <w:t>y</w:t>
      </w:r>
      <w:r w:rsidR="00DC3B30" w:rsidRPr="00DC3B30">
        <w:t>enilikçi hayvancılık yönetimi</w:t>
      </w:r>
      <w:r w:rsidR="00DC3B30">
        <w:t>, yeni teknolojiler, çözümler,</w:t>
      </w:r>
      <w:r w:rsidR="00DC3B30" w:rsidRPr="00DC3B30">
        <w:t xml:space="preserve"> </w:t>
      </w:r>
      <w:r w:rsidR="00DC3B30">
        <w:t>bilgi ve iletişim teknolojileri</w:t>
      </w:r>
      <w:r w:rsidR="00DC3B30" w:rsidRPr="00DC3B30">
        <w:t>, robotik</w:t>
      </w:r>
      <w:r w:rsidR="00DC3B30">
        <w:t>ler</w:t>
      </w:r>
      <w:r w:rsidR="00DC3B30" w:rsidRPr="00DC3B30">
        <w:t xml:space="preserve"> ve akıllı veri analizler</w:t>
      </w:r>
      <w:r w:rsidR="00DC3B30">
        <w:t xml:space="preserve">i gibi sistemlerin kullanılması önem arz etmektedir. </w:t>
      </w:r>
      <w:r w:rsidR="00DC3B30" w:rsidRPr="00DC3B30">
        <w:t xml:space="preserve"> </w:t>
      </w:r>
    </w:p>
    <w:p w:rsidR="00555BB7" w:rsidRDefault="00555BB7" w:rsidP="00775FCE">
      <w:pPr>
        <w:jc w:val="both"/>
      </w:pPr>
      <w:r w:rsidRPr="00555BB7">
        <w:t xml:space="preserve">Çağrı konuları, </w:t>
      </w:r>
      <w:r w:rsidRPr="006841B5">
        <w:rPr>
          <w:b/>
        </w:rPr>
        <w:t>hayvan besleme</w:t>
      </w:r>
      <w:r w:rsidR="00322D05">
        <w:rPr>
          <w:b/>
        </w:rPr>
        <w:t xml:space="preserve">, gübre yönetimi, </w:t>
      </w:r>
      <w:r w:rsidRPr="006841B5">
        <w:rPr>
          <w:b/>
        </w:rPr>
        <w:t>azot atılımı ve hayvansal üretim sistemlerinin</w:t>
      </w:r>
      <w:r w:rsidRPr="00555BB7">
        <w:t xml:space="preserve"> </w:t>
      </w:r>
      <w:r w:rsidRPr="00322D05">
        <w:rPr>
          <w:b/>
        </w:rPr>
        <w:t xml:space="preserve">sera gazı emisyonlarına ilişkin </w:t>
      </w:r>
      <w:proofErr w:type="gramStart"/>
      <w:r w:rsidRPr="00322D05">
        <w:rPr>
          <w:b/>
        </w:rPr>
        <w:t>entegre</w:t>
      </w:r>
      <w:proofErr w:type="gramEnd"/>
      <w:r w:rsidRPr="00322D05">
        <w:rPr>
          <w:b/>
        </w:rPr>
        <w:t xml:space="preserve"> yaklaşımlar</w:t>
      </w:r>
      <w:r>
        <w:t xml:space="preserve"> kapsamında</w:t>
      </w:r>
      <w:r w:rsidRPr="00555BB7">
        <w:t xml:space="preserve"> hayvansal üretim sistemlerine ilişkindir.</w:t>
      </w:r>
      <w:r w:rsidR="00C80EFA">
        <w:t xml:space="preserve"> Bilgi ve iletişim teknolojilerini içeren proje önerileri projenin desteklenmesinde güçlü bir şekilde tercih sebebi olacaktır.</w:t>
      </w:r>
    </w:p>
    <w:p w:rsidR="000B3D1F" w:rsidRDefault="00A7504E" w:rsidP="00775FCE">
      <w:pPr>
        <w:jc w:val="both"/>
      </w:pPr>
      <w:r>
        <w:t xml:space="preserve">FACCE ERA-GAS, </w:t>
      </w:r>
      <w:proofErr w:type="spellStart"/>
      <w:r>
        <w:t>SusAn</w:t>
      </w:r>
      <w:proofErr w:type="spellEnd"/>
      <w:r>
        <w:t xml:space="preserve"> ve ICT AGRI 2 ERA-NET </w:t>
      </w:r>
      <w:proofErr w:type="spellStart"/>
      <w:r>
        <w:t>Cofund</w:t>
      </w:r>
      <w:proofErr w:type="spellEnd"/>
      <w:r>
        <w:t xml:space="preserve"> Projeleri için çıkılacak ortak çağrıda</w:t>
      </w:r>
      <w:r w:rsidR="005D60B4">
        <w:t xml:space="preserve"> </w:t>
      </w:r>
      <w:r w:rsidR="000B3D1F">
        <w:t>ön teklifler</w:t>
      </w:r>
      <w:r w:rsidR="00077ABD">
        <w:t xml:space="preserve"> (</w:t>
      </w:r>
      <w:proofErr w:type="spellStart"/>
      <w:r w:rsidR="00077ABD">
        <w:t>pre-proposals</w:t>
      </w:r>
      <w:proofErr w:type="spellEnd"/>
      <w:r w:rsidR="00077ABD">
        <w:t>)</w:t>
      </w:r>
      <w:r w:rsidR="000B3D1F">
        <w:t xml:space="preserve"> alınmayacak</w:t>
      </w:r>
      <w:r w:rsidR="007D4C5D">
        <w:t xml:space="preserve"> olup</w:t>
      </w:r>
      <w:r w:rsidR="000B3D1F">
        <w:t xml:space="preserve"> direkt olarak </w:t>
      </w:r>
      <w:r w:rsidR="005D60B4">
        <w:t xml:space="preserve">çağrı </w:t>
      </w:r>
      <w:r w:rsidR="00A938AB">
        <w:t>sekretaryası</w:t>
      </w:r>
      <w:r w:rsidR="005D60B4">
        <w:t xml:space="preserve"> tarafından </w:t>
      </w:r>
      <w:r w:rsidR="000B3D1F">
        <w:t>tam öneriler (</w:t>
      </w:r>
      <w:proofErr w:type="spellStart"/>
      <w:r w:rsidR="000B3D1F">
        <w:t>full</w:t>
      </w:r>
      <w:proofErr w:type="spellEnd"/>
      <w:r w:rsidR="000B3D1F">
        <w:t xml:space="preserve"> </w:t>
      </w:r>
      <w:proofErr w:type="spellStart"/>
      <w:r w:rsidR="000B3D1F">
        <w:t>proposals</w:t>
      </w:r>
      <w:proofErr w:type="spellEnd"/>
      <w:r w:rsidR="000B3D1F">
        <w:t>)</w:t>
      </w:r>
      <w:r>
        <w:t xml:space="preserve"> </w:t>
      </w:r>
      <w:r w:rsidR="000B3D1F">
        <w:t xml:space="preserve">üzerinden tek aşamalı olarak </w:t>
      </w:r>
      <w:r>
        <w:t xml:space="preserve">değerlendirme yapılacaktır. </w:t>
      </w:r>
    </w:p>
    <w:p w:rsidR="000B3D1F" w:rsidRDefault="00770A1E" w:rsidP="00775FCE">
      <w:pPr>
        <w:jc w:val="both"/>
      </w:pPr>
      <w:r w:rsidRPr="00770A1E">
        <w:t>Projede yer alan her araştırma ekibi kendi ülkesindeki kurum tarafından ve o kurumun</w:t>
      </w:r>
      <w:r w:rsidR="007D4C5D">
        <w:t xml:space="preserve"> fonlama modeline</w:t>
      </w:r>
      <w:r w:rsidRPr="00770A1E">
        <w:t xml:space="preserve"> göre desteklenecektir. Kendi fon kaynaklarını sağlamak koşulu ile diğer ülkeler</w:t>
      </w:r>
      <w:r w:rsidR="00530535">
        <w:t xml:space="preserve">den araştırmacılar da proje </w:t>
      </w:r>
      <w:proofErr w:type="gramStart"/>
      <w:r w:rsidR="00530535">
        <w:t>konsorsiyumunda</w:t>
      </w:r>
      <w:proofErr w:type="gramEnd"/>
      <w:r w:rsidRPr="00770A1E">
        <w:t xml:space="preserve"> yer alabilirler</w:t>
      </w:r>
      <w:r w:rsidR="000B5217">
        <w:t>.</w:t>
      </w:r>
    </w:p>
    <w:p w:rsidR="000B3D1F" w:rsidRDefault="00CB1BD9" w:rsidP="00775FCE">
      <w:pPr>
        <w:jc w:val="both"/>
      </w:pPr>
      <w:r>
        <w:t>Proje teklifleri için çağrı 1 Ekim 2018 tarihinde açılacak olup son başvuru tarihi 3 Aralık 2018’dir.</w:t>
      </w:r>
    </w:p>
    <w:p w:rsidR="00555BB7" w:rsidRDefault="00CB1BD9" w:rsidP="00775FCE">
      <w:pPr>
        <w:jc w:val="both"/>
      </w:pPr>
      <w:r w:rsidRPr="00CB1BD9">
        <w:t>Yukarıda verilen bilgiler çağrıyla ilgili ön bilgiler olup, gelişmeler TAGEM web sayfasından duyurulacaktır.</w:t>
      </w:r>
    </w:p>
    <w:p w:rsidR="00397598" w:rsidRDefault="00397598" w:rsidP="00775FCE">
      <w:pPr>
        <w:jc w:val="both"/>
      </w:pPr>
    </w:p>
    <w:p w:rsidR="00397598" w:rsidRDefault="00397598" w:rsidP="00775FCE">
      <w:pPr>
        <w:jc w:val="both"/>
      </w:pPr>
    </w:p>
    <w:p w:rsidR="00A938AB" w:rsidRDefault="00397598" w:rsidP="00775FCE">
      <w:pPr>
        <w:jc w:val="both"/>
      </w:pPr>
      <w:r w:rsidRPr="00397598">
        <w:lastRenderedPageBreak/>
        <w:t xml:space="preserve">Çağrı konusunda temasa geçilecek kişiler </w:t>
      </w:r>
      <w:r w:rsidR="00A938AB">
        <w:t>ve iletişim bilgileri aşağıda yer almaktadır.</w:t>
      </w:r>
    </w:p>
    <w:p w:rsidR="00A938AB" w:rsidRDefault="00A938AB" w:rsidP="00775FCE">
      <w:pPr>
        <w:jc w:val="both"/>
      </w:pPr>
    </w:p>
    <w:p w:rsidR="00397598" w:rsidRDefault="00397598" w:rsidP="00775FCE">
      <w:pPr>
        <w:jc w:val="both"/>
      </w:pPr>
      <w:r>
        <w:t>FACCE ERA GAS ile ilgili olarak: Dr. İnci TEKELİ</w:t>
      </w:r>
      <w:r w:rsidR="00511ED3">
        <w:t xml:space="preserve">;  </w:t>
      </w:r>
      <w:r w:rsidR="00511ED3" w:rsidRPr="00511ED3">
        <w:t>Tel: (0312) 3076033</w:t>
      </w:r>
    </w:p>
    <w:p w:rsidR="00397598" w:rsidRDefault="00397598" w:rsidP="00775FCE">
      <w:pPr>
        <w:jc w:val="both"/>
      </w:pPr>
      <w:r w:rsidRPr="00397598">
        <w:t>ICT-AGRI 2</w:t>
      </w:r>
      <w:r>
        <w:t xml:space="preserve"> ile ilgili olarak: Hilal AR</w:t>
      </w:r>
      <w:r w:rsidR="00511ED3">
        <w:t>; Tel: (0312) 3076120</w:t>
      </w:r>
    </w:p>
    <w:p w:rsidR="00511ED3" w:rsidRDefault="00397598" w:rsidP="00775FCE">
      <w:pPr>
        <w:jc w:val="both"/>
      </w:pPr>
      <w:proofErr w:type="spellStart"/>
      <w:r>
        <w:t>SusAn</w:t>
      </w:r>
      <w:proofErr w:type="spellEnd"/>
      <w:r>
        <w:t xml:space="preserve"> ile ilgili olarak: Handan ERKAN ŞAHİN ve Dr. Sezer </w:t>
      </w:r>
      <w:r w:rsidR="00A938AB">
        <w:t>ÖZ; Tel</w:t>
      </w:r>
      <w:r w:rsidR="00511ED3">
        <w:t>: (0312) 3076098</w:t>
      </w:r>
      <w:r w:rsidR="00A938AB">
        <w:t xml:space="preserve">; (0312) 3076146  </w:t>
      </w:r>
    </w:p>
    <w:p w:rsidR="00397598" w:rsidRDefault="00322D05" w:rsidP="00775FCE">
      <w:pPr>
        <w:jc w:val="both"/>
      </w:pPr>
      <w:r>
        <w:t xml:space="preserve">EK: </w:t>
      </w:r>
      <w:r w:rsidR="00511ED3">
        <w:t xml:space="preserve"> </w:t>
      </w:r>
      <w:hyperlink r:id="rId6" w:history="1">
        <w:r w:rsidR="00074D5D" w:rsidRPr="00074D5D">
          <w:rPr>
            <w:rStyle w:val="Kpr"/>
          </w:rPr>
          <w:t>JointCall_Pre-Anno</w:t>
        </w:r>
        <w:r w:rsidR="00074D5D" w:rsidRPr="00074D5D">
          <w:rPr>
            <w:rStyle w:val="Kpr"/>
          </w:rPr>
          <w:t>u</w:t>
        </w:r>
        <w:r w:rsidR="00074D5D" w:rsidRPr="00074D5D">
          <w:rPr>
            <w:rStyle w:val="Kpr"/>
          </w:rPr>
          <w:t>nce_</w:t>
        </w:r>
        <w:proofErr w:type="gramStart"/>
        <w:r w:rsidR="00074D5D" w:rsidRPr="00074D5D">
          <w:rPr>
            <w:rStyle w:val="Kpr"/>
          </w:rPr>
          <w:t>final.pdf</w:t>
        </w:r>
        <w:proofErr w:type="gramEnd"/>
      </w:hyperlink>
      <w:bookmarkStart w:id="0" w:name="_GoBack"/>
      <w:bookmarkEnd w:id="0"/>
    </w:p>
    <w:sectPr w:rsidR="0039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7"/>
    <w:rsid w:val="00074D5D"/>
    <w:rsid w:val="00077ABD"/>
    <w:rsid w:val="000B3D1F"/>
    <w:rsid w:val="000B5217"/>
    <w:rsid w:val="000F0AA3"/>
    <w:rsid w:val="00186380"/>
    <w:rsid w:val="001E4593"/>
    <w:rsid w:val="002E07B7"/>
    <w:rsid w:val="00322D05"/>
    <w:rsid w:val="00397598"/>
    <w:rsid w:val="004675D1"/>
    <w:rsid w:val="004C277E"/>
    <w:rsid w:val="004D4C25"/>
    <w:rsid w:val="00511ED3"/>
    <w:rsid w:val="00530535"/>
    <w:rsid w:val="00555BB7"/>
    <w:rsid w:val="00565D0C"/>
    <w:rsid w:val="005A612C"/>
    <w:rsid w:val="005D60B4"/>
    <w:rsid w:val="005F5C4D"/>
    <w:rsid w:val="00663826"/>
    <w:rsid w:val="006841B5"/>
    <w:rsid w:val="006D5FF1"/>
    <w:rsid w:val="006F1E74"/>
    <w:rsid w:val="00770A1E"/>
    <w:rsid w:val="00774019"/>
    <w:rsid w:val="00775FCE"/>
    <w:rsid w:val="007D4C5D"/>
    <w:rsid w:val="007F3D72"/>
    <w:rsid w:val="009357DC"/>
    <w:rsid w:val="00957C30"/>
    <w:rsid w:val="009C0A88"/>
    <w:rsid w:val="009D255A"/>
    <w:rsid w:val="009E0444"/>
    <w:rsid w:val="00A21117"/>
    <w:rsid w:val="00A7504E"/>
    <w:rsid w:val="00A8539A"/>
    <w:rsid w:val="00A938AB"/>
    <w:rsid w:val="00AB7FFB"/>
    <w:rsid w:val="00B515E6"/>
    <w:rsid w:val="00BE0404"/>
    <w:rsid w:val="00C80EFA"/>
    <w:rsid w:val="00CB1BD9"/>
    <w:rsid w:val="00DC3B30"/>
    <w:rsid w:val="00EB369A"/>
    <w:rsid w:val="00ED0CC3"/>
    <w:rsid w:val="00F1629B"/>
    <w:rsid w:val="00F46398"/>
    <w:rsid w:val="00F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9E95-5ABA-4A98-AA61-4E1C9E4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7F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7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ointCall_Pre-Announce_final.pdf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E0863-5084-4A5D-893D-9E111C753D65}"/>
</file>

<file path=customXml/itemProps2.xml><?xml version="1.0" encoding="utf-8"?>
<ds:datastoreItem xmlns:ds="http://schemas.openxmlformats.org/officeDocument/2006/customXml" ds:itemID="{1E322A3E-AEF2-4D4C-88EC-F9C10B21FB0B}"/>
</file>

<file path=customXml/itemProps3.xml><?xml version="1.0" encoding="utf-8"?>
<ds:datastoreItem xmlns:ds="http://schemas.openxmlformats.org/officeDocument/2006/customXml" ds:itemID="{E623B437-0209-4275-A0BE-F6E16006E3BE}"/>
</file>

<file path=customXml/itemProps4.xml><?xml version="1.0" encoding="utf-8"?>
<ds:datastoreItem xmlns:ds="http://schemas.openxmlformats.org/officeDocument/2006/customXml" ds:itemID="{ABF67CA0-E1B9-434F-8D50-93EEEA254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 Erkan Sahin</dc:creator>
  <cp:keywords/>
  <dc:description/>
  <cp:lastModifiedBy>Handan  Erkan Sahin</cp:lastModifiedBy>
  <cp:revision>47</cp:revision>
  <dcterms:created xsi:type="dcterms:W3CDTF">2018-07-23T09:50:00Z</dcterms:created>
  <dcterms:modified xsi:type="dcterms:W3CDTF">2018-08-01T14:16:00Z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