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7358"/>
        <w:gridCol w:w="1708"/>
      </w:tblGrid>
      <w:tr w:rsidR="00E21B5F" w:rsidRPr="00672FB9" w:rsidTr="00D8389C">
        <w:trPr>
          <w:cantSplit/>
          <w:trHeight w:val="1125"/>
          <w:jc w:val="center"/>
        </w:trPr>
        <w:tc>
          <w:tcPr>
            <w:tcW w:w="1558" w:type="dxa"/>
            <w:vAlign w:val="center"/>
          </w:tcPr>
          <w:p w:rsidR="00E21B5F" w:rsidRPr="00672FB9" w:rsidRDefault="00DA40F7" w:rsidP="00E45311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Bakanlık Logosu</w:t>
            </w:r>
          </w:p>
        </w:tc>
        <w:tc>
          <w:tcPr>
            <w:tcW w:w="7358" w:type="dxa"/>
            <w:vAlign w:val="center"/>
          </w:tcPr>
          <w:p w:rsidR="00E21B5F" w:rsidRPr="00672FB9" w:rsidRDefault="00E21B5F" w:rsidP="00D838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FB9">
              <w:rPr>
                <w:rFonts w:ascii="Arial" w:hAnsi="Arial" w:cs="Arial"/>
                <w:b/>
                <w:sz w:val="52"/>
                <w:szCs w:val="52"/>
              </w:rPr>
              <w:t>Deney Kurumu</w:t>
            </w:r>
            <w:r w:rsidR="00D8389C" w:rsidRPr="00672FB9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Pr="00672FB9">
              <w:rPr>
                <w:rFonts w:ascii="Arial" w:hAnsi="Arial" w:cs="Arial"/>
                <w:b/>
                <w:sz w:val="52"/>
                <w:szCs w:val="52"/>
              </w:rPr>
              <w:t>Adı</w:t>
            </w:r>
          </w:p>
        </w:tc>
        <w:tc>
          <w:tcPr>
            <w:tcW w:w="1708" w:type="dxa"/>
          </w:tcPr>
          <w:p w:rsidR="00E21B5F" w:rsidRPr="00672FB9" w:rsidRDefault="00E21B5F" w:rsidP="00E45311">
            <w:pPr>
              <w:jc w:val="center"/>
              <w:rPr>
                <w:rFonts w:ascii="Arial" w:hAnsi="Arial" w:cs="Arial"/>
                <w:noProof/>
              </w:rPr>
            </w:pPr>
          </w:p>
          <w:p w:rsidR="000A4829" w:rsidRPr="00672FB9" w:rsidRDefault="000A4829" w:rsidP="00E45311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t>Deney Kurumu logo</w:t>
            </w:r>
          </w:p>
        </w:tc>
      </w:tr>
    </w:tbl>
    <w:p w:rsidR="007B2535" w:rsidRPr="00672FB9" w:rsidRDefault="00EF2AAB">
      <w:pPr>
        <w:rPr>
          <w:rFonts w:ascii="Arial" w:hAnsi="Arial" w:cs="Arial"/>
        </w:rPr>
      </w:pPr>
      <w:r w:rsidRPr="00672FB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46FCFA" wp14:editId="7B63EE44">
                <wp:simplePos x="0" y="0"/>
                <wp:positionH relativeFrom="margin">
                  <wp:posOffset>-28575</wp:posOffset>
                </wp:positionH>
                <wp:positionV relativeFrom="page">
                  <wp:posOffset>1720533</wp:posOffset>
                </wp:positionV>
                <wp:extent cx="5894589" cy="928254"/>
                <wp:effectExtent l="0" t="0" r="11430" b="2476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4589" cy="92825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FE22A5" w:rsidRPr="00C06730" w:rsidRDefault="00FE22A5" w:rsidP="0045439F">
                            <w:pPr>
                              <w:pStyle w:val="KonuBal"/>
                              <w:tabs>
                                <w:tab w:val="left" w:pos="1620"/>
                                <w:tab w:val="left" w:pos="1800"/>
                              </w:tabs>
                              <w:rPr>
                                <w:rFonts w:ascii="Arial" w:hAnsi="Arial" w:cs="Arial"/>
                                <w:color w:val="002060"/>
                                <w:sz w:val="72"/>
                              </w:rPr>
                            </w:pPr>
                            <w:r w:rsidRPr="00C06730">
                              <w:rPr>
                                <w:rFonts w:ascii="Arial" w:hAnsi="Arial" w:cs="Arial"/>
                                <w:color w:val="002060"/>
                                <w:sz w:val="72"/>
                              </w:rPr>
                              <w:t>DENEY RAPORU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6FCFA" id="Dikdörtgen 2" o:spid="_x0000_s1026" style="position:absolute;margin-left:-2.25pt;margin-top:135.5pt;width:464.15pt;height:73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" fillcolor="#e2efd9 [665]" strokecolor="white" strokeweight="1pt">
                <v:textbox inset="14.4pt,,14.4pt">
                  <w:txbxContent>
                    <w:p w:rsidR="00FE22A5" w:rsidRPr="00C06730" w:rsidRDefault="00FE22A5" w:rsidP="0045439F">
                      <w:pPr>
                        <w:pStyle w:val="KonuBal"/>
                        <w:tabs>
                          <w:tab w:val="left" w:pos="1620"/>
                          <w:tab w:val="left" w:pos="1800"/>
                        </w:tabs>
                        <w:rPr>
                          <w:rFonts w:ascii="Arial" w:hAnsi="Arial" w:cs="Arial"/>
                          <w:color w:val="002060"/>
                          <w:sz w:val="72"/>
                        </w:rPr>
                      </w:pPr>
                      <w:r w:rsidRPr="00C06730">
                        <w:rPr>
                          <w:rFonts w:ascii="Arial" w:hAnsi="Arial" w:cs="Arial"/>
                          <w:color w:val="002060"/>
                          <w:sz w:val="72"/>
                        </w:rPr>
                        <w:t>DENEY RAPORU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45439F" w:rsidRPr="00672FB9" w:rsidRDefault="0045439F">
      <w:pPr>
        <w:rPr>
          <w:rFonts w:ascii="Arial" w:hAnsi="Arial" w:cs="Arial"/>
        </w:rPr>
      </w:pPr>
    </w:p>
    <w:p w:rsidR="0045439F" w:rsidRPr="00672FB9" w:rsidRDefault="0045439F">
      <w:pPr>
        <w:rPr>
          <w:rFonts w:ascii="Arial" w:hAnsi="Arial" w:cs="Arial"/>
        </w:rPr>
      </w:pPr>
    </w:p>
    <w:p w:rsidR="0045439F" w:rsidRPr="00672FB9" w:rsidRDefault="0045439F">
      <w:pPr>
        <w:rPr>
          <w:rFonts w:ascii="Arial" w:hAnsi="Arial" w:cs="Arial"/>
        </w:rPr>
      </w:pPr>
    </w:p>
    <w:p w:rsidR="0045439F" w:rsidRPr="00672FB9" w:rsidRDefault="0045439F">
      <w:pPr>
        <w:rPr>
          <w:rFonts w:ascii="Arial" w:hAnsi="Arial" w:cs="Arial"/>
        </w:rPr>
      </w:pPr>
    </w:p>
    <w:p w:rsidR="0045439F" w:rsidRPr="00672FB9" w:rsidRDefault="0045439F">
      <w:pPr>
        <w:rPr>
          <w:rFonts w:ascii="Arial" w:hAnsi="Arial" w:cs="Arial"/>
        </w:rPr>
      </w:pPr>
    </w:p>
    <w:p w:rsidR="0045439F" w:rsidRPr="00672FB9" w:rsidRDefault="0045439F">
      <w:pPr>
        <w:rPr>
          <w:rFonts w:ascii="Arial" w:hAnsi="Arial" w:cs="Arial"/>
        </w:rPr>
      </w:pPr>
    </w:p>
    <w:p w:rsidR="00FC0CE8" w:rsidRPr="00672FB9" w:rsidRDefault="00FC0CE8">
      <w:pPr>
        <w:rPr>
          <w:rFonts w:ascii="Arial" w:hAnsi="Arial" w:cs="Arial"/>
        </w:rPr>
      </w:pPr>
    </w:p>
    <w:p w:rsidR="007B04FF" w:rsidRPr="00672FB9" w:rsidRDefault="007B04FF">
      <w:pPr>
        <w:rPr>
          <w:rFonts w:ascii="Arial" w:hAnsi="Arial" w:cs="Arial"/>
        </w:rPr>
      </w:pPr>
    </w:p>
    <w:p w:rsidR="007B04FF" w:rsidRPr="00672FB9" w:rsidRDefault="007B04FF" w:rsidP="007B04FF">
      <w:pPr>
        <w:tabs>
          <w:tab w:val="left" w:pos="5700"/>
          <w:tab w:val="left" w:pos="7500"/>
        </w:tabs>
        <w:rPr>
          <w:rFonts w:ascii="Arial" w:hAnsi="Arial" w:cs="Arial"/>
          <w:b/>
          <w:sz w:val="28"/>
          <w:szCs w:val="28"/>
        </w:rPr>
      </w:pPr>
      <w:r w:rsidRPr="00672FB9">
        <w:rPr>
          <w:rFonts w:ascii="Arial" w:hAnsi="Arial" w:cs="Arial"/>
          <w:b/>
          <w:sz w:val="28"/>
          <w:szCs w:val="28"/>
        </w:rPr>
        <w:t xml:space="preserve">Rapor </w:t>
      </w:r>
      <w:proofErr w:type="gramStart"/>
      <w:r w:rsidRPr="00672FB9">
        <w:rPr>
          <w:rFonts w:ascii="Arial" w:hAnsi="Arial" w:cs="Arial"/>
          <w:b/>
          <w:sz w:val="28"/>
          <w:szCs w:val="28"/>
        </w:rPr>
        <w:t>No:A</w:t>
      </w:r>
      <w:proofErr w:type="gramEnd"/>
      <w:r w:rsidRPr="00672FB9">
        <w:rPr>
          <w:rFonts w:ascii="Arial" w:hAnsi="Arial" w:cs="Arial"/>
          <w:b/>
          <w:sz w:val="28"/>
          <w:szCs w:val="28"/>
        </w:rPr>
        <w:t>-01/00/001/1322/2022-0001/00</w:t>
      </w:r>
      <w:r w:rsidRPr="00672FB9">
        <w:rPr>
          <w:rFonts w:ascii="Arial" w:hAnsi="Arial" w:cs="Arial"/>
          <w:b/>
          <w:sz w:val="28"/>
          <w:szCs w:val="28"/>
        </w:rPr>
        <w:tab/>
        <w:t xml:space="preserve"> </w:t>
      </w:r>
    </w:p>
    <w:p w:rsidR="007B04FF" w:rsidRPr="00672FB9" w:rsidRDefault="007B04FF" w:rsidP="007B04FF">
      <w:pPr>
        <w:tabs>
          <w:tab w:val="left" w:pos="5700"/>
          <w:tab w:val="left" w:pos="7500"/>
        </w:tabs>
        <w:rPr>
          <w:rFonts w:ascii="Arial" w:hAnsi="Arial" w:cs="Arial"/>
          <w:b/>
        </w:rPr>
      </w:pPr>
      <w:r w:rsidRPr="00672FB9">
        <w:rPr>
          <w:rFonts w:ascii="Arial" w:hAnsi="Arial" w:cs="Arial"/>
          <w:b/>
        </w:rPr>
        <w:t>(Deney Kurumu/Kategori/Makine Adı/Firma Kodu/Deney Yılı-Rapor Sıra No/Revizyon)</w:t>
      </w:r>
    </w:p>
    <w:p w:rsidR="007B04FF" w:rsidRPr="00672FB9" w:rsidRDefault="007B04FF">
      <w:pPr>
        <w:rPr>
          <w:rFonts w:ascii="Arial" w:hAnsi="Arial" w:cs="Arial"/>
        </w:rPr>
      </w:pPr>
      <w:r w:rsidRPr="00672FB9">
        <w:rPr>
          <w:rFonts w:ascii="Arial" w:hAnsi="Arial" w:cs="Arial"/>
          <w:b/>
          <w:sz w:val="28"/>
          <w:szCs w:val="28"/>
        </w:rPr>
        <w:t>Rapor Tarihi:</w:t>
      </w:r>
    </w:p>
    <w:p w:rsidR="007B04FF" w:rsidRPr="00672FB9" w:rsidRDefault="007B04FF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4"/>
      </w:tblGrid>
      <w:tr w:rsidR="007E4B95" w:rsidRPr="00672FB9" w:rsidTr="007B04FF">
        <w:trPr>
          <w:trHeight w:val="4564"/>
          <w:jc w:val="center"/>
        </w:trPr>
        <w:tc>
          <w:tcPr>
            <w:tcW w:w="7554" w:type="dxa"/>
            <w:vAlign w:val="center"/>
          </w:tcPr>
          <w:p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:rsidR="007E4B95" w:rsidRPr="00672FB9" w:rsidRDefault="007E4B95" w:rsidP="00EC22C0">
            <w:pPr>
              <w:rPr>
                <w:rFonts w:ascii="Arial" w:hAnsi="Arial" w:cs="Arial"/>
              </w:rPr>
            </w:pPr>
          </w:p>
          <w:p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:rsidR="007E4B95" w:rsidRPr="00672FB9" w:rsidRDefault="007E4B95" w:rsidP="00E45311">
            <w:pPr>
              <w:rPr>
                <w:rFonts w:ascii="Arial" w:hAnsi="Arial" w:cs="Arial"/>
              </w:rPr>
            </w:pPr>
          </w:p>
          <w:p w:rsidR="007E4B95" w:rsidRPr="00672FB9" w:rsidRDefault="007E4B95" w:rsidP="00E4531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2FB9">
              <w:rPr>
                <w:rFonts w:ascii="Arial" w:hAnsi="Arial" w:cs="Arial"/>
                <w:b/>
                <w:sz w:val="32"/>
                <w:szCs w:val="32"/>
              </w:rPr>
              <w:t>FOTOĞRAF</w:t>
            </w:r>
          </w:p>
          <w:p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:rsidR="007E4B95" w:rsidRPr="00672FB9" w:rsidRDefault="007E4B95" w:rsidP="00E45311">
            <w:pPr>
              <w:rPr>
                <w:rFonts w:ascii="Arial" w:hAnsi="Arial" w:cs="Arial"/>
              </w:rPr>
            </w:pPr>
          </w:p>
          <w:p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F2AAB" w:rsidRPr="00672FB9" w:rsidRDefault="00EF2AAB" w:rsidP="00D759B2">
      <w:pPr>
        <w:tabs>
          <w:tab w:val="left" w:pos="5700"/>
          <w:tab w:val="left" w:pos="7500"/>
        </w:tabs>
        <w:rPr>
          <w:rFonts w:ascii="Arial" w:hAnsi="Arial" w:cs="Arial"/>
          <w:b/>
          <w:sz w:val="28"/>
          <w:szCs w:val="28"/>
        </w:rPr>
      </w:pPr>
    </w:p>
    <w:p w:rsidR="00FC0CE8" w:rsidRPr="00672FB9" w:rsidRDefault="00FC0CE8">
      <w:pPr>
        <w:rPr>
          <w:rFonts w:ascii="Arial" w:hAnsi="Arial" w:cs="Arial"/>
        </w:rPr>
      </w:pPr>
    </w:p>
    <w:tbl>
      <w:tblPr>
        <w:tblW w:w="5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425"/>
        <w:gridCol w:w="3816"/>
      </w:tblGrid>
      <w:tr w:rsidR="004C382D" w:rsidRPr="00672FB9" w:rsidTr="009B6910">
        <w:trPr>
          <w:trHeight w:val="412"/>
          <w:jc w:val="center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4C382D" w:rsidRPr="00672FB9" w:rsidRDefault="004C382D" w:rsidP="008830F1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Deneyi Yapılan </w:t>
            </w:r>
            <w:r w:rsidR="004C2744" w:rsidRPr="00672FB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Araç/ </w:t>
            </w:r>
            <w:r w:rsidR="008830F1" w:rsidRPr="00672FB9">
              <w:rPr>
                <w:rFonts w:ascii="Arial" w:hAnsi="Arial" w:cs="Arial"/>
                <w:b/>
                <w:bCs/>
                <w:sz w:val="28"/>
                <w:szCs w:val="28"/>
              </w:rPr>
              <w:t>Makine / Sistem</w:t>
            </w:r>
          </w:p>
        </w:tc>
      </w:tr>
      <w:tr w:rsidR="004C382D" w:rsidRPr="00672FB9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382D" w:rsidRPr="00672FB9" w:rsidRDefault="004C382D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Kategori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82D" w:rsidRPr="00672FB9" w:rsidRDefault="004C382D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294" w:firstLine="294"/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0F1" w:rsidRPr="00672FB9" w:rsidRDefault="009C0E92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Ekim, Dikim</w:t>
            </w:r>
            <w:r w:rsidR="00C810F1" w:rsidRPr="00672FB9">
              <w:rPr>
                <w:rFonts w:ascii="Arial" w:hAnsi="Arial" w:cs="Arial"/>
                <w:sz w:val="28"/>
                <w:szCs w:val="28"/>
              </w:rPr>
              <w:t xml:space="preserve"> Makine </w:t>
            </w:r>
            <w:r w:rsidR="00B864F4">
              <w:rPr>
                <w:rFonts w:ascii="Arial" w:hAnsi="Arial" w:cs="Arial"/>
                <w:sz w:val="28"/>
                <w:szCs w:val="28"/>
              </w:rPr>
              <w:t>v</w:t>
            </w:r>
            <w:r w:rsidR="00C810F1" w:rsidRPr="00672FB9">
              <w:rPr>
                <w:rFonts w:ascii="Arial" w:hAnsi="Arial" w:cs="Arial"/>
                <w:sz w:val="28"/>
                <w:szCs w:val="28"/>
              </w:rPr>
              <w:t>e</w:t>
            </w:r>
          </w:p>
          <w:p w:rsidR="004C382D" w:rsidRPr="00672FB9" w:rsidRDefault="00C810F1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sz w:val="28"/>
                <w:szCs w:val="28"/>
              </w:rPr>
              <w:t>Ekipmanları</w:t>
            </w:r>
          </w:p>
        </w:tc>
      </w:tr>
      <w:tr w:rsidR="004C382D" w:rsidRPr="00672FB9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Adı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294" w:firstLine="294"/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2D" w:rsidRPr="00672FB9" w:rsidRDefault="00F929E1" w:rsidP="009C0E92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Viyole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Ekim</w:t>
            </w:r>
            <w:r w:rsidR="009C0E92">
              <w:rPr>
                <w:rFonts w:ascii="Arial" w:hAnsi="Arial" w:cs="Arial"/>
                <w:sz w:val="28"/>
                <w:szCs w:val="28"/>
              </w:rPr>
              <w:t xml:space="preserve"> Makinası</w:t>
            </w:r>
          </w:p>
        </w:tc>
      </w:tr>
      <w:tr w:rsidR="004C382D" w:rsidRPr="00672FB9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Marka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294" w:firstLine="294"/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</w:rPr>
            </w:pPr>
          </w:p>
        </w:tc>
      </w:tr>
      <w:tr w:rsidR="004C382D" w:rsidRPr="00672FB9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Modeli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</w:rPr>
            </w:pPr>
            <w:r w:rsidRPr="00672FB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  <w:lang w:val="en-GB"/>
              </w:rPr>
            </w:pPr>
          </w:p>
        </w:tc>
      </w:tr>
      <w:tr w:rsidR="004C382D" w:rsidRPr="00672FB9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Tip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</w:rPr>
            </w:pPr>
          </w:p>
        </w:tc>
      </w:tr>
    </w:tbl>
    <w:p w:rsidR="00AD1E56" w:rsidRPr="00672FB9" w:rsidRDefault="00AD1E56" w:rsidP="002350B8">
      <w:pPr>
        <w:tabs>
          <w:tab w:val="left" w:pos="900"/>
          <w:tab w:val="left" w:pos="1080"/>
          <w:tab w:val="left" w:pos="1260"/>
          <w:tab w:val="left" w:pos="5940"/>
          <w:tab w:val="left" w:pos="6120"/>
          <w:tab w:val="left" w:pos="6237"/>
          <w:tab w:val="left" w:pos="6521"/>
        </w:tabs>
        <w:rPr>
          <w:rFonts w:ascii="Arial" w:hAnsi="Arial" w:cs="Arial"/>
          <w:b/>
          <w:color w:val="FF0000"/>
          <w:sz w:val="18"/>
        </w:rPr>
      </w:pPr>
    </w:p>
    <w:p w:rsidR="00892A9D" w:rsidRPr="00672FB9" w:rsidRDefault="00892A9D" w:rsidP="002350B8">
      <w:pPr>
        <w:tabs>
          <w:tab w:val="left" w:pos="900"/>
          <w:tab w:val="left" w:pos="1080"/>
          <w:tab w:val="left" w:pos="1260"/>
          <w:tab w:val="left" w:pos="5940"/>
          <w:tab w:val="left" w:pos="6120"/>
          <w:tab w:val="left" w:pos="6237"/>
          <w:tab w:val="left" w:pos="6521"/>
        </w:tabs>
        <w:rPr>
          <w:rFonts w:ascii="Arial" w:hAnsi="Arial" w:cs="Arial"/>
          <w:b/>
          <w:color w:val="FF0000"/>
          <w:sz w:val="18"/>
        </w:rPr>
      </w:pPr>
    </w:p>
    <w:p w:rsidR="002350B8" w:rsidRPr="00672FB9" w:rsidRDefault="002350B8" w:rsidP="002350B8">
      <w:pPr>
        <w:tabs>
          <w:tab w:val="left" w:pos="900"/>
          <w:tab w:val="left" w:pos="1080"/>
          <w:tab w:val="left" w:pos="1260"/>
          <w:tab w:val="left" w:pos="5940"/>
          <w:tab w:val="left" w:pos="6120"/>
          <w:tab w:val="left" w:pos="6237"/>
          <w:tab w:val="left" w:pos="6521"/>
        </w:tabs>
        <w:rPr>
          <w:rFonts w:ascii="Arial" w:hAnsi="Arial" w:cs="Arial"/>
          <w:b/>
          <w:color w:val="FF0000"/>
          <w:sz w:val="18"/>
        </w:rPr>
      </w:pPr>
    </w:p>
    <w:p w:rsidR="00C17D6E" w:rsidRPr="00672FB9" w:rsidRDefault="00EF2AAB" w:rsidP="00D13F37">
      <w:pPr>
        <w:ind w:firstLine="708"/>
        <w:jc w:val="both"/>
        <w:rPr>
          <w:rFonts w:ascii="Arial" w:hAnsi="Arial" w:cs="Arial"/>
          <w:b/>
          <w:color w:val="FF0000"/>
          <w:sz w:val="18"/>
        </w:rPr>
      </w:pPr>
      <w:r w:rsidRPr="00672FB9">
        <w:rPr>
          <w:rFonts w:ascii="Arial" w:hAnsi="Arial" w:cs="Arial"/>
          <w:b/>
          <w:color w:val="FF0000"/>
          <w:sz w:val="18"/>
        </w:rPr>
        <w:t>Bu deney rapor</w:t>
      </w:r>
      <w:r w:rsidR="00305EAA" w:rsidRPr="00672FB9">
        <w:rPr>
          <w:rFonts w:ascii="Arial" w:hAnsi="Arial" w:cs="Arial"/>
          <w:b/>
          <w:color w:val="FF0000"/>
          <w:sz w:val="18"/>
        </w:rPr>
        <w:t xml:space="preserve">u </w:t>
      </w:r>
      <w:r w:rsidR="007F4AF1" w:rsidRPr="00672FB9">
        <w:rPr>
          <w:rFonts w:ascii="Arial" w:hAnsi="Arial" w:cs="Arial"/>
          <w:b/>
          <w:color w:val="FF0000"/>
          <w:sz w:val="18"/>
        </w:rPr>
        <w:t>09.10.2020 tarih ve 31269 sayılı Resmi Gazete' de yayımlanan "Tarım Makineleri ve Tarım Teknolojisi Araçlarının Deney ve Denetim Esaslarına İlişkin Yönetmelik"</w:t>
      </w:r>
      <w:r w:rsidR="00D13F37" w:rsidRPr="00672FB9">
        <w:rPr>
          <w:rFonts w:ascii="Arial" w:hAnsi="Arial" w:cs="Arial"/>
          <w:b/>
          <w:color w:val="FF0000"/>
          <w:sz w:val="18"/>
        </w:rPr>
        <w:t xml:space="preserve"> </w:t>
      </w:r>
      <w:r w:rsidR="00305EAA" w:rsidRPr="00672FB9">
        <w:rPr>
          <w:rFonts w:ascii="Arial" w:hAnsi="Arial" w:cs="Arial"/>
          <w:b/>
          <w:color w:val="FF0000"/>
          <w:sz w:val="18"/>
        </w:rPr>
        <w:t>kapsamında kredili satışa esas olmak üzere düzenlenmiş olup,</w:t>
      </w:r>
      <w:r w:rsidR="00D13F37" w:rsidRPr="00672FB9">
        <w:rPr>
          <w:rFonts w:ascii="Arial" w:hAnsi="Arial" w:cs="Arial"/>
          <w:b/>
          <w:color w:val="FF0000"/>
          <w:sz w:val="18"/>
        </w:rPr>
        <w:t xml:space="preserve"> </w:t>
      </w:r>
      <w:r w:rsidR="006C5DBE" w:rsidRPr="00672FB9">
        <w:rPr>
          <w:rFonts w:ascii="Arial" w:hAnsi="Arial" w:cs="Arial"/>
          <w:b/>
          <w:color w:val="FF0000"/>
          <w:sz w:val="18"/>
        </w:rPr>
        <w:t>T.C. Tarım ve Orman Bakanlığı’nın</w:t>
      </w:r>
      <w:r w:rsidR="002E4BE4" w:rsidRPr="00672FB9">
        <w:rPr>
          <w:rFonts w:ascii="Arial" w:hAnsi="Arial" w:cs="Arial"/>
          <w:b/>
          <w:color w:val="FF0000"/>
          <w:sz w:val="18"/>
        </w:rPr>
        <w:t xml:space="preserve"> yazılı izni olmadan </w:t>
      </w:r>
      <w:r w:rsidR="009A1304" w:rsidRPr="00672FB9">
        <w:rPr>
          <w:rFonts w:ascii="Arial" w:hAnsi="Arial" w:cs="Arial"/>
          <w:b/>
          <w:color w:val="FF0000"/>
          <w:sz w:val="18"/>
        </w:rPr>
        <w:t xml:space="preserve">alıntılanamaz, </w:t>
      </w:r>
      <w:r w:rsidR="002E4BE4" w:rsidRPr="00672FB9">
        <w:rPr>
          <w:rFonts w:ascii="Arial" w:hAnsi="Arial" w:cs="Arial"/>
          <w:b/>
          <w:color w:val="FF0000"/>
          <w:sz w:val="18"/>
        </w:rPr>
        <w:t>çoğaltılamaz.</w:t>
      </w: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E6364B" w:rsidRPr="00672FB9" w:rsidTr="00A279A3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:rsidR="00E6364B" w:rsidRPr="00672FB9" w:rsidRDefault="00E6364B" w:rsidP="00A279A3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:rsidR="00E6364B" w:rsidRPr="00672FB9" w:rsidRDefault="00E6364B" w:rsidP="00A279A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:rsidR="00E6364B" w:rsidRPr="00672FB9" w:rsidRDefault="00E6364B" w:rsidP="00A279A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E6364B" w:rsidRPr="00672FB9" w:rsidTr="00A279A3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:rsidR="00E6364B" w:rsidRPr="00672FB9" w:rsidRDefault="00E6364B" w:rsidP="00A279A3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:rsidR="00E6364B" w:rsidRPr="00672FB9" w:rsidRDefault="00E6364B" w:rsidP="00A279A3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:rsidR="00E6364B" w:rsidRPr="00672FB9" w:rsidRDefault="00E6364B" w:rsidP="00A279A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:rsidR="00C17D6E" w:rsidRPr="00672FB9" w:rsidRDefault="00C17D6E" w:rsidP="000F67DE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Deneyi Yapılan Araç / Makine/ </w:t>
      </w:r>
      <w:proofErr w:type="gramStart"/>
      <w:r w:rsidRPr="00672FB9">
        <w:rPr>
          <w:rFonts w:ascii="Arial" w:hAnsi="Arial" w:cs="Arial"/>
          <w:b/>
          <w:sz w:val="24"/>
          <w:szCs w:val="24"/>
        </w:rPr>
        <w:t>Sistemin ;</w:t>
      </w:r>
      <w:proofErr w:type="gramEnd"/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Ticari Adı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Markası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Modeli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Tipi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Seri Numarası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Deneylerin Yapıldığı Yer 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672FB9">
        <w:rPr>
          <w:rFonts w:ascii="Arial" w:hAnsi="Arial" w:cs="Arial"/>
          <w:b/>
          <w:sz w:val="24"/>
          <w:szCs w:val="24"/>
        </w:rPr>
        <w:t>Deney Tarihi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 İçin Başvuran </w:t>
      </w:r>
    </w:p>
    <w:p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Firma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 xml:space="preserve">: </w:t>
      </w:r>
      <w:r w:rsidRPr="00672FB9">
        <w:rPr>
          <w:rFonts w:ascii="Arial" w:hAnsi="Arial" w:cs="Arial"/>
          <w:sz w:val="24"/>
          <w:szCs w:val="24"/>
        </w:rPr>
        <w:t xml:space="preserve">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 Kep</w:t>
      </w:r>
    </w:p>
    <w:p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 İçin Başvuran </w:t>
      </w:r>
    </w:p>
    <w:p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Firma Vergi No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:rsidR="00672FB9" w:rsidRPr="00672FB9" w:rsidRDefault="00672FB9" w:rsidP="00672FB9">
      <w:pPr>
        <w:tabs>
          <w:tab w:val="left" w:pos="851"/>
        </w:tabs>
        <w:ind w:left="851" w:hanging="851"/>
        <w:rPr>
          <w:rFonts w:ascii="Arial" w:hAnsi="Arial" w:cs="Arial"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</w:tabs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İmalatçı Firma  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  <w:r w:rsidRPr="00672FB9">
        <w:rPr>
          <w:rFonts w:ascii="Arial" w:hAnsi="Arial" w:cs="Arial"/>
          <w:sz w:val="24"/>
          <w:szCs w:val="24"/>
        </w:rPr>
        <w:t xml:space="preserve"> 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 Kep</w:t>
      </w:r>
    </w:p>
    <w:p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</w:tabs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İthalatçı Firma  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  <w:r w:rsidRPr="00672FB9">
        <w:rPr>
          <w:rFonts w:ascii="Arial" w:hAnsi="Arial" w:cs="Arial"/>
          <w:sz w:val="24"/>
          <w:szCs w:val="24"/>
        </w:rPr>
        <w:t xml:space="preserve"> 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 Kep</w:t>
      </w:r>
    </w:p>
    <w:p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Deneyi Yapan Kurum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  <w:r w:rsidRPr="00672FB9">
        <w:rPr>
          <w:rFonts w:ascii="Arial" w:hAnsi="Arial" w:cs="Arial"/>
          <w:sz w:val="24"/>
          <w:szCs w:val="24"/>
        </w:rPr>
        <w:t xml:space="preserve"> 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</w:t>
      </w:r>
    </w:p>
    <w:p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C17D6E" w:rsidRPr="00672FB9" w:rsidRDefault="00C17D6E" w:rsidP="000F67DE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C17D6E" w:rsidRPr="00672FB9" w:rsidRDefault="00C17D6E" w:rsidP="000F67DE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C17D6E" w:rsidRPr="00672FB9" w:rsidRDefault="00C17D6E" w:rsidP="000F67DE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E6364B" w:rsidRPr="00672FB9" w:rsidRDefault="00E6364B" w:rsidP="00672FB9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FD411A" w:rsidRPr="00672FB9" w:rsidTr="0086796E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FD411A" w:rsidRPr="00672FB9" w:rsidTr="0086796E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:rsidR="00FD411A" w:rsidRPr="00672FB9" w:rsidRDefault="00FD411A" w:rsidP="0086796E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:rsidR="007B1D37" w:rsidRPr="00672FB9" w:rsidRDefault="007B1D37" w:rsidP="007B1D37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0B5E76" w:rsidRPr="00672FB9" w:rsidRDefault="000B5E76" w:rsidP="000B5E76">
      <w:pPr>
        <w:jc w:val="both"/>
        <w:rPr>
          <w:rFonts w:ascii="Arial" w:hAnsi="Arial" w:cs="Arial"/>
          <w:b/>
          <w:sz w:val="24"/>
          <w:szCs w:val="24"/>
        </w:rPr>
      </w:pPr>
    </w:p>
    <w:p w:rsidR="00892A9D" w:rsidRPr="00672FB9" w:rsidRDefault="00892A9D" w:rsidP="000B5E76">
      <w:pPr>
        <w:jc w:val="both"/>
        <w:rPr>
          <w:rFonts w:ascii="Arial" w:hAnsi="Arial" w:cs="Arial"/>
          <w:b/>
          <w:sz w:val="24"/>
          <w:szCs w:val="24"/>
        </w:rPr>
      </w:pPr>
    </w:p>
    <w:p w:rsidR="00892A9D" w:rsidRPr="00672FB9" w:rsidRDefault="00892A9D" w:rsidP="000B5E76">
      <w:pPr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center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 RAPORUNUN İÇERİĞİ</w:t>
      </w:r>
    </w:p>
    <w:p w:rsidR="00672FB9" w:rsidRPr="00672FB9" w:rsidRDefault="00672FB9" w:rsidP="00672FB9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672FB9" w:rsidRDefault="00672FB9" w:rsidP="00672FB9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Araç/Makine/Sistemin Tanıtımı</w:t>
      </w:r>
    </w:p>
    <w:p w:rsidR="00C15437" w:rsidRPr="00C15437" w:rsidRDefault="00C15437" w:rsidP="00C1543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Teknik Özellikler </w:t>
      </w:r>
    </w:p>
    <w:p w:rsidR="00672FB9" w:rsidRPr="00672FB9" w:rsidRDefault="00672FB9" w:rsidP="00672FB9">
      <w:pPr>
        <w:rPr>
          <w:rFonts w:ascii="Arial" w:hAnsi="Arial" w:cs="Arial"/>
          <w:sz w:val="24"/>
        </w:rPr>
      </w:pPr>
    </w:p>
    <w:p w:rsidR="00672FB9" w:rsidRPr="00672FB9" w:rsidRDefault="009C0E92" w:rsidP="00672FB9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Deney </w:t>
      </w:r>
      <w:r w:rsidR="00672FB9" w:rsidRPr="00672FB9">
        <w:rPr>
          <w:rFonts w:ascii="Arial" w:hAnsi="Arial" w:cs="Arial"/>
          <w:b/>
          <w:sz w:val="24"/>
          <w:szCs w:val="24"/>
        </w:rPr>
        <w:t>Yöntem</w:t>
      </w:r>
      <w:r>
        <w:rPr>
          <w:rFonts w:ascii="Arial" w:hAnsi="Arial" w:cs="Arial"/>
          <w:b/>
          <w:sz w:val="24"/>
          <w:szCs w:val="24"/>
        </w:rPr>
        <w:t>i</w:t>
      </w:r>
    </w:p>
    <w:p w:rsidR="00672FB9" w:rsidRPr="00672FB9" w:rsidRDefault="00672FB9" w:rsidP="00672FB9">
      <w:pPr>
        <w:jc w:val="both"/>
        <w:rPr>
          <w:rFonts w:ascii="Arial" w:hAnsi="Arial" w:cs="Arial"/>
          <w:sz w:val="24"/>
        </w:rPr>
      </w:pPr>
    </w:p>
    <w:p w:rsidR="00672FB9" w:rsidRDefault="00672FB9" w:rsidP="00672FB9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 Bulguları</w:t>
      </w:r>
    </w:p>
    <w:p w:rsidR="00C15437" w:rsidRPr="00C15437" w:rsidRDefault="00C15437" w:rsidP="00C1543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672FB9" w:rsidRDefault="00672FB9" w:rsidP="00672FB9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Sonuç</w:t>
      </w:r>
    </w:p>
    <w:p w:rsidR="00C15437" w:rsidRPr="00C15437" w:rsidRDefault="00C15437" w:rsidP="00C1543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672FB9" w:rsidRDefault="00672FB9" w:rsidP="00672FB9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Başvuru Kaynakları</w:t>
      </w:r>
    </w:p>
    <w:p w:rsidR="00474A4D" w:rsidRPr="00474A4D" w:rsidRDefault="00474A4D" w:rsidP="00474A4D">
      <w:pPr>
        <w:pStyle w:val="ListeParagraf"/>
        <w:rPr>
          <w:rFonts w:ascii="Arial" w:hAnsi="Arial" w:cs="Arial"/>
          <w:b/>
          <w:sz w:val="24"/>
          <w:szCs w:val="24"/>
        </w:rPr>
      </w:pPr>
    </w:p>
    <w:p w:rsidR="00474A4D" w:rsidRPr="00672FB9" w:rsidRDefault="00474A4D" w:rsidP="00672FB9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Deney Kurulu</w:t>
      </w:r>
    </w:p>
    <w:p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531DF3" w:rsidRPr="00672FB9" w:rsidRDefault="00531DF3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054DA3" w:rsidRDefault="00054DA3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C15437" w:rsidRPr="00672FB9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E6364B" w:rsidRPr="00672FB9" w:rsidRDefault="00E6364B" w:rsidP="00742BA3">
      <w:pPr>
        <w:tabs>
          <w:tab w:val="left" w:pos="851"/>
          <w:tab w:val="left" w:pos="6237"/>
          <w:tab w:val="left" w:pos="6521"/>
          <w:tab w:val="left" w:pos="6804"/>
        </w:tabs>
        <w:ind w:left="851" w:hanging="851"/>
        <w:jc w:val="both"/>
        <w:rPr>
          <w:rFonts w:ascii="Arial" w:hAnsi="Arial" w:cs="Arial"/>
          <w:sz w:val="24"/>
          <w:szCs w:val="24"/>
        </w:rPr>
      </w:pPr>
    </w:p>
    <w:p w:rsidR="008A4FD6" w:rsidRPr="00672FB9" w:rsidRDefault="008A4FD6" w:rsidP="00742BA3">
      <w:pPr>
        <w:tabs>
          <w:tab w:val="left" w:pos="851"/>
          <w:tab w:val="left" w:pos="6237"/>
          <w:tab w:val="left" w:pos="6521"/>
          <w:tab w:val="left" w:pos="6804"/>
        </w:tabs>
        <w:ind w:left="851" w:hanging="851"/>
        <w:jc w:val="both"/>
        <w:rPr>
          <w:rFonts w:ascii="Arial" w:hAnsi="Arial" w:cs="Arial"/>
          <w:sz w:val="24"/>
          <w:szCs w:val="24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FD411A" w:rsidRPr="00672FB9" w:rsidTr="0086796E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FD411A" w:rsidRPr="00672FB9" w:rsidTr="0086796E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:rsidR="00FD411A" w:rsidRPr="00672FB9" w:rsidRDefault="00FD411A" w:rsidP="0086796E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:rsidR="00FD411A" w:rsidRPr="00672FB9" w:rsidRDefault="00FD411A" w:rsidP="009B6910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9B6910" w:rsidRPr="00672FB9" w:rsidRDefault="009B6910" w:rsidP="00CE094D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ARAÇ/MAKİNE/SİSTEMİN TANITIMI</w:t>
      </w:r>
    </w:p>
    <w:p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A37A97" w:rsidRDefault="00531DF3" w:rsidP="00914B0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672FB9">
        <w:rPr>
          <w:rFonts w:ascii="Arial" w:hAnsi="Arial" w:cs="Arial"/>
          <w:sz w:val="22"/>
          <w:szCs w:val="22"/>
        </w:rPr>
        <w:t>…………….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 Firması tarafın</w:t>
      </w:r>
      <w:r w:rsidR="005F6137" w:rsidRPr="00672FB9">
        <w:rPr>
          <w:rFonts w:ascii="Arial" w:hAnsi="Arial" w:cs="Arial"/>
          <w:sz w:val="22"/>
          <w:szCs w:val="22"/>
        </w:rPr>
        <w:t xml:space="preserve">dan imal/ithal edilen </w:t>
      </w:r>
      <w:proofErr w:type="gramStart"/>
      <w:r w:rsidR="005F6137" w:rsidRPr="00672FB9">
        <w:rPr>
          <w:rFonts w:ascii="Arial" w:hAnsi="Arial" w:cs="Arial"/>
          <w:sz w:val="22"/>
          <w:szCs w:val="22"/>
        </w:rPr>
        <w:t>…………</w:t>
      </w:r>
      <w:proofErr w:type="gramEnd"/>
      <w:r w:rsidR="005F6137" w:rsidRPr="00672FB9">
        <w:rPr>
          <w:rFonts w:ascii="Arial" w:hAnsi="Arial" w:cs="Arial"/>
          <w:sz w:val="22"/>
          <w:szCs w:val="22"/>
        </w:rPr>
        <w:t>marka</w:t>
      </w:r>
      <w:r w:rsidRPr="00672FB9">
        <w:rPr>
          <w:rFonts w:ascii="Arial" w:hAnsi="Arial" w:cs="Arial"/>
          <w:sz w:val="22"/>
          <w:szCs w:val="22"/>
        </w:rPr>
        <w:t>, ……………..model……………..</w:t>
      </w:r>
      <w:r w:rsidR="005F6137" w:rsidRPr="00672FB9">
        <w:rPr>
          <w:rFonts w:ascii="Arial" w:hAnsi="Arial" w:cs="Arial"/>
          <w:sz w:val="22"/>
          <w:szCs w:val="22"/>
        </w:rPr>
        <w:t xml:space="preserve">, ………. </w:t>
      </w:r>
      <w:proofErr w:type="gramStart"/>
      <w:r w:rsidR="005F6137" w:rsidRPr="00672FB9">
        <w:rPr>
          <w:rFonts w:ascii="Arial" w:hAnsi="Arial" w:cs="Arial"/>
          <w:sz w:val="22"/>
          <w:szCs w:val="22"/>
        </w:rPr>
        <w:t>tip</w:t>
      </w:r>
      <w:proofErr w:type="gramEnd"/>
      <w:r w:rsidR="005F6137" w:rsidRPr="00672F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4B01">
        <w:rPr>
          <w:rFonts w:ascii="Arial" w:hAnsi="Arial" w:cs="Arial"/>
          <w:sz w:val="22"/>
          <w:szCs w:val="22"/>
        </w:rPr>
        <w:t>viyole</w:t>
      </w:r>
      <w:proofErr w:type="spellEnd"/>
      <w:r w:rsidR="00914B01">
        <w:rPr>
          <w:rFonts w:ascii="Arial" w:hAnsi="Arial" w:cs="Arial"/>
          <w:sz w:val="22"/>
          <w:szCs w:val="22"/>
        </w:rPr>
        <w:t xml:space="preserve"> ekim</w:t>
      </w:r>
      <w:r w:rsidR="005F6137" w:rsidRPr="00672FB9">
        <w:rPr>
          <w:rFonts w:ascii="Arial" w:hAnsi="Arial" w:cs="Arial"/>
          <w:sz w:val="22"/>
          <w:szCs w:val="22"/>
        </w:rPr>
        <w:t xml:space="preserve"> makinası</w:t>
      </w:r>
      <w:r w:rsidRPr="00672FB9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914B01">
        <w:rPr>
          <w:rFonts w:ascii="Arial" w:hAnsi="Arial" w:cs="Arial"/>
          <w:sz w:val="22"/>
          <w:szCs w:val="22"/>
        </w:rPr>
        <w:t>viyollere</w:t>
      </w:r>
      <w:proofErr w:type="spellEnd"/>
      <w:r w:rsidR="00914B01">
        <w:rPr>
          <w:rFonts w:ascii="Arial" w:hAnsi="Arial" w:cs="Arial"/>
          <w:sz w:val="22"/>
          <w:szCs w:val="22"/>
        </w:rPr>
        <w:t xml:space="preserve"> sebze, süs bitkisi vb. tohumların ekilmesinde kullanılan bir makinadır. </w:t>
      </w:r>
    </w:p>
    <w:p w:rsidR="00914B01" w:rsidRDefault="00914B01" w:rsidP="00914B0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14B01" w:rsidRDefault="00914B01" w:rsidP="00914B0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 çatı:</w:t>
      </w:r>
    </w:p>
    <w:p w:rsidR="00914B01" w:rsidRDefault="00914B01" w:rsidP="00914B0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14B01" w:rsidRDefault="00914B01" w:rsidP="00914B0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Pnömatik</w:t>
      </w:r>
      <w:proofErr w:type="spellEnd"/>
      <w:r>
        <w:rPr>
          <w:rFonts w:ascii="Arial" w:hAnsi="Arial" w:cs="Arial"/>
          <w:sz w:val="22"/>
          <w:szCs w:val="22"/>
        </w:rPr>
        <w:t xml:space="preserve"> Sistem</w:t>
      </w:r>
    </w:p>
    <w:p w:rsidR="00914B01" w:rsidRDefault="00914B01" w:rsidP="00914B0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14B01" w:rsidRDefault="00914B01" w:rsidP="00914B0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Tohum Yuvası Açma Düzeni</w:t>
      </w:r>
    </w:p>
    <w:p w:rsidR="00914B01" w:rsidRDefault="00914B01" w:rsidP="00914B0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14B01" w:rsidRDefault="00914B01" w:rsidP="00914B0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Ekici Düzen:</w:t>
      </w:r>
    </w:p>
    <w:p w:rsidR="00914B01" w:rsidRDefault="00914B01" w:rsidP="00914B0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14B01" w:rsidRDefault="00914B01" w:rsidP="00914B0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Viyol</w:t>
      </w:r>
      <w:proofErr w:type="spellEnd"/>
      <w:r>
        <w:rPr>
          <w:rFonts w:ascii="Arial" w:hAnsi="Arial" w:cs="Arial"/>
          <w:sz w:val="22"/>
          <w:szCs w:val="22"/>
        </w:rPr>
        <w:t xml:space="preserve"> Taşıma Tablası</w:t>
      </w:r>
    </w:p>
    <w:p w:rsidR="00914B01" w:rsidRDefault="00914B01" w:rsidP="00914B0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14B01" w:rsidRPr="00672FB9" w:rsidRDefault="00914B01" w:rsidP="00914B01">
      <w:pPr>
        <w:spacing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A37A97" w:rsidRPr="00672FB9" w:rsidRDefault="009B6910" w:rsidP="00892A9D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TEKNİK ÖZELLİKLER</w:t>
      </w:r>
    </w:p>
    <w:p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531DF3" w:rsidRPr="00672FB9" w:rsidRDefault="00531DF3" w:rsidP="009F0030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2.1. Genel Ölçüler</w:t>
      </w:r>
      <w:r w:rsidR="00914B01">
        <w:rPr>
          <w:rFonts w:ascii="Arial" w:hAnsi="Arial" w:cs="Arial"/>
          <w:b/>
          <w:sz w:val="24"/>
          <w:szCs w:val="24"/>
        </w:rPr>
        <w:t xml:space="preserve"> </w:t>
      </w:r>
      <w:r w:rsidRPr="00672FB9">
        <w:rPr>
          <w:rFonts w:ascii="Arial" w:hAnsi="Arial" w:cs="Arial"/>
          <w:b/>
          <w:sz w:val="24"/>
          <w:szCs w:val="24"/>
        </w:rPr>
        <w:t>(Şekil-1)</w:t>
      </w:r>
    </w:p>
    <w:p w:rsidR="00531DF3" w:rsidRPr="00672FB9" w:rsidRDefault="00531DF3" w:rsidP="00640944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ab/>
      </w:r>
    </w:p>
    <w:tbl>
      <w:tblPr>
        <w:tblW w:w="0" w:type="auto"/>
        <w:tblInd w:w="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4"/>
        <w:gridCol w:w="1701"/>
        <w:gridCol w:w="2085"/>
      </w:tblGrid>
      <w:tr w:rsidR="00531DF3" w:rsidRPr="00672FB9" w:rsidTr="009A0521">
        <w:tc>
          <w:tcPr>
            <w:tcW w:w="4294" w:type="dxa"/>
          </w:tcPr>
          <w:p w:rsidR="00531DF3" w:rsidRPr="00672FB9" w:rsidRDefault="00531DF3" w:rsidP="00531D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FB9">
              <w:rPr>
                <w:rFonts w:ascii="Arial" w:hAnsi="Arial" w:cs="Arial"/>
                <w:sz w:val="22"/>
                <w:szCs w:val="22"/>
              </w:rPr>
              <w:t>Yol Durumunda</w:t>
            </w:r>
          </w:p>
        </w:tc>
        <w:tc>
          <w:tcPr>
            <w:tcW w:w="2085" w:type="dxa"/>
          </w:tcPr>
          <w:p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FB9">
              <w:rPr>
                <w:rFonts w:ascii="Arial" w:hAnsi="Arial" w:cs="Arial"/>
                <w:sz w:val="22"/>
                <w:szCs w:val="22"/>
              </w:rPr>
              <w:t>İş Durumunda</w:t>
            </w:r>
            <w:r w:rsidRPr="00672FB9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531DF3" w:rsidRPr="00672FB9" w:rsidTr="009A0521">
        <w:tc>
          <w:tcPr>
            <w:tcW w:w="4294" w:type="dxa"/>
          </w:tcPr>
          <w:p w:rsidR="00531DF3" w:rsidRPr="00672FB9" w:rsidRDefault="00531DF3" w:rsidP="00531D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2FB9">
              <w:rPr>
                <w:rFonts w:ascii="Arial" w:hAnsi="Arial" w:cs="Arial"/>
                <w:sz w:val="22"/>
                <w:szCs w:val="22"/>
              </w:rPr>
              <w:t>Uzunluk</w:t>
            </w:r>
          </w:p>
        </w:tc>
        <w:tc>
          <w:tcPr>
            <w:tcW w:w="1701" w:type="dxa"/>
          </w:tcPr>
          <w:p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5" w:type="dxa"/>
          </w:tcPr>
          <w:p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1DF3" w:rsidRPr="00672FB9" w:rsidTr="009A0521">
        <w:tc>
          <w:tcPr>
            <w:tcW w:w="4294" w:type="dxa"/>
          </w:tcPr>
          <w:p w:rsidR="00531DF3" w:rsidRPr="00672FB9" w:rsidRDefault="00531DF3" w:rsidP="00531D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2FB9">
              <w:rPr>
                <w:rFonts w:ascii="Arial" w:hAnsi="Arial" w:cs="Arial"/>
                <w:sz w:val="22"/>
                <w:szCs w:val="22"/>
              </w:rPr>
              <w:t>Genişlik</w:t>
            </w:r>
          </w:p>
        </w:tc>
        <w:tc>
          <w:tcPr>
            <w:tcW w:w="1701" w:type="dxa"/>
          </w:tcPr>
          <w:p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5" w:type="dxa"/>
          </w:tcPr>
          <w:p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1DF3" w:rsidRPr="00672FB9" w:rsidTr="009A0521">
        <w:tc>
          <w:tcPr>
            <w:tcW w:w="4294" w:type="dxa"/>
          </w:tcPr>
          <w:p w:rsidR="00531DF3" w:rsidRPr="00672FB9" w:rsidRDefault="00531DF3" w:rsidP="00531DF3">
            <w:pPr>
              <w:rPr>
                <w:rFonts w:ascii="Arial" w:hAnsi="Arial" w:cs="Arial"/>
                <w:sz w:val="22"/>
                <w:szCs w:val="22"/>
              </w:rPr>
            </w:pPr>
            <w:r w:rsidRPr="00672FB9">
              <w:rPr>
                <w:rFonts w:ascii="Arial" w:hAnsi="Arial" w:cs="Arial"/>
                <w:sz w:val="22"/>
                <w:szCs w:val="22"/>
              </w:rPr>
              <w:t>Yükseklik</w:t>
            </w:r>
          </w:p>
        </w:tc>
        <w:tc>
          <w:tcPr>
            <w:tcW w:w="1701" w:type="dxa"/>
          </w:tcPr>
          <w:p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5" w:type="dxa"/>
          </w:tcPr>
          <w:p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31DF3" w:rsidRPr="00672FB9" w:rsidRDefault="00531DF3" w:rsidP="00531DF3">
      <w:pPr>
        <w:spacing w:line="0" w:lineRule="atLeast"/>
        <w:jc w:val="both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ab/>
      </w:r>
      <w:r w:rsidRPr="00672FB9">
        <w:rPr>
          <w:rFonts w:ascii="Arial" w:hAnsi="Arial" w:cs="Arial"/>
          <w:sz w:val="24"/>
        </w:rPr>
        <w:tab/>
        <w:t xml:space="preserve"> </w:t>
      </w:r>
    </w:p>
    <w:p w:rsidR="00531DF3" w:rsidRPr="00672FB9" w:rsidRDefault="00531DF3" w:rsidP="00531DF3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4"/>
        </w:rPr>
        <w:tab/>
      </w:r>
      <w:r w:rsidRPr="00672FB9">
        <w:rPr>
          <w:rFonts w:ascii="Arial" w:hAnsi="Arial" w:cs="Arial"/>
          <w:sz w:val="22"/>
          <w:szCs w:val="22"/>
        </w:rPr>
        <w:t xml:space="preserve">Ağırlık 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>(kg)</w:t>
      </w:r>
      <w:r w:rsidRPr="00672FB9">
        <w:rPr>
          <w:rFonts w:ascii="Arial" w:hAnsi="Arial" w:cs="Arial"/>
          <w:sz w:val="22"/>
          <w:szCs w:val="22"/>
        </w:rPr>
        <w:tab/>
        <w:t xml:space="preserve">: </w:t>
      </w:r>
    </w:p>
    <w:p w:rsidR="00531DF3" w:rsidRPr="00672FB9" w:rsidRDefault="00531DF3" w:rsidP="00531DF3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  <w:t xml:space="preserve"> </w:t>
      </w:r>
    </w:p>
    <w:p w:rsidR="00531DF3" w:rsidRPr="00672FB9" w:rsidRDefault="009F0030" w:rsidP="00DB15A8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909955</wp:posOffset>
                </wp:positionH>
                <wp:positionV relativeFrom="paragraph">
                  <wp:posOffset>158750</wp:posOffset>
                </wp:positionV>
                <wp:extent cx="4410075" cy="195262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1952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47D84" id="Dikdörtgen 1" o:spid="_x0000_s1026" style="position:absolute;margin-left:71.65pt;margin-top:12.5pt;width:347.25pt;height:1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" fillcolor="white [3201]" strokecolor="#70ad47 [3209]" strokeweight="1pt">
                <w10:wrap anchorx="margin"/>
              </v:rect>
            </w:pict>
          </mc:Fallback>
        </mc:AlternateContent>
      </w:r>
      <w:r w:rsidR="00531DF3" w:rsidRPr="00672FB9">
        <w:rPr>
          <w:rFonts w:ascii="Arial" w:hAnsi="Arial" w:cs="Arial"/>
          <w:sz w:val="22"/>
          <w:szCs w:val="22"/>
        </w:rPr>
        <w:tab/>
      </w:r>
    </w:p>
    <w:p w:rsidR="00531DF3" w:rsidRPr="00672FB9" w:rsidRDefault="00531DF3" w:rsidP="00531DF3">
      <w:pPr>
        <w:jc w:val="center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.</w:t>
      </w:r>
    </w:p>
    <w:p w:rsidR="00531DF3" w:rsidRPr="00672FB9" w:rsidRDefault="00531DF3" w:rsidP="00531DF3">
      <w:pPr>
        <w:jc w:val="center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.</w:t>
      </w:r>
    </w:p>
    <w:p w:rsidR="00531DF3" w:rsidRPr="00672FB9" w:rsidRDefault="00531DF3" w:rsidP="009F0030">
      <w:pPr>
        <w:jc w:val="center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.</w:t>
      </w:r>
    </w:p>
    <w:p w:rsidR="00531DF3" w:rsidRPr="00672FB9" w:rsidRDefault="00531DF3" w:rsidP="00531DF3">
      <w:pPr>
        <w:jc w:val="center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.</w:t>
      </w:r>
    </w:p>
    <w:p w:rsidR="00531DF3" w:rsidRPr="00672FB9" w:rsidRDefault="00531DF3" w:rsidP="00531DF3">
      <w:pPr>
        <w:jc w:val="both"/>
        <w:rPr>
          <w:rFonts w:ascii="Arial" w:hAnsi="Arial" w:cs="Arial"/>
          <w:sz w:val="24"/>
        </w:rPr>
      </w:pPr>
    </w:p>
    <w:p w:rsidR="00DB15A8" w:rsidRPr="00672FB9" w:rsidRDefault="00DB15A8" w:rsidP="00531DF3">
      <w:pPr>
        <w:jc w:val="center"/>
        <w:rPr>
          <w:rFonts w:ascii="Arial" w:hAnsi="Arial" w:cs="Arial"/>
          <w:b/>
          <w:sz w:val="24"/>
        </w:rPr>
      </w:pPr>
    </w:p>
    <w:p w:rsidR="00DB15A8" w:rsidRPr="00672FB9" w:rsidRDefault="00DB15A8" w:rsidP="00531DF3">
      <w:pPr>
        <w:jc w:val="center"/>
        <w:rPr>
          <w:rFonts w:ascii="Arial" w:hAnsi="Arial" w:cs="Arial"/>
          <w:b/>
          <w:sz w:val="24"/>
        </w:rPr>
      </w:pPr>
    </w:p>
    <w:p w:rsidR="00DB15A8" w:rsidRPr="00672FB9" w:rsidRDefault="00DB15A8" w:rsidP="00531DF3">
      <w:pPr>
        <w:jc w:val="center"/>
        <w:rPr>
          <w:rFonts w:ascii="Arial" w:hAnsi="Arial" w:cs="Arial"/>
          <w:b/>
          <w:sz w:val="24"/>
        </w:rPr>
      </w:pPr>
    </w:p>
    <w:p w:rsidR="00DB15A8" w:rsidRPr="00672FB9" w:rsidRDefault="00DB15A8" w:rsidP="00531DF3">
      <w:pPr>
        <w:jc w:val="center"/>
        <w:rPr>
          <w:rFonts w:ascii="Arial" w:hAnsi="Arial" w:cs="Arial"/>
          <w:b/>
          <w:sz w:val="24"/>
        </w:rPr>
      </w:pPr>
    </w:p>
    <w:p w:rsidR="009F0030" w:rsidRPr="00672FB9" w:rsidRDefault="009F0030" w:rsidP="00531DF3">
      <w:pPr>
        <w:jc w:val="center"/>
        <w:rPr>
          <w:rFonts w:ascii="Arial" w:hAnsi="Arial" w:cs="Arial"/>
          <w:b/>
          <w:sz w:val="24"/>
        </w:rPr>
      </w:pPr>
    </w:p>
    <w:p w:rsidR="00914B01" w:rsidRDefault="00914B01" w:rsidP="00531DF3">
      <w:pPr>
        <w:jc w:val="center"/>
        <w:rPr>
          <w:rFonts w:ascii="Arial" w:hAnsi="Arial" w:cs="Arial"/>
          <w:b/>
          <w:sz w:val="24"/>
        </w:rPr>
      </w:pPr>
    </w:p>
    <w:p w:rsidR="00914B01" w:rsidRDefault="00914B01" w:rsidP="00531DF3">
      <w:pPr>
        <w:jc w:val="center"/>
        <w:rPr>
          <w:rFonts w:ascii="Arial" w:hAnsi="Arial" w:cs="Arial"/>
          <w:b/>
          <w:sz w:val="24"/>
        </w:rPr>
      </w:pPr>
    </w:p>
    <w:p w:rsidR="00531DF3" w:rsidRPr="00672FB9" w:rsidRDefault="00531DF3" w:rsidP="00531DF3">
      <w:pPr>
        <w:jc w:val="center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>Şekil-1</w:t>
      </w:r>
      <w:r w:rsidR="00122DFD">
        <w:rPr>
          <w:rFonts w:ascii="Arial" w:hAnsi="Arial" w:cs="Arial"/>
          <w:b/>
          <w:sz w:val="24"/>
        </w:rPr>
        <w:t xml:space="preserve"> </w:t>
      </w:r>
      <w:r w:rsidR="00640944" w:rsidRPr="00672FB9">
        <w:rPr>
          <w:rFonts w:ascii="Arial" w:hAnsi="Arial" w:cs="Arial"/>
          <w:b/>
          <w:sz w:val="24"/>
        </w:rPr>
        <w:t xml:space="preserve">(Teknik </w:t>
      </w:r>
      <w:r w:rsidR="00320DE3" w:rsidRPr="00672FB9">
        <w:rPr>
          <w:rFonts w:ascii="Arial" w:hAnsi="Arial" w:cs="Arial"/>
          <w:b/>
          <w:sz w:val="24"/>
        </w:rPr>
        <w:t>Resim</w:t>
      </w:r>
      <w:r w:rsidR="00640944" w:rsidRPr="00672FB9">
        <w:rPr>
          <w:rFonts w:ascii="Arial" w:hAnsi="Arial" w:cs="Arial"/>
          <w:b/>
          <w:sz w:val="24"/>
        </w:rPr>
        <w:t>)</w:t>
      </w:r>
    </w:p>
    <w:p w:rsidR="00531DF3" w:rsidRPr="00672FB9" w:rsidRDefault="00531DF3" w:rsidP="00531DF3">
      <w:pPr>
        <w:jc w:val="both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 xml:space="preserve"> </w:t>
      </w: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FD411A" w:rsidRPr="00672FB9" w:rsidTr="0086796E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FD411A" w:rsidRPr="00672FB9" w:rsidTr="0086796E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:rsidR="00FD411A" w:rsidRPr="00672FB9" w:rsidRDefault="00FD411A" w:rsidP="0086796E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:rsidR="009F0030" w:rsidRPr="00672FB9" w:rsidRDefault="009F0030" w:rsidP="002D1AE6">
      <w:pPr>
        <w:jc w:val="both"/>
        <w:rPr>
          <w:rFonts w:ascii="Arial" w:hAnsi="Arial" w:cs="Arial"/>
          <w:b/>
          <w:sz w:val="24"/>
        </w:rPr>
      </w:pPr>
    </w:p>
    <w:p w:rsidR="00320DE3" w:rsidRPr="00672FB9" w:rsidRDefault="00652617" w:rsidP="009F0030">
      <w:pPr>
        <w:ind w:firstLine="567"/>
        <w:jc w:val="both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 xml:space="preserve"> </w:t>
      </w:r>
      <w:r w:rsidR="00320DE3" w:rsidRPr="00672FB9">
        <w:rPr>
          <w:rFonts w:ascii="Arial" w:hAnsi="Arial" w:cs="Arial"/>
          <w:b/>
          <w:sz w:val="24"/>
        </w:rPr>
        <w:t>2</w:t>
      </w:r>
      <w:r w:rsidR="00F129A1" w:rsidRPr="00672FB9">
        <w:rPr>
          <w:rFonts w:ascii="Arial" w:hAnsi="Arial" w:cs="Arial"/>
          <w:b/>
          <w:sz w:val="24"/>
        </w:rPr>
        <w:t>.</w:t>
      </w:r>
      <w:r w:rsidR="004C161A">
        <w:rPr>
          <w:rFonts w:ascii="Arial" w:hAnsi="Arial" w:cs="Arial"/>
          <w:b/>
          <w:sz w:val="24"/>
        </w:rPr>
        <w:t>2</w:t>
      </w:r>
      <w:r w:rsidR="00320DE3" w:rsidRPr="00672FB9">
        <w:rPr>
          <w:rFonts w:ascii="Arial" w:hAnsi="Arial" w:cs="Arial"/>
          <w:b/>
          <w:sz w:val="24"/>
        </w:rPr>
        <w:t xml:space="preserve">. Yapılan İşle İlgili Düzeneklerin Tanımı </w:t>
      </w:r>
    </w:p>
    <w:p w:rsidR="00297B1B" w:rsidRPr="00672FB9" w:rsidRDefault="00297B1B" w:rsidP="009F0030">
      <w:pPr>
        <w:ind w:firstLine="708"/>
        <w:jc w:val="both"/>
        <w:rPr>
          <w:rFonts w:ascii="Arial" w:hAnsi="Arial" w:cs="Arial"/>
          <w:b/>
          <w:sz w:val="24"/>
        </w:rPr>
      </w:pPr>
    </w:p>
    <w:p w:rsidR="002D1AE6" w:rsidRDefault="00F129A1" w:rsidP="009F0030">
      <w:pPr>
        <w:ind w:firstLine="708"/>
        <w:jc w:val="both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>2.</w:t>
      </w:r>
      <w:r w:rsidR="004C161A">
        <w:rPr>
          <w:rFonts w:ascii="Arial" w:hAnsi="Arial" w:cs="Arial"/>
          <w:b/>
          <w:sz w:val="24"/>
        </w:rPr>
        <w:t>2</w:t>
      </w:r>
      <w:r w:rsidR="002D1AE6" w:rsidRPr="00672FB9">
        <w:rPr>
          <w:rFonts w:ascii="Arial" w:hAnsi="Arial" w:cs="Arial"/>
          <w:b/>
          <w:sz w:val="24"/>
        </w:rPr>
        <w:t>.</w:t>
      </w:r>
      <w:r w:rsidR="00320DE3" w:rsidRPr="00672FB9">
        <w:rPr>
          <w:rFonts w:ascii="Arial" w:hAnsi="Arial" w:cs="Arial"/>
          <w:b/>
          <w:sz w:val="24"/>
        </w:rPr>
        <w:t>1.</w:t>
      </w:r>
      <w:r w:rsidR="004C161A">
        <w:rPr>
          <w:rFonts w:ascii="Arial" w:hAnsi="Arial" w:cs="Arial"/>
          <w:b/>
          <w:sz w:val="24"/>
        </w:rPr>
        <w:t xml:space="preserve"> </w:t>
      </w:r>
      <w:proofErr w:type="spellStart"/>
      <w:r w:rsidR="004C161A">
        <w:rPr>
          <w:rFonts w:ascii="Arial" w:hAnsi="Arial" w:cs="Arial"/>
          <w:b/>
          <w:sz w:val="24"/>
        </w:rPr>
        <w:t>Pnömatik</w:t>
      </w:r>
      <w:proofErr w:type="spellEnd"/>
      <w:r w:rsidR="004C161A">
        <w:rPr>
          <w:rFonts w:ascii="Arial" w:hAnsi="Arial" w:cs="Arial"/>
          <w:b/>
          <w:sz w:val="24"/>
        </w:rPr>
        <w:t xml:space="preserve"> Sistem</w:t>
      </w:r>
    </w:p>
    <w:p w:rsidR="004C161A" w:rsidRPr="004C161A" w:rsidRDefault="004C161A" w:rsidP="009F0030">
      <w:pPr>
        <w:ind w:firstLine="708"/>
        <w:jc w:val="both"/>
        <w:rPr>
          <w:rFonts w:ascii="Arial" w:hAnsi="Arial" w:cs="Arial"/>
          <w:sz w:val="24"/>
        </w:rPr>
      </w:pPr>
      <w:r w:rsidRPr="004C161A">
        <w:rPr>
          <w:rFonts w:ascii="Arial" w:hAnsi="Arial" w:cs="Arial"/>
          <w:sz w:val="24"/>
        </w:rPr>
        <w:t>Çalışma Basıncı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4C161A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… </w:t>
      </w:r>
      <w:proofErr w:type="spellStart"/>
      <w:r>
        <w:rPr>
          <w:rFonts w:ascii="Arial" w:hAnsi="Arial" w:cs="Arial"/>
          <w:sz w:val="24"/>
        </w:rPr>
        <w:t>atm</w:t>
      </w:r>
      <w:proofErr w:type="spellEnd"/>
    </w:p>
    <w:p w:rsidR="004C161A" w:rsidRPr="004C161A" w:rsidRDefault="004C161A" w:rsidP="009F0030">
      <w:pPr>
        <w:ind w:firstLine="708"/>
        <w:jc w:val="both"/>
        <w:rPr>
          <w:rFonts w:ascii="Arial" w:hAnsi="Arial" w:cs="Arial"/>
          <w:sz w:val="24"/>
        </w:rPr>
      </w:pPr>
      <w:r w:rsidRPr="004C161A">
        <w:rPr>
          <w:rFonts w:ascii="Arial" w:hAnsi="Arial" w:cs="Arial"/>
          <w:sz w:val="24"/>
        </w:rPr>
        <w:t>Kompresör Hacmi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4C161A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… L</w:t>
      </w:r>
    </w:p>
    <w:p w:rsidR="002D1AE6" w:rsidRPr="00672FB9" w:rsidRDefault="004C161A" w:rsidP="002D1AE6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:rsidR="004C161A" w:rsidRDefault="004C161A" w:rsidP="004C161A">
      <w:pPr>
        <w:ind w:firstLine="708"/>
        <w:jc w:val="both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>2.</w:t>
      </w:r>
      <w:r>
        <w:rPr>
          <w:rFonts w:ascii="Arial" w:hAnsi="Arial" w:cs="Arial"/>
          <w:b/>
          <w:sz w:val="24"/>
        </w:rPr>
        <w:t>2</w:t>
      </w:r>
      <w:r w:rsidRPr="00672FB9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>2</w:t>
      </w:r>
      <w:r w:rsidRPr="00672FB9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 xml:space="preserve"> Tohum Yuvası Açma Düzeni</w:t>
      </w:r>
    </w:p>
    <w:p w:rsidR="004C161A" w:rsidRPr="004C161A" w:rsidRDefault="004C161A" w:rsidP="004C161A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Yuva açıcı pim uzunluğu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4C161A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… </w:t>
      </w:r>
      <w:proofErr w:type="gramStart"/>
      <w:r>
        <w:rPr>
          <w:rFonts w:ascii="Arial" w:hAnsi="Arial" w:cs="Arial"/>
          <w:sz w:val="24"/>
        </w:rPr>
        <w:t>mm</w:t>
      </w:r>
      <w:proofErr w:type="gramEnd"/>
    </w:p>
    <w:p w:rsidR="004C161A" w:rsidRDefault="004C161A" w:rsidP="004C161A">
      <w:pPr>
        <w:ind w:firstLine="708"/>
        <w:jc w:val="both"/>
        <w:rPr>
          <w:sz w:val="24"/>
        </w:rPr>
      </w:pPr>
      <w:r>
        <w:rPr>
          <w:rFonts w:ascii="Arial" w:hAnsi="Arial" w:cs="Arial"/>
          <w:sz w:val="24"/>
        </w:rPr>
        <w:t>Yuva açıcı pim koni açısı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4C161A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… </w:t>
      </w:r>
      <w:r w:rsidR="00C32923">
        <w:rPr>
          <w:sz w:val="24"/>
        </w:rPr>
        <w:t>º</w:t>
      </w:r>
    </w:p>
    <w:p w:rsidR="00C32923" w:rsidRPr="004C161A" w:rsidRDefault="00C32923" w:rsidP="004C161A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Yuva açıcı pim sayısı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: … </w:t>
      </w:r>
      <w:proofErr w:type="gramStart"/>
      <w:r>
        <w:rPr>
          <w:rFonts w:ascii="Arial" w:hAnsi="Arial" w:cs="Arial"/>
          <w:sz w:val="24"/>
        </w:rPr>
        <w:t>adet</w:t>
      </w:r>
      <w:proofErr w:type="gramEnd"/>
    </w:p>
    <w:p w:rsidR="004C161A" w:rsidRDefault="004C161A" w:rsidP="002D1AE6">
      <w:pPr>
        <w:jc w:val="both"/>
        <w:rPr>
          <w:rFonts w:ascii="Arial" w:hAnsi="Arial" w:cs="Arial"/>
          <w:sz w:val="22"/>
          <w:szCs w:val="22"/>
        </w:rPr>
      </w:pPr>
    </w:p>
    <w:p w:rsidR="002D01FE" w:rsidRDefault="002D01FE" w:rsidP="002D01FE">
      <w:pPr>
        <w:ind w:firstLine="708"/>
        <w:jc w:val="both"/>
        <w:rPr>
          <w:rFonts w:ascii="Arial" w:hAnsi="Arial" w:cs="Arial"/>
          <w:b/>
          <w:sz w:val="24"/>
        </w:rPr>
      </w:pPr>
    </w:p>
    <w:p w:rsidR="002D01FE" w:rsidRDefault="002D01FE" w:rsidP="002D01FE">
      <w:pPr>
        <w:ind w:firstLine="708"/>
        <w:jc w:val="both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>2.</w:t>
      </w:r>
      <w:r>
        <w:rPr>
          <w:rFonts w:ascii="Arial" w:hAnsi="Arial" w:cs="Arial"/>
          <w:b/>
          <w:sz w:val="24"/>
        </w:rPr>
        <w:t>2</w:t>
      </w:r>
      <w:r w:rsidRPr="00672FB9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>3</w:t>
      </w:r>
      <w:r w:rsidRPr="00672FB9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 xml:space="preserve"> Ekici Düzen</w:t>
      </w:r>
    </w:p>
    <w:p w:rsidR="002D01FE" w:rsidRPr="004C161A" w:rsidRDefault="002D01FE" w:rsidP="002D01FE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Tohum tutucu meme sayısı</w:t>
      </w:r>
      <w:r>
        <w:rPr>
          <w:rFonts w:ascii="Arial" w:hAnsi="Arial" w:cs="Arial"/>
          <w:sz w:val="24"/>
        </w:rPr>
        <w:tab/>
      </w:r>
      <w:r w:rsidRPr="004C161A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… </w:t>
      </w:r>
      <w:proofErr w:type="gramStart"/>
      <w:r>
        <w:rPr>
          <w:rFonts w:ascii="Arial" w:hAnsi="Arial" w:cs="Arial"/>
          <w:sz w:val="24"/>
        </w:rPr>
        <w:t>adet</w:t>
      </w:r>
      <w:proofErr w:type="gramEnd"/>
    </w:p>
    <w:p w:rsidR="00D57698" w:rsidRPr="004C161A" w:rsidRDefault="00D57698" w:rsidP="00D57698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Tohum tutucu meme çapı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4C161A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… </w:t>
      </w:r>
      <w:proofErr w:type="gramStart"/>
      <w:r>
        <w:rPr>
          <w:rFonts w:ascii="Arial" w:hAnsi="Arial" w:cs="Arial"/>
          <w:sz w:val="24"/>
        </w:rPr>
        <w:t>mm</w:t>
      </w:r>
      <w:proofErr w:type="gramEnd"/>
    </w:p>
    <w:p w:rsidR="00D57698" w:rsidRDefault="00D57698" w:rsidP="002D01FE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Tohum yönlendirme yuvası çapı</w:t>
      </w:r>
      <w:r>
        <w:rPr>
          <w:rFonts w:ascii="Arial" w:hAnsi="Arial" w:cs="Arial"/>
          <w:sz w:val="24"/>
        </w:rPr>
        <w:tab/>
        <w:t xml:space="preserve">: … </w:t>
      </w:r>
      <w:proofErr w:type="gramStart"/>
      <w:r>
        <w:rPr>
          <w:rFonts w:ascii="Arial" w:hAnsi="Arial" w:cs="Arial"/>
          <w:sz w:val="24"/>
        </w:rPr>
        <w:t>mm</w:t>
      </w:r>
      <w:proofErr w:type="gramEnd"/>
    </w:p>
    <w:p w:rsidR="00D57698" w:rsidRDefault="00D57698" w:rsidP="00D57698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Tohum iletim borusu çapı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: … </w:t>
      </w:r>
      <w:proofErr w:type="gramStart"/>
      <w:r>
        <w:rPr>
          <w:rFonts w:ascii="Arial" w:hAnsi="Arial" w:cs="Arial"/>
          <w:sz w:val="24"/>
        </w:rPr>
        <w:t>mm</w:t>
      </w:r>
      <w:proofErr w:type="gramEnd"/>
    </w:p>
    <w:p w:rsidR="00D57698" w:rsidRDefault="00D57698" w:rsidP="00D57698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Tohum iletim borusu malzemesi</w:t>
      </w:r>
      <w:r>
        <w:rPr>
          <w:rFonts w:ascii="Arial" w:hAnsi="Arial" w:cs="Arial"/>
          <w:sz w:val="24"/>
        </w:rPr>
        <w:tab/>
        <w:t xml:space="preserve">: </w:t>
      </w:r>
    </w:p>
    <w:p w:rsidR="007A4881" w:rsidRDefault="007A4881" w:rsidP="00D57698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Tohum haznesi/ deposu hacmi</w:t>
      </w:r>
      <w:r>
        <w:rPr>
          <w:rFonts w:ascii="Arial" w:hAnsi="Arial" w:cs="Arial"/>
          <w:sz w:val="24"/>
        </w:rPr>
        <w:tab/>
        <w:t xml:space="preserve">: … </w:t>
      </w:r>
      <w:r w:rsidR="00FF35D3">
        <w:rPr>
          <w:rFonts w:ascii="Arial" w:hAnsi="Arial" w:cs="Arial"/>
          <w:sz w:val="24"/>
        </w:rPr>
        <w:t>dm</w:t>
      </w:r>
      <w:r w:rsidR="00FF35D3" w:rsidRPr="00FF35D3">
        <w:rPr>
          <w:rFonts w:ascii="Arial" w:hAnsi="Arial" w:cs="Arial"/>
          <w:sz w:val="24"/>
          <w:vertAlign w:val="superscript"/>
        </w:rPr>
        <w:t>3</w:t>
      </w:r>
    </w:p>
    <w:p w:rsidR="00D57698" w:rsidRDefault="00D57698" w:rsidP="00D57698">
      <w:pPr>
        <w:ind w:firstLine="708"/>
        <w:jc w:val="both"/>
        <w:rPr>
          <w:rFonts w:ascii="Arial" w:hAnsi="Arial" w:cs="Arial"/>
          <w:sz w:val="24"/>
        </w:rPr>
      </w:pPr>
    </w:p>
    <w:p w:rsidR="004C161A" w:rsidRDefault="004C161A" w:rsidP="002D1AE6">
      <w:pPr>
        <w:jc w:val="both"/>
        <w:rPr>
          <w:rFonts w:ascii="Arial" w:hAnsi="Arial" w:cs="Arial"/>
          <w:sz w:val="22"/>
          <w:szCs w:val="22"/>
        </w:rPr>
      </w:pPr>
    </w:p>
    <w:p w:rsidR="00D57698" w:rsidRDefault="00D57698" w:rsidP="00D57698">
      <w:pPr>
        <w:ind w:firstLine="708"/>
        <w:jc w:val="both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>2.</w:t>
      </w:r>
      <w:r>
        <w:rPr>
          <w:rFonts w:ascii="Arial" w:hAnsi="Arial" w:cs="Arial"/>
          <w:b/>
          <w:sz w:val="24"/>
        </w:rPr>
        <w:t>2</w:t>
      </w:r>
      <w:r w:rsidRPr="00672FB9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>4</w:t>
      </w:r>
      <w:r w:rsidRPr="00672FB9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Viyol</w:t>
      </w:r>
      <w:proofErr w:type="spellEnd"/>
      <w:r>
        <w:rPr>
          <w:rFonts w:ascii="Arial" w:hAnsi="Arial" w:cs="Arial"/>
          <w:b/>
          <w:sz w:val="24"/>
        </w:rPr>
        <w:t xml:space="preserve"> Taşıma Tablası</w:t>
      </w:r>
    </w:p>
    <w:p w:rsidR="00D57698" w:rsidRDefault="00D57698" w:rsidP="00D57698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Malzemesi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4C161A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… </w:t>
      </w:r>
      <w:proofErr w:type="gramStart"/>
      <w:r>
        <w:rPr>
          <w:rFonts w:ascii="Arial" w:hAnsi="Arial" w:cs="Arial"/>
          <w:sz w:val="24"/>
        </w:rPr>
        <w:t>adet</w:t>
      </w:r>
      <w:proofErr w:type="gramEnd"/>
    </w:p>
    <w:p w:rsidR="00D57698" w:rsidRPr="004C161A" w:rsidRDefault="00D57698" w:rsidP="00D57698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Ölçüsü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: … mm  </w:t>
      </w:r>
      <w:proofErr w:type="gramStart"/>
      <w:r>
        <w:rPr>
          <w:sz w:val="24"/>
        </w:rPr>
        <w:t>x</w:t>
      </w:r>
      <w:r>
        <w:rPr>
          <w:rFonts w:ascii="Arial" w:hAnsi="Arial" w:cs="Arial"/>
          <w:sz w:val="24"/>
        </w:rPr>
        <w:t xml:space="preserve"> …</w:t>
      </w:r>
      <w:proofErr w:type="gramEnd"/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mm</w:t>
      </w:r>
      <w:proofErr w:type="gramEnd"/>
    </w:p>
    <w:p w:rsidR="004C161A" w:rsidRDefault="004C161A" w:rsidP="002D1AE6">
      <w:pPr>
        <w:jc w:val="both"/>
        <w:rPr>
          <w:rFonts w:ascii="Arial" w:hAnsi="Arial" w:cs="Arial"/>
          <w:sz w:val="22"/>
          <w:szCs w:val="22"/>
        </w:rPr>
      </w:pPr>
    </w:p>
    <w:p w:rsidR="004C161A" w:rsidRDefault="004C161A" w:rsidP="002D1AE6">
      <w:pPr>
        <w:jc w:val="both"/>
        <w:rPr>
          <w:rFonts w:ascii="Arial" w:hAnsi="Arial" w:cs="Arial"/>
          <w:sz w:val="22"/>
          <w:szCs w:val="22"/>
        </w:rPr>
      </w:pPr>
    </w:p>
    <w:p w:rsidR="00204D02" w:rsidRPr="00672FB9" w:rsidRDefault="00204D02" w:rsidP="00204D02">
      <w:pPr>
        <w:ind w:firstLine="708"/>
        <w:jc w:val="both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>2.</w:t>
      </w:r>
      <w:r>
        <w:rPr>
          <w:rFonts w:ascii="Arial" w:hAnsi="Arial" w:cs="Arial"/>
          <w:b/>
          <w:sz w:val="24"/>
        </w:rPr>
        <w:t>3</w:t>
      </w:r>
      <w:r w:rsidRPr="00672FB9">
        <w:rPr>
          <w:rFonts w:ascii="Arial" w:hAnsi="Arial" w:cs="Arial"/>
          <w:b/>
          <w:sz w:val="24"/>
        </w:rPr>
        <w:t xml:space="preserve">. Emniyet Düzeni </w:t>
      </w:r>
    </w:p>
    <w:p w:rsidR="00204D02" w:rsidRPr="00672FB9" w:rsidRDefault="00204D02" w:rsidP="00204D02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  <w:t xml:space="preserve"> </w:t>
      </w:r>
    </w:p>
    <w:p w:rsidR="00204D02" w:rsidRPr="00672FB9" w:rsidRDefault="00204D02" w:rsidP="00204D02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:rsidR="00204D02" w:rsidRPr="00672FB9" w:rsidRDefault="00204D02" w:rsidP="00204D02">
      <w:pPr>
        <w:tabs>
          <w:tab w:val="left" w:pos="709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ab/>
        <w:t>2.</w:t>
      </w:r>
      <w:r>
        <w:rPr>
          <w:rFonts w:ascii="Arial" w:hAnsi="Arial" w:cs="Arial"/>
          <w:b/>
          <w:sz w:val="24"/>
        </w:rPr>
        <w:t>4</w:t>
      </w:r>
      <w:r w:rsidRPr="00672FB9">
        <w:rPr>
          <w:rFonts w:ascii="Arial" w:hAnsi="Arial" w:cs="Arial"/>
          <w:b/>
          <w:sz w:val="24"/>
        </w:rPr>
        <w:t>. Ek Donanım</w:t>
      </w:r>
      <w:r>
        <w:rPr>
          <w:rFonts w:ascii="Arial" w:hAnsi="Arial" w:cs="Arial"/>
          <w:b/>
          <w:sz w:val="24"/>
        </w:rPr>
        <w:t xml:space="preserve"> </w:t>
      </w:r>
      <w:r w:rsidRPr="00672FB9">
        <w:rPr>
          <w:rFonts w:ascii="Arial" w:hAnsi="Arial" w:cs="Arial"/>
          <w:b/>
          <w:sz w:val="24"/>
        </w:rPr>
        <w:t>(varsa)</w:t>
      </w:r>
      <w:r>
        <w:rPr>
          <w:rFonts w:ascii="Arial" w:hAnsi="Arial" w:cs="Arial"/>
          <w:b/>
          <w:sz w:val="24"/>
        </w:rPr>
        <w:t xml:space="preserve"> </w:t>
      </w:r>
      <w:r w:rsidRPr="00672FB9">
        <w:rPr>
          <w:rFonts w:ascii="Arial" w:hAnsi="Arial" w:cs="Arial"/>
          <w:b/>
          <w:sz w:val="24"/>
        </w:rPr>
        <w:t>(Aydınlatma, otomatik kontrol vb.)</w:t>
      </w:r>
    </w:p>
    <w:p w:rsidR="00204D02" w:rsidRPr="00672FB9" w:rsidRDefault="00204D02" w:rsidP="00204D02">
      <w:pPr>
        <w:pStyle w:val="ListeParagraf"/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1215"/>
        <w:jc w:val="both"/>
        <w:rPr>
          <w:rFonts w:ascii="Arial" w:hAnsi="Arial" w:cs="Arial"/>
          <w:b/>
          <w:sz w:val="24"/>
        </w:rPr>
      </w:pPr>
    </w:p>
    <w:p w:rsidR="004C161A" w:rsidRDefault="004C161A" w:rsidP="002D1AE6">
      <w:pPr>
        <w:jc w:val="both"/>
        <w:rPr>
          <w:rFonts w:ascii="Arial" w:hAnsi="Arial" w:cs="Arial"/>
          <w:sz w:val="22"/>
          <w:szCs w:val="22"/>
        </w:rPr>
      </w:pPr>
    </w:p>
    <w:p w:rsidR="009F0030" w:rsidRPr="00672FB9" w:rsidRDefault="009F0030" w:rsidP="009F0030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 YÖNTEMİ</w:t>
      </w:r>
    </w:p>
    <w:p w:rsidR="009F0030" w:rsidRPr="00672FB9" w:rsidRDefault="009F0030" w:rsidP="009F0030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A37A97" w:rsidRDefault="009F0030" w:rsidP="009F0030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 xml:space="preserve">TC Tarım ve Orman Bakanlığı “Tarım Teknolojisi ve  Mekanizasyon Araçları Deney İlke ve Metotları“  </w:t>
      </w:r>
      <w:proofErr w:type="gramStart"/>
      <w:r w:rsidRPr="00672FB9">
        <w:rPr>
          <w:rFonts w:ascii="Arial" w:hAnsi="Arial" w:cs="Arial"/>
          <w:sz w:val="22"/>
          <w:szCs w:val="22"/>
        </w:rPr>
        <w:t>…………..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 (kodu ile birlikte hangi makine grubuna ait olduğu) Deney Yöntemlerine göre laboratuvar </w:t>
      </w:r>
      <w:bookmarkStart w:id="0" w:name="_GoBack"/>
      <w:bookmarkEnd w:id="0"/>
      <w:r w:rsidRPr="00672FB9">
        <w:rPr>
          <w:rFonts w:ascii="Arial" w:hAnsi="Arial" w:cs="Arial"/>
          <w:sz w:val="22"/>
          <w:szCs w:val="22"/>
        </w:rPr>
        <w:t>deneylerine tabi tutulmuştur.</w:t>
      </w:r>
    </w:p>
    <w:p w:rsidR="00055FA2" w:rsidRDefault="00055FA2" w:rsidP="00055FA2">
      <w:pPr>
        <w:ind w:firstLine="360"/>
        <w:jc w:val="both"/>
        <w:rPr>
          <w:rFonts w:ascii="Arial" w:hAnsi="Arial" w:cs="Arial"/>
          <w:b/>
          <w:sz w:val="24"/>
        </w:rPr>
      </w:pPr>
    </w:p>
    <w:p w:rsidR="00EE64E8" w:rsidRPr="00672FB9" w:rsidRDefault="00EE64E8" w:rsidP="00EE64E8">
      <w:pPr>
        <w:ind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</w:t>
      </w:r>
      <w:r w:rsidRPr="00672FB9">
        <w:rPr>
          <w:rFonts w:ascii="Arial" w:hAnsi="Arial" w:cs="Arial"/>
          <w:b/>
          <w:sz w:val="24"/>
        </w:rPr>
        <w:t xml:space="preserve">.1. Ortam ve Materyal </w:t>
      </w:r>
    </w:p>
    <w:p w:rsidR="00EE64E8" w:rsidRPr="00672FB9" w:rsidRDefault="00EE64E8" w:rsidP="00EE64E8">
      <w:pPr>
        <w:spacing w:line="0" w:lineRule="atLeast"/>
        <w:ind w:firstLine="708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 xml:space="preserve">Deneyde Kullanılan </w:t>
      </w:r>
      <w:r>
        <w:rPr>
          <w:rFonts w:ascii="Arial" w:hAnsi="Arial" w:cs="Arial"/>
          <w:sz w:val="22"/>
          <w:szCs w:val="22"/>
        </w:rPr>
        <w:t>Tohum Çeşidi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</w:p>
    <w:p w:rsidR="00EE64E8" w:rsidRDefault="00EE64E8" w:rsidP="00EE64E8">
      <w:pPr>
        <w:spacing w:line="0" w:lineRule="atLeast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 xml:space="preserve"> </w:t>
      </w:r>
      <w:r w:rsidRPr="00672FB9">
        <w:rPr>
          <w:rFonts w:ascii="Arial" w:hAnsi="Arial" w:cs="Arial"/>
          <w:sz w:val="22"/>
          <w:szCs w:val="22"/>
        </w:rPr>
        <w:tab/>
        <w:t xml:space="preserve">Deneyde Kullanılan </w:t>
      </w:r>
      <w:r>
        <w:rPr>
          <w:rFonts w:ascii="Arial" w:hAnsi="Arial" w:cs="Arial"/>
          <w:sz w:val="22"/>
          <w:szCs w:val="22"/>
        </w:rPr>
        <w:t>Tohum Boyutları</w:t>
      </w:r>
      <w:r>
        <w:rPr>
          <w:rFonts w:ascii="Arial" w:hAnsi="Arial" w:cs="Arial"/>
          <w:sz w:val="22"/>
          <w:szCs w:val="22"/>
        </w:rPr>
        <w:tab/>
      </w:r>
    </w:p>
    <w:p w:rsidR="00EE64E8" w:rsidRDefault="00EE64E8" w:rsidP="00EE64E8">
      <w:pPr>
        <w:spacing w:line="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Viyollerin</w:t>
      </w:r>
      <w:proofErr w:type="spellEnd"/>
      <w:r>
        <w:rPr>
          <w:rFonts w:ascii="Arial" w:hAnsi="Arial" w:cs="Arial"/>
          <w:sz w:val="22"/>
          <w:szCs w:val="22"/>
        </w:rPr>
        <w:t xml:space="preserve"> Tipi ve Boyutları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E64E8" w:rsidRDefault="00EE64E8" w:rsidP="00EE64E8">
      <w:pPr>
        <w:ind w:firstLine="708"/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sz w:val="22"/>
          <w:szCs w:val="22"/>
        </w:rPr>
        <w:t>Viyol</w:t>
      </w:r>
      <w:proofErr w:type="spellEnd"/>
      <w:r>
        <w:rPr>
          <w:rFonts w:ascii="Arial" w:hAnsi="Arial" w:cs="Arial"/>
          <w:sz w:val="22"/>
          <w:szCs w:val="22"/>
        </w:rPr>
        <w:t xml:space="preserve"> Gözlerinin Boyut ve Hacimleri</w:t>
      </w:r>
      <w:r>
        <w:rPr>
          <w:rFonts w:ascii="Arial" w:hAnsi="Arial" w:cs="Arial"/>
          <w:sz w:val="22"/>
          <w:szCs w:val="22"/>
        </w:rPr>
        <w:tab/>
      </w:r>
    </w:p>
    <w:p w:rsidR="00EE64E8" w:rsidRDefault="00EE64E8" w:rsidP="00055FA2">
      <w:pPr>
        <w:ind w:firstLine="708"/>
        <w:jc w:val="both"/>
        <w:rPr>
          <w:rFonts w:ascii="Arial" w:hAnsi="Arial" w:cs="Arial"/>
          <w:b/>
          <w:sz w:val="24"/>
        </w:rPr>
      </w:pPr>
    </w:p>
    <w:p w:rsidR="00EE64E8" w:rsidRDefault="00EE64E8" w:rsidP="00055FA2">
      <w:pPr>
        <w:ind w:firstLine="708"/>
        <w:jc w:val="both"/>
        <w:rPr>
          <w:rFonts w:ascii="Arial" w:hAnsi="Arial" w:cs="Arial"/>
          <w:b/>
          <w:sz w:val="24"/>
        </w:rPr>
      </w:pPr>
    </w:p>
    <w:p w:rsidR="00EE64E8" w:rsidRDefault="00EE64E8" w:rsidP="00055FA2">
      <w:pPr>
        <w:ind w:firstLine="708"/>
        <w:jc w:val="both"/>
        <w:rPr>
          <w:rFonts w:ascii="Arial" w:hAnsi="Arial" w:cs="Arial"/>
          <w:b/>
          <w:sz w:val="24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EE64E8" w:rsidRPr="00672FB9" w:rsidTr="006669DC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:rsidR="00EE64E8" w:rsidRPr="00672FB9" w:rsidRDefault="00EE64E8" w:rsidP="006669DC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:rsidR="00EE64E8" w:rsidRPr="00672FB9" w:rsidRDefault="00EE64E8" w:rsidP="006669DC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:rsidR="00EE64E8" w:rsidRPr="00672FB9" w:rsidRDefault="00EE64E8" w:rsidP="006669DC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EE64E8" w:rsidRPr="00672FB9" w:rsidTr="006669DC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:rsidR="00EE64E8" w:rsidRPr="00672FB9" w:rsidRDefault="00EE64E8" w:rsidP="006669DC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:rsidR="00EE64E8" w:rsidRPr="00672FB9" w:rsidRDefault="00EE64E8" w:rsidP="006669DC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:rsidR="00EE64E8" w:rsidRPr="00672FB9" w:rsidRDefault="00EE64E8" w:rsidP="006669DC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:rsidR="00683A77" w:rsidRDefault="00683A77" w:rsidP="00055FA2">
      <w:pPr>
        <w:spacing w:line="0" w:lineRule="atLeast"/>
        <w:rPr>
          <w:rFonts w:ascii="Arial" w:hAnsi="Arial" w:cs="Arial"/>
          <w:sz w:val="22"/>
          <w:szCs w:val="22"/>
        </w:rPr>
      </w:pPr>
    </w:p>
    <w:p w:rsidR="009B6910" w:rsidRPr="00672FB9" w:rsidRDefault="00DC6F9F" w:rsidP="009F0030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DENEY </w:t>
      </w:r>
      <w:r w:rsidR="00967E65">
        <w:rPr>
          <w:rFonts w:ascii="Arial" w:hAnsi="Arial" w:cs="Arial"/>
          <w:b/>
          <w:sz w:val="24"/>
          <w:szCs w:val="24"/>
        </w:rPr>
        <w:t>BULGULARI</w:t>
      </w:r>
    </w:p>
    <w:p w:rsidR="00913ED7" w:rsidRPr="00672FB9" w:rsidRDefault="00913ED7" w:rsidP="002D1AE6">
      <w:pPr>
        <w:jc w:val="both"/>
        <w:rPr>
          <w:rFonts w:ascii="Arial" w:hAnsi="Arial" w:cs="Arial"/>
          <w:b/>
          <w:sz w:val="24"/>
          <w:szCs w:val="24"/>
        </w:rPr>
      </w:pPr>
    </w:p>
    <w:p w:rsidR="002D1AE6" w:rsidRPr="00672FB9" w:rsidRDefault="00055FA2" w:rsidP="008E368A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4.1</w:t>
      </w:r>
      <w:r w:rsidR="00DC6F9F">
        <w:rPr>
          <w:rFonts w:ascii="Arial" w:hAnsi="Arial" w:cs="Arial"/>
          <w:b/>
          <w:sz w:val="24"/>
          <w:szCs w:val="24"/>
        </w:rPr>
        <w:t>.</w:t>
      </w:r>
      <w:r w:rsidR="002D1AE6" w:rsidRPr="00672FB9">
        <w:rPr>
          <w:rFonts w:ascii="Arial" w:hAnsi="Arial" w:cs="Arial"/>
          <w:b/>
          <w:sz w:val="24"/>
          <w:szCs w:val="24"/>
        </w:rPr>
        <w:t xml:space="preserve"> </w:t>
      </w:r>
      <w:r w:rsidR="00913ED7" w:rsidRPr="00672FB9">
        <w:rPr>
          <w:rFonts w:ascii="Arial" w:hAnsi="Arial" w:cs="Arial"/>
          <w:b/>
          <w:sz w:val="24"/>
          <w:szCs w:val="24"/>
        </w:rPr>
        <w:t>Laboratu</w:t>
      </w:r>
      <w:r w:rsidR="00DE54A7" w:rsidRPr="00672FB9">
        <w:rPr>
          <w:rFonts w:ascii="Arial" w:hAnsi="Arial" w:cs="Arial"/>
          <w:b/>
          <w:sz w:val="24"/>
          <w:szCs w:val="24"/>
        </w:rPr>
        <w:t>v</w:t>
      </w:r>
      <w:r w:rsidR="00913ED7" w:rsidRPr="00672FB9">
        <w:rPr>
          <w:rFonts w:ascii="Arial" w:hAnsi="Arial" w:cs="Arial"/>
          <w:b/>
          <w:sz w:val="24"/>
          <w:szCs w:val="24"/>
        </w:rPr>
        <w:t>ar Ölçümleri</w:t>
      </w:r>
      <w:r w:rsidR="00683A77">
        <w:rPr>
          <w:rFonts w:ascii="Arial" w:hAnsi="Arial" w:cs="Arial"/>
          <w:b/>
          <w:sz w:val="24"/>
          <w:szCs w:val="24"/>
        </w:rPr>
        <w:t xml:space="preserve"> </w:t>
      </w:r>
    </w:p>
    <w:p w:rsidR="00EE64E8" w:rsidRDefault="00EE64E8" w:rsidP="002D1AE6">
      <w:pPr>
        <w:keepNext/>
        <w:spacing w:line="0" w:lineRule="atLeast"/>
        <w:ind w:firstLine="708"/>
        <w:outlineLvl w:val="2"/>
        <w:rPr>
          <w:rFonts w:ascii="Arial" w:hAnsi="Arial" w:cs="Arial"/>
          <w:sz w:val="22"/>
          <w:szCs w:val="22"/>
        </w:rPr>
      </w:pPr>
    </w:p>
    <w:p w:rsidR="002D1AE6" w:rsidRPr="00672FB9" w:rsidRDefault="009B369A" w:rsidP="002D1AE6">
      <w:pPr>
        <w:keepNext/>
        <w:spacing w:line="0" w:lineRule="atLeast"/>
        <w:ind w:firstLine="708"/>
        <w:outlineLvl w:val="2"/>
        <w:rPr>
          <w:rFonts w:ascii="Arial" w:hAnsi="Arial" w:cs="Arial"/>
          <w:sz w:val="22"/>
          <w:szCs w:val="22"/>
        </w:rPr>
      </w:pPr>
      <w:r w:rsidRPr="009B369A">
        <w:rPr>
          <w:rFonts w:ascii="Arial" w:hAnsi="Arial" w:cs="Arial"/>
          <w:sz w:val="22"/>
          <w:szCs w:val="22"/>
        </w:rPr>
        <w:t xml:space="preserve">Her </w:t>
      </w:r>
      <w:proofErr w:type="spellStart"/>
      <w:r w:rsidRPr="009B369A">
        <w:rPr>
          <w:rFonts w:ascii="Arial" w:hAnsi="Arial" w:cs="Arial"/>
          <w:sz w:val="22"/>
          <w:szCs w:val="22"/>
        </w:rPr>
        <w:t>viyol</w:t>
      </w:r>
      <w:proofErr w:type="spellEnd"/>
      <w:r w:rsidRPr="009B369A">
        <w:rPr>
          <w:rFonts w:ascii="Arial" w:hAnsi="Arial" w:cs="Arial"/>
          <w:sz w:val="22"/>
          <w:szCs w:val="22"/>
        </w:rPr>
        <w:t xml:space="preserve"> gözüne ekilen 0, 1, 2, 3, … </w:t>
      </w:r>
      <w:proofErr w:type="gramStart"/>
      <w:r w:rsidRPr="009B369A">
        <w:rPr>
          <w:rFonts w:ascii="Arial" w:hAnsi="Arial" w:cs="Arial"/>
          <w:sz w:val="22"/>
          <w:szCs w:val="22"/>
        </w:rPr>
        <w:t>n</w:t>
      </w:r>
      <w:proofErr w:type="gramEnd"/>
      <w:r w:rsidRPr="009B369A">
        <w:rPr>
          <w:rFonts w:ascii="Arial" w:hAnsi="Arial" w:cs="Arial"/>
          <w:sz w:val="22"/>
          <w:szCs w:val="22"/>
        </w:rPr>
        <w:t xml:space="preserve"> adet tohumların yüzde oranları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:rsidR="009B369A" w:rsidRPr="009B369A" w:rsidRDefault="002D1AE6" w:rsidP="009B369A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</w:r>
      <w:r w:rsidR="009B369A" w:rsidRPr="009B369A">
        <w:rPr>
          <w:rFonts w:ascii="Arial" w:hAnsi="Arial" w:cs="Arial"/>
          <w:sz w:val="22"/>
          <w:szCs w:val="22"/>
        </w:rPr>
        <w:t>Tohumların zedelenme oranları</w:t>
      </w:r>
      <w:r w:rsidR="009B369A">
        <w:rPr>
          <w:rFonts w:ascii="Arial" w:hAnsi="Arial" w:cs="Arial"/>
          <w:sz w:val="22"/>
          <w:szCs w:val="22"/>
        </w:rPr>
        <w:tab/>
      </w:r>
      <w:r w:rsidR="009B369A">
        <w:rPr>
          <w:rFonts w:ascii="Arial" w:hAnsi="Arial" w:cs="Arial"/>
          <w:sz w:val="22"/>
          <w:szCs w:val="22"/>
        </w:rPr>
        <w:tab/>
      </w:r>
      <w:r w:rsidR="009B369A">
        <w:rPr>
          <w:rFonts w:ascii="Arial" w:hAnsi="Arial" w:cs="Arial"/>
          <w:sz w:val="22"/>
          <w:szCs w:val="22"/>
        </w:rPr>
        <w:tab/>
      </w:r>
      <w:r w:rsidR="009B369A">
        <w:rPr>
          <w:rFonts w:ascii="Arial" w:hAnsi="Arial" w:cs="Arial"/>
          <w:sz w:val="22"/>
          <w:szCs w:val="22"/>
        </w:rPr>
        <w:tab/>
      </w:r>
      <w:r w:rsidR="009B369A">
        <w:rPr>
          <w:rFonts w:ascii="Arial" w:hAnsi="Arial" w:cs="Arial"/>
          <w:sz w:val="22"/>
          <w:szCs w:val="22"/>
        </w:rPr>
        <w:tab/>
      </w:r>
      <w:r w:rsidR="009B369A">
        <w:rPr>
          <w:rFonts w:ascii="Arial" w:hAnsi="Arial" w:cs="Arial"/>
          <w:sz w:val="22"/>
          <w:szCs w:val="22"/>
        </w:rPr>
        <w:tab/>
      </w:r>
    </w:p>
    <w:p w:rsidR="009B369A" w:rsidRDefault="009B369A" w:rsidP="009B369A">
      <w:pPr>
        <w:spacing w:line="0" w:lineRule="atLeast"/>
        <w:ind w:left="708"/>
        <w:jc w:val="both"/>
        <w:rPr>
          <w:rFonts w:ascii="Arial" w:hAnsi="Arial" w:cs="Arial"/>
          <w:sz w:val="22"/>
          <w:szCs w:val="22"/>
        </w:rPr>
      </w:pPr>
      <w:r w:rsidRPr="009B369A">
        <w:rPr>
          <w:rFonts w:ascii="Arial" w:hAnsi="Arial" w:cs="Arial"/>
          <w:sz w:val="22"/>
          <w:szCs w:val="22"/>
        </w:rPr>
        <w:t xml:space="preserve">Tohum yuvalarının derinliği ve derinlik dağılım düzgünlüğü </w:t>
      </w:r>
    </w:p>
    <w:p w:rsidR="009B369A" w:rsidRDefault="009B369A" w:rsidP="009B369A">
      <w:pPr>
        <w:spacing w:line="0" w:lineRule="atLeast"/>
        <w:ind w:left="708"/>
        <w:jc w:val="both"/>
        <w:rPr>
          <w:rFonts w:ascii="Arial" w:hAnsi="Arial" w:cs="Arial"/>
          <w:sz w:val="22"/>
          <w:szCs w:val="22"/>
        </w:rPr>
      </w:pPr>
      <w:r w:rsidRPr="009B369A">
        <w:rPr>
          <w:rFonts w:ascii="Arial" w:hAnsi="Arial" w:cs="Arial"/>
          <w:sz w:val="22"/>
          <w:szCs w:val="22"/>
        </w:rPr>
        <w:t xml:space="preserve">Ekici düzenin kapasitesi </w:t>
      </w:r>
    </w:p>
    <w:p w:rsidR="009B369A" w:rsidRDefault="009B369A" w:rsidP="002D1AE6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:rsidR="001D5D29" w:rsidRPr="001D5D29" w:rsidRDefault="001D5D29" w:rsidP="001D5D29">
      <w:pPr>
        <w:spacing w:line="360" w:lineRule="auto"/>
        <w:rPr>
          <w:rFonts w:ascii="Arial" w:hAnsi="Arial" w:cs="Arial"/>
          <w:sz w:val="22"/>
          <w:szCs w:val="22"/>
        </w:rPr>
      </w:pPr>
      <w:r w:rsidRPr="001D5D29">
        <w:rPr>
          <w:rFonts w:ascii="Arial" w:hAnsi="Arial" w:cs="Arial"/>
          <w:sz w:val="22"/>
          <w:szCs w:val="22"/>
        </w:rPr>
        <w:t>Çizelge</w:t>
      </w:r>
      <w:r w:rsidR="00F17BCC">
        <w:rPr>
          <w:rFonts w:ascii="Arial" w:hAnsi="Arial" w:cs="Arial"/>
          <w:sz w:val="22"/>
          <w:szCs w:val="22"/>
        </w:rPr>
        <w:t xml:space="preserve"> 1.</w:t>
      </w:r>
      <w:r w:rsidRPr="001D5D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5D29">
        <w:rPr>
          <w:rFonts w:ascii="Arial" w:hAnsi="Arial" w:cs="Arial"/>
          <w:sz w:val="22"/>
          <w:szCs w:val="22"/>
        </w:rPr>
        <w:t>Viyol</w:t>
      </w:r>
      <w:proofErr w:type="spellEnd"/>
      <w:r w:rsidRPr="001D5D29">
        <w:rPr>
          <w:rFonts w:ascii="Arial" w:hAnsi="Arial" w:cs="Arial"/>
          <w:sz w:val="22"/>
          <w:szCs w:val="22"/>
        </w:rPr>
        <w:t xml:space="preserve"> Gözlerine Ekilen Tohumların Dağılım Düzgünlüğü</w:t>
      </w:r>
    </w:p>
    <w:tbl>
      <w:tblPr>
        <w:tblStyle w:val="TabloKlavuzu"/>
        <w:tblW w:w="935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037"/>
        <w:gridCol w:w="1231"/>
        <w:gridCol w:w="2268"/>
        <w:gridCol w:w="1559"/>
        <w:gridCol w:w="1560"/>
        <w:gridCol w:w="1701"/>
      </w:tblGrid>
      <w:tr w:rsidR="00E362A8" w:rsidRPr="001D5D29" w:rsidTr="00027807">
        <w:tc>
          <w:tcPr>
            <w:tcW w:w="1037" w:type="dxa"/>
            <w:vAlign w:val="center"/>
          </w:tcPr>
          <w:p w:rsidR="00E362A8" w:rsidRPr="00F17BCC" w:rsidRDefault="00E362A8" w:rsidP="00F17BCC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F17BCC">
              <w:rPr>
                <w:rFonts w:ascii="Arial" w:hAnsi="Arial" w:cs="Arial"/>
                <w:b/>
                <w:szCs w:val="22"/>
              </w:rPr>
              <w:t>Tohum</w:t>
            </w:r>
          </w:p>
        </w:tc>
        <w:tc>
          <w:tcPr>
            <w:tcW w:w="1231" w:type="dxa"/>
            <w:vAlign w:val="center"/>
          </w:tcPr>
          <w:p w:rsidR="00E362A8" w:rsidRPr="00F17BCC" w:rsidRDefault="00E362A8" w:rsidP="00F17BCC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F17BCC">
              <w:rPr>
                <w:rFonts w:ascii="Arial" w:hAnsi="Arial" w:cs="Arial"/>
                <w:b/>
                <w:szCs w:val="22"/>
              </w:rPr>
              <w:t xml:space="preserve">Boş </w:t>
            </w:r>
            <w:proofErr w:type="spellStart"/>
            <w:r w:rsidRPr="00F17BCC">
              <w:rPr>
                <w:rFonts w:ascii="Arial" w:hAnsi="Arial" w:cs="Arial"/>
                <w:b/>
                <w:szCs w:val="22"/>
              </w:rPr>
              <w:t>viyol</w:t>
            </w:r>
            <w:proofErr w:type="spellEnd"/>
            <w:r w:rsidRPr="00F17BCC">
              <w:rPr>
                <w:rFonts w:ascii="Arial" w:hAnsi="Arial" w:cs="Arial"/>
                <w:b/>
                <w:szCs w:val="22"/>
              </w:rPr>
              <w:t xml:space="preserve"> gözü oranı (%)</w:t>
            </w:r>
          </w:p>
        </w:tc>
        <w:tc>
          <w:tcPr>
            <w:tcW w:w="2268" w:type="dxa"/>
            <w:vAlign w:val="center"/>
          </w:tcPr>
          <w:p w:rsidR="00E362A8" w:rsidRPr="00F17BCC" w:rsidRDefault="00E362A8" w:rsidP="00F17BCC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F17BCC">
              <w:rPr>
                <w:rFonts w:ascii="Arial" w:hAnsi="Arial" w:cs="Arial"/>
                <w:b/>
                <w:szCs w:val="22"/>
              </w:rPr>
              <w:t xml:space="preserve">Bir adet tohum içeren </w:t>
            </w:r>
            <w:proofErr w:type="spellStart"/>
            <w:r w:rsidRPr="00F17BCC">
              <w:rPr>
                <w:rFonts w:ascii="Arial" w:hAnsi="Arial" w:cs="Arial"/>
                <w:b/>
                <w:szCs w:val="22"/>
              </w:rPr>
              <w:t>viyol</w:t>
            </w:r>
            <w:proofErr w:type="spellEnd"/>
            <w:r w:rsidRPr="00F17BCC">
              <w:rPr>
                <w:rFonts w:ascii="Arial" w:hAnsi="Arial" w:cs="Arial"/>
                <w:b/>
                <w:szCs w:val="22"/>
              </w:rPr>
              <w:t xml:space="preserve"> gözü oranı (kabul edilebilir tohum oranı) (%)</w:t>
            </w:r>
          </w:p>
        </w:tc>
        <w:tc>
          <w:tcPr>
            <w:tcW w:w="1559" w:type="dxa"/>
            <w:vAlign w:val="center"/>
          </w:tcPr>
          <w:p w:rsidR="00E362A8" w:rsidRPr="00F17BCC" w:rsidRDefault="00E362A8" w:rsidP="00F17BCC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F17BCC">
              <w:rPr>
                <w:rFonts w:ascii="Arial" w:hAnsi="Arial" w:cs="Arial"/>
                <w:b/>
                <w:szCs w:val="22"/>
              </w:rPr>
              <w:t xml:space="preserve">İki adet tohum ekilen </w:t>
            </w:r>
            <w:proofErr w:type="spellStart"/>
            <w:r w:rsidRPr="00F17BCC">
              <w:rPr>
                <w:rFonts w:ascii="Arial" w:hAnsi="Arial" w:cs="Arial"/>
                <w:b/>
                <w:szCs w:val="22"/>
              </w:rPr>
              <w:t>viyol</w:t>
            </w:r>
            <w:proofErr w:type="spellEnd"/>
            <w:r w:rsidRPr="00F17BCC">
              <w:rPr>
                <w:rFonts w:ascii="Arial" w:hAnsi="Arial" w:cs="Arial"/>
                <w:b/>
                <w:szCs w:val="22"/>
              </w:rPr>
              <w:t xml:space="preserve"> gözü oranı (%)</w:t>
            </w:r>
          </w:p>
        </w:tc>
        <w:tc>
          <w:tcPr>
            <w:tcW w:w="1560" w:type="dxa"/>
            <w:vAlign w:val="center"/>
          </w:tcPr>
          <w:p w:rsidR="00E362A8" w:rsidRPr="00F17BCC" w:rsidRDefault="00E362A8" w:rsidP="00F17BCC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F17BCC">
              <w:rPr>
                <w:rFonts w:ascii="Arial" w:hAnsi="Arial" w:cs="Arial"/>
                <w:b/>
                <w:szCs w:val="22"/>
              </w:rPr>
              <w:t xml:space="preserve">İkiden fazla tohum ekilen </w:t>
            </w:r>
            <w:proofErr w:type="spellStart"/>
            <w:r w:rsidRPr="00F17BCC">
              <w:rPr>
                <w:rFonts w:ascii="Arial" w:hAnsi="Arial" w:cs="Arial"/>
                <w:b/>
                <w:szCs w:val="22"/>
              </w:rPr>
              <w:t>viyol</w:t>
            </w:r>
            <w:proofErr w:type="spellEnd"/>
            <w:r w:rsidRPr="00F17BCC">
              <w:rPr>
                <w:rFonts w:ascii="Arial" w:hAnsi="Arial" w:cs="Arial"/>
                <w:b/>
                <w:szCs w:val="22"/>
              </w:rPr>
              <w:t xml:space="preserve"> gözü oranı (%)</w:t>
            </w:r>
          </w:p>
        </w:tc>
        <w:tc>
          <w:tcPr>
            <w:tcW w:w="1701" w:type="dxa"/>
            <w:vAlign w:val="center"/>
          </w:tcPr>
          <w:p w:rsidR="00E362A8" w:rsidRPr="00F17BCC" w:rsidRDefault="00E362A8" w:rsidP="00F17BCC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Değerlendirme</w:t>
            </w:r>
          </w:p>
        </w:tc>
      </w:tr>
      <w:tr w:rsidR="00E362A8" w:rsidRPr="001D5D29" w:rsidTr="00027807">
        <w:tc>
          <w:tcPr>
            <w:tcW w:w="1037" w:type="dxa"/>
          </w:tcPr>
          <w:p w:rsidR="00E362A8" w:rsidRPr="001D5D29" w:rsidRDefault="00E362A8" w:rsidP="00F17BCC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 tohum</w:t>
            </w:r>
          </w:p>
        </w:tc>
        <w:tc>
          <w:tcPr>
            <w:tcW w:w="1231" w:type="dxa"/>
          </w:tcPr>
          <w:p w:rsidR="00E362A8" w:rsidRPr="001D5D29" w:rsidRDefault="00E362A8" w:rsidP="006669DC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</w:tcPr>
          <w:p w:rsidR="00E362A8" w:rsidRPr="001D5D29" w:rsidRDefault="00E362A8" w:rsidP="006669DC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="00E362A8" w:rsidRPr="001D5D29" w:rsidRDefault="00E362A8" w:rsidP="006669DC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</w:tcPr>
          <w:p w:rsidR="00E362A8" w:rsidRPr="001D5D29" w:rsidRDefault="00E362A8" w:rsidP="006669DC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:rsidR="00E362A8" w:rsidRPr="001D5D29" w:rsidRDefault="00E362A8" w:rsidP="006669DC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E362A8" w:rsidRPr="001D5D29" w:rsidTr="00027807">
        <w:tc>
          <w:tcPr>
            <w:tcW w:w="1037" w:type="dxa"/>
          </w:tcPr>
          <w:p w:rsidR="00E362A8" w:rsidRPr="001D5D29" w:rsidRDefault="00E362A8" w:rsidP="00F17BCC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2. tohum</w:t>
            </w:r>
          </w:p>
        </w:tc>
        <w:tc>
          <w:tcPr>
            <w:tcW w:w="1231" w:type="dxa"/>
          </w:tcPr>
          <w:p w:rsidR="00E362A8" w:rsidRPr="001D5D29" w:rsidRDefault="00E362A8" w:rsidP="006669DC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</w:tcPr>
          <w:p w:rsidR="00E362A8" w:rsidRPr="001D5D29" w:rsidRDefault="00E362A8" w:rsidP="006669DC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="00E362A8" w:rsidRPr="001D5D29" w:rsidRDefault="00E362A8" w:rsidP="006669DC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</w:tcPr>
          <w:p w:rsidR="00E362A8" w:rsidRPr="001D5D29" w:rsidRDefault="00E362A8" w:rsidP="006669DC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:rsidR="00E362A8" w:rsidRPr="001D5D29" w:rsidRDefault="00E362A8" w:rsidP="006669DC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E362A8" w:rsidRPr="001D5D29" w:rsidTr="00027807">
        <w:tc>
          <w:tcPr>
            <w:tcW w:w="1037" w:type="dxa"/>
          </w:tcPr>
          <w:p w:rsidR="00E362A8" w:rsidRPr="001D5D29" w:rsidRDefault="00E362A8" w:rsidP="00F17BCC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3. tohum</w:t>
            </w:r>
          </w:p>
        </w:tc>
        <w:tc>
          <w:tcPr>
            <w:tcW w:w="1231" w:type="dxa"/>
          </w:tcPr>
          <w:p w:rsidR="00E362A8" w:rsidRPr="001D5D29" w:rsidRDefault="00E362A8" w:rsidP="006669DC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</w:tcPr>
          <w:p w:rsidR="00E362A8" w:rsidRPr="001D5D29" w:rsidRDefault="00E362A8" w:rsidP="006669DC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="00E362A8" w:rsidRPr="001D5D29" w:rsidRDefault="00E362A8" w:rsidP="006669DC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</w:tcPr>
          <w:p w:rsidR="00E362A8" w:rsidRPr="001D5D29" w:rsidRDefault="00E362A8" w:rsidP="006669DC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:rsidR="00E362A8" w:rsidRPr="001D5D29" w:rsidRDefault="00E362A8" w:rsidP="006669DC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</w:tbl>
    <w:p w:rsidR="001D5D29" w:rsidRPr="001D5D29" w:rsidRDefault="001D5D29" w:rsidP="001D5D29">
      <w:pPr>
        <w:spacing w:line="360" w:lineRule="auto"/>
        <w:rPr>
          <w:rFonts w:ascii="Arial" w:hAnsi="Arial" w:cs="Arial"/>
          <w:szCs w:val="22"/>
        </w:rPr>
      </w:pPr>
    </w:p>
    <w:p w:rsidR="001D5D29" w:rsidRPr="001D5D29" w:rsidRDefault="001D5D29" w:rsidP="001D5D29">
      <w:pPr>
        <w:spacing w:line="360" w:lineRule="auto"/>
        <w:rPr>
          <w:rFonts w:ascii="Arial" w:hAnsi="Arial" w:cs="Arial"/>
          <w:sz w:val="22"/>
          <w:szCs w:val="22"/>
        </w:rPr>
      </w:pPr>
      <w:r w:rsidRPr="001D5D29">
        <w:rPr>
          <w:rFonts w:ascii="Arial" w:hAnsi="Arial" w:cs="Arial"/>
          <w:sz w:val="22"/>
          <w:szCs w:val="22"/>
        </w:rPr>
        <w:t>Çizelge</w:t>
      </w:r>
      <w:r w:rsidR="00F17BCC">
        <w:rPr>
          <w:rFonts w:ascii="Arial" w:hAnsi="Arial" w:cs="Arial"/>
          <w:sz w:val="22"/>
          <w:szCs w:val="22"/>
        </w:rPr>
        <w:t xml:space="preserve"> 2</w:t>
      </w:r>
      <w:r w:rsidRPr="001D5D2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D5D29">
        <w:rPr>
          <w:rFonts w:ascii="Arial" w:hAnsi="Arial" w:cs="Arial"/>
          <w:sz w:val="22"/>
          <w:szCs w:val="22"/>
        </w:rPr>
        <w:t>Viyol</w:t>
      </w:r>
      <w:proofErr w:type="spellEnd"/>
      <w:r w:rsidRPr="001D5D29">
        <w:rPr>
          <w:rFonts w:ascii="Arial" w:hAnsi="Arial" w:cs="Arial"/>
          <w:sz w:val="22"/>
          <w:szCs w:val="22"/>
        </w:rPr>
        <w:t xml:space="preserve"> Gözlerinde Oluşturulan Tohum Yuvalarının Derinlik Dağılım Düzgünlüğü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985"/>
        <w:gridCol w:w="1559"/>
        <w:gridCol w:w="2126"/>
      </w:tblGrid>
      <w:tr w:rsidR="0084035D" w:rsidRPr="001D5D29" w:rsidTr="00140C88">
        <w:trPr>
          <w:jc w:val="center"/>
        </w:trPr>
        <w:tc>
          <w:tcPr>
            <w:tcW w:w="1271" w:type="dxa"/>
            <w:vAlign w:val="center"/>
          </w:tcPr>
          <w:p w:rsidR="0084035D" w:rsidRPr="00F17BCC" w:rsidRDefault="0084035D" w:rsidP="00F17BCC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F17BCC">
              <w:rPr>
                <w:rFonts w:ascii="Arial" w:hAnsi="Arial" w:cs="Arial"/>
                <w:b/>
                <w:szCs w:val="22"/>
              </w:rPr>
              <w:t>Tohum</w:t>
            </w:r>
          </w:p>
        </w:tc>
        <w:tc>
          <w:tcPr>
            <w:tcW w:w="1985" w:type="dxa"/>
          </w:tcPr>
          <w:p w:rsidR="0084035D" w:rsidRPr="00F17BCC" w:rsidRDefault="0084035D" w:rsidP="00F17BCC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F17BCC">
              <w:rPr>
                <w:rFonts w:ascii="Arial" w:hAnsi="Arial" w:cs="Arial"/>
                <w:b/>
                <w:szCs w:val="22"/>
              </w:rPr>
              <w:t>Ortalama tohum yuvası derinliği</w:t>
            </w:r>
          </w:p>
        </w:tc>
        <w:tc>
          <w:tcPr>
            <w:tcW w:w="1559" w:type="dxa"/>
          </w:tcPr>
          <w:p w:rsidR="0084035D" w:rsidRPr="00F17BCC" w:rsidRDefault="0084035D" w:rsidP="00F17BCC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F17BCC">
              <w:rPr>
                <w:rFonts w:ascii="Arial" w:hAnsi="Arial" w:cs="Arial"/>
                <w:b/>
                <w:szCs w:val="22"/>
              </w:rPr>
              <w:t>Varyasyon katsayısı (%)</w:t>
            </w:r>
          </w:p>
        </w:tc>
        <w:tc>
          <w:tcPr>
            <w:tcW w:w="2126" w:type="dxa"/>
            <w:vAlign w:val="center"/>
          </w:tcPr>
          <w:p w:rsidR="0084035D" w:rsidRPr="00F17BCC" w:rsidRDefault="0084035D" w:rsidP="00F17BCC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Değerlendirme</w:t>
            </w:r>
          </w:p>
        </w:tc>
      </w:tr>
      <w:tr w:rsidR="0084035D" w:rsidRPr="001D5D29" w:rsidTr="00140C88">
        <w:trPr>
          <w:jc w:val="center"/>
        </w:trPr>
        <w:tc>
          <w:tcPr>
            <w:tcW w:w="1271" w:type="dxa"/>
          </w:tcPr>
          <w:p w:rsidR="0084035D" w:rsidRPr="001D5D29" w:rsidRDefault="0084035D" w:rsidP="00F17BCC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 tohum</w:t>
            </w:r>
          </w:p>
        </w:tc>
        <w:tc>
          <w:tcPr>
            <w:tcW w:w="1985" w:type="dxa"/>
          </w:tcPr>
          <w:p w:rsidR="0084035D" w:rsidRPr="001D5D29" w:rsidRDefault="0084035D" w:rsidP="00F17BCC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="0084035D" w:rsidRPr="001D5D29" w:rsidRDefault="0084035D" w:rsidP="00F17BCC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126" w:type="dxa"/>
          </w:tcPr>
          <w:p w:rsidR="0084035D" w:rsidRPr="001D5D29" w:rsidRDefault="00140C88" w:rsidP="00140C8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Uygun/Uygun değil</w:t>
            </w:r>
          </w:p>
        </w:tc>
      </w:tr>
      <w:tr w:rsidR="0084035D" w:rsidRPr="001D5D29" w:rsidTr="00140C88">
        <w:trPr>
          <w:jc w:val="center"/>
        </w:trPr>
        <w:tc>
          <w:tcPr>
            <w:tcW w:w="1271" w:type="dxa"/>
          </w:tcPr>
          <w:p w:rsidR="0084035D" w:rsidRPr="001D5D29" w:rsidRDefault="0084035D" w:rsidP="00F17BCC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2. tohum</w:t>
            </w:r>
          </w:p>
        </w:tc>
        <w:tc>
          <w:tcPr>
            <w:tcW w:w="1985" w:type="dxa"/>
          </w:tcPr>
          <w:p w:rsidR="0084035D" w:rsidRPr="001D5D29" w:rsidRDefault="0084035D" w:rsidP="00F17BCC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="0084035D" w:rsidRPr="001D5D29" w:rsidRDefault="0084035D" w:rsidP="00F17BCC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126" w:type="dxa"/>
          </w:tcPr>
          <w:p w:rsidR="0084035D" w:rsidRPr="001D5D29" w:rsidRDefault="00140C88" w:rsidP="00140C8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Uygun/Uygun değil</w:t>
            </w:r>
          </w:p>
        </w:tc>
      </w:tr>
      <w:tr w:rsidR="0084035D" w:rsidRPr="001D5D29" w:rsidTr="00140C88">
        <w:trPr>
          <w:jc w:val="center"/>
        </w:trPr>
        <w:tc>
          <w:tcPr>
            <w:tcW w:w="1271" w:type="dxa"/>
          </w:tcPr>
          <w:p w:rsidR="0084035D" w:rsidRPr="001D5D29" w:rsidRDefault="0084035D" w:rsidP="00F17BCC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3. tohum</w:t>
            </w:r>
          </w:p>
        </w:tc>
        <w:tc>
          <w:tcPr>
            <w:tcW w:w="1985" w:type="dxa"/>
          </w:tcPr>
          <w:p w:rsidR="0084035D" w:rsidRPr="001D5D29" w:rsidRDefault="0084035D" w:rsidP="00F17BCC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="0084035D" w:rsidRPr="001D5D29" w:rsidRDefault="0084035D" w:rsidP="00F17BCC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126" w:type="dxa"/>
          </w:tcPr>
          <w:p w:rsidR="0084035D" w:rsidRPr="001D5D29" w:rsidRDefault="00140C88" w:rsidP="00140C8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Uygun/Uygun değil</w:t>
            </w:r>
          </w:p>
        </w:tc>
      </w:tr>
    </w:tbl>
    <w:p w:rsidR="001D5D29" w:rsidRPr="001D5D29" w:rsidRDefault="001D5D29" w:rsidP="001D5D29">
      <w:pPr>
        <w:spacing w:line="360" w:lineRule="auto"/>
        <w:jc w:val="both"/>
        <w:rPr>
          <w:rFonts w:ascii="Arial" w:hAnsi="Arial" w:cs="Arial"/>
          <w:szCs w:val="22"/>
        </w:rPr>
      </w:pPr>
    </w:p>
    <w:p w:rsidR="001D5D29" w:rsidRPr="001D5D29" w:rsidRDefault="001D5D29" w:rsidP="00F17BC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D5D29">
        <w:rPr>
          <w:rFonts w:ascii="Arial" w:hAnsi="Arial" w:cs="Arial"/>
          <w:sz w:val="22"/>
          <w:szCs w:val="22"/>
        </w:rPr>
        <w:t>Çizelge</w:t>
      </w:r>
      <w:r w:rsidR="00F17BCC">
        <w:rPr>
          <w:rFonts w:ascii="Arial" w:hAnsi="Arial" w:cs="Arial"/>
          <w:sz w:val="22"/>
          <w:szCs w:val="22"/>
        </w:rPr>
        <w:t xml:space="preserve"> 3</w:t>
      </w:r>
      <w:r w:rsidRPr="001D5D29">
        <w:rPr>
          <w:rFonts w:ascii="Arial" w:hAnsi="Arial" w:cs="Arial"/>
          <w:sz w:val="22"/>
          <w:szCs w:val="22"/>
        </w:rPr>
        <w:t>. Tohum Zedelenme Oranları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410"/>
        <w:gridCol w:w="2410"/>
      </w:tblGrid>
      <w:tr w:rsidR="0084035D" w:rsidRPr="001D5D29" w:rsidTr="000C669A">
        <w:trPr>
          <w:jc w:val="center"/>
        </w:trPr>
        <w:tc>
          <w:tcPr>
            <w:tcW w:w="1271" w:type="dxa"/>
          </w:tcPr>
          <w:p w:rsidR="0084035D" w:rsidRPr="00F17BCC" w:rsidRDefault="0084035D" w:rsidP="00F17BCC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F17BCC">
              <w:rPr>
                <w:rFonts w:ascii="Arial" w:hAnsi="Arial" w:cs="Arial"/>
                <w:b/>
                <w:szCs w:val="22"/>
              </w:rPr>
              <w:t>Tohum</w:t>
            </w:r>
          </w:p>
        </w:tc>
        <w:tc>
          <w:tcPr>
            <w:tcW w:w="2410" w:type="dxa"/>
          </w:tcPr>
          <w:p w:rsidR="0084035D" w:rsidRPr="00F17BCC" w:rsidRDefault="0084035D" w:rsidP="006669DC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  <w:r w:rsidRPr="00F17BCC">
              <w:rPr>
                <w:rFonts w:ascii="Arial" w:hAnsi="Arial" w:cs="Arial"/>
                <w:b/>
                <w:szCs w:val="22"/>
              </w:rPr>
              <w:t>Zedelenme Oranı (%)</w:t>
            </w:r>
          </w:p>
        </w:tc>
        <w:tc>
          <w:tcPr>
            <w:tcW w:w="2410" w:type="dxa"/>
          </w:tcPr>
          <w:p w:rsidR="0084035D" w:rsidRPr="00F17BCC" w:rsidRDefault="0084035D" w:rsidP="0084035D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Değerlendirme</w:t>
            </w:r>
          </w:p>
        </w:tc>
      </w:tr>
      <w:tr w:rsidR="0084035D" w:rsidRPr="001D5D29" w:rsidTr="000C669A">
        <w:trPr>
          <w:jc w:val="center"/>
        </w:trPr>
        <w:tc>
          <w:tcPr>
            <w:tcW w:w="1271" w:type="dxa"/>
          </w:tcPr>
          <w:p w:rsidR="0084035D" w:rsidRPr="001D5D29" w:rsidRDefault="0084035D" w:rsidP="00F17BCC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 tohum</w:t>
            </w:r>
          </w:p>
        </w:tc>
        <w:tc>
          <w:tcPr>
            <w:tcW w:w="2410" w:type="dxa"/>
          </w:tcPr>
          <w:p w:rsidR="0084035D" w:rsidRPr="001D5D29" w:rsidRDefault="0084035D" w:rsidP="00F17BCC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410" w:type="dxa"/>
          </w:tcPr>
          <w:p w:rsidR="0084035D" w:rsidRPr="001D5D29" w:rsidRDefault="00140C88" w:rsidP="00140C8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Uygun/Uygun değil</w:t>
            </w:r>
          </w:p>
        </w:tc>
      </w:tr>
      <w:tr w:rsidR="0084035D" w:rsidRPr="001D5D29" w:rsidTr="000C669A">
        <w:trPr>
          <w:jc w:val="center"/>
        </w:trPr>
        <w:tc>
          <w:tcPr>
            <w:tcW w:w="1271" w:type="dxa"/>
          </w:tcPr>
          <w:p w:rsidR="0084035D" w:rsidRPr="001D5D29" w:rsidRDefault="0084035D" w:rsidP="00F17BCC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2. tohum</w:t>
            </w:r>
          </w:p>
        </w:tc>
        <w:tc>
          <w:tcPr>
            <w:tcW w:w="2410" w:type="dxa"/>
          </w:tcPr>
          <w:p w:rsidR="0084035D" w:rsidRPr="001D5D29" w:rsidRDefault="0084035D" w:rsidP="00F17BCC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410" w:type="dxa"/>
          </w:tcPr>
          <w:p w:rsidR="0084035D" w:rsidRPr="001D5D29" w:rsidRDefault="00140C88" w:rsidP="00140C8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Uygun/Uygun değil</w:t>
            </w:r>
          </w:p>
        </w:tc>
      </w:tr>
      <w:tr w:rsidR="0084035D" w:rsidRPr="001D5D29" w:rsidTr="000C669A">
        <w:trPr>
          <w:jc w:val="center"/>
        </w:trPr>
        <w:tc>
          <w:tcPr>
            <w:tcW w:w="1271" w:type="dxa"/>
          </w:tcPr>
          <w:p w:rsidR="0084035D" w:rsidRPr="001D5D29" w:rsidRDefault="0084035D" w:rsidP="00F17BCC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3. tohum</w:t>
            </w:r>
          </w:p>
        </w:tc>
        <w:tc>
          <w:tcPr>
            <w:tcW w:w="2410" w:type="dxa"/>
          </w:tcPr>
          <w:p w:rsidR="0084035D" w:rsidRPr="001D5D29" w:rsidRDefault="0084035D" w:rsidP="00F17BCC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410" w:type="dxa"/>
          </w:tcPr>
          <w:p w:rsidR="0084035D" w:rsidRPr="001D5D29" w:rsidRDefault="00140C88" w:rsidP="00140C8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Uygun/Uygun değil</w:t>
            </w:r>
          </w:p>
        </w:tc>
      </w:tr>
    </w:tbl>
    <w:p w:rsidR="00EE64E8" w:rsidRDefault="00EE64E8"/>
    <w:p w:rsidR="00EE64E8" w:rsidRDefault="00EE64E8" w:rsidP="00EE64E8">
      <w:pPr>
        <w:pStyle w:val="ListeParagraf"/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1215"/>
        <w:jc w:val="both"/>
        <w:rPr>
          <w:rFonts w:ascii="Arial" w:hAnsi="Arial" w:cs="Arial"/>
          <w:b/>
          <w:sz w:val="24"/>
          <w:szCs w:val="24"/>
        </w:rPr>
      </w:pPr>
    </w:p>
    <w:p w:rsidR="009B6910" w:rsidRPr="00672FB9" w:rsidRDefault="009B6910" w:rsidP="009F0030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SONUÇ</w:t>
      </w:r>
    </w:p>
    <w:p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52D22" w:rsidRPr="00672FB9" w:rsidRDefault="00252D22" w:rsidP="00252D22">
      <w:pPr>
        <w:ind w:firstLine="708"/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 w:rsidRPr="00672FB9">
        <w:rPr>
          <w:rFonts w:ascii="Arial" w:hAnsi="Arial" w:cs="Arial"/>
          <w:sz w:val="22"/>
          <w:szCs w:val="22"/>
        </w:rPr>
        <w:t>………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 firması tarafından imal/ithal edilen</w:t>
      </w:r>
      <w:r w:rsidR="005E01AE" w:rsidRPr="00672FB9">
        <w:rPr>
          <w:rFonts w:ascii="Arial" w:hAnsi="Arial" w:cs="Arial"/>
          <w:sz w:val="22"/>
          <w:szCs w:val="22"/>
        </w:rPr>
        <w:t>/ettirilen</w:t>
      </w:r>
      <w:r w:rsidRPr="00672FB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72FB9">
        <w:rPr>
          <w:rFonts w:ascii="Arial" w:hAnsi="Arial" w:cs="Arial"/>
          <w:sz w:val="22"/>
          <w:szCs w:val="22"/>
        </w:rPr>
        <w:t>……..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 marka, </w:t>
      </w:r>
      <w:proofErr w:type="gramStart"/>
      <w:r w:rsidRPr="00672FB9">
        <w:rPr>
          <w:rFonts w:ascii="Arial" w:hAnsi="Arial" w:cs="Arial"/>
          <w:sz w:val="22"/>
          <w:szCs w:val="22"/>
        </w:rPr>
        <w:t>….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 model</w:t>
      </w:r>
      <w:proofErr w:type="gramStart"/>
      <w:r w:rsidRPr="00672FB9">
        <w:rPr>
          <w:rFonts w:ascii="Arial" w:hAnsi="Arial" w:cs="Arial"/>
          <w:sz w:val="22"/>
          <w:szCs w:val="22"/>
        </w:rPr>
        <w:t>,….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  tip, </w:t>
      </w:r>
      <w:r w:rsidRPr="00672FB9">
        <w:rPr>
          <w:rFonts w:ascii="Arial" w:hAnsi="Arial" w:cs="Arial"/>
          <w:sz w:val="24"/>
          <w:szCs w:val="24"/>
        </w:rPr>
        <w:t>araç/makine/ sistemi</w:t>
      </w:r>
      <w:r w:rsidRPr="00672FB9">
        <w:rPr>
          <w:rFonts w:ascii="Arial" w:hAnsi="Arial" w:cs="Arial"/>
          <w:sz w:val="22"/>
          <w:szCs w:val="22"/>
        </w:rPr>
        <w:t>, fonksiyon ve konstrüksiyon yönünden denemesi yapılmış olup,</w:t>
      </w:r>
      <w:r w:rsidR="00A979D6" w:rsidRPr="00672FB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979D6" w:rsidRPr="00672FB9">
        <w:rPr>
          <w:rFonts w:ascii="Arial" w:hAnsi="Arial" w:cs="Arial"/>
          <w:sz w:val="22"/>
          <w:szCs w:val="22"/>
        </w:rPr>
        <w:t>……..</w:t>
      </w:r>
      <w:proofErr w:type="gramEnd"/>
      <w:r w:rsidR="00A979D6" w:rsidRPr="00672FB9">
        <w:rPr>
          <w:rFonts w:ascii="Arial" w:hAnsi="Arial" w:cs="Arial"/>
          <w:sz w:val="22"/>
          <w:szCs w:val="22"/>
        </w:rPr>
        <w:t>(kategoriler)</w:t>
      </w:r>
      <w:r w:rsidRPr="00672FB9">
        <w:rPr>
          <w:rFonts w:ascii="Arial" w:hAnsi="Arial" w:cs="Arial"/>
          <w:sz w:val="22"/>
          <w:szCs w:val="22"/>
        </w:rPr>
        <w:t xml:space="preserve"> tarım tekniğine uygun olduğu sonucuna varılmıştır. </w:t>
      </w:r>
    </w:p>
    <w:p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9B6910" w:rsidRPr="00672FB9" w:rsidRDefault="009B6910" w:rsidP="009F0030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BAŞVURU KAYNAKLARI</w:t>
      </w:r>
    </w:p>
    <w:p w:rsidR="00F24A58" w:rsidRDefault="00F24A58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054DA3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054DA3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054DA3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DC4039" w:rsidRPr="00672FB9" w:rsidTr="0086796E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:rsidR="00DC4039" w:rsidRPr="00672FB9" w:rsidRDefault="00DC4039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:rsidR="00DC4039" w:rsidRPr="00672FB9" w:rsidRDefault="00DC4039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:rsidR="00DC4039" w:rsidRPr="00672FB9" w:rsidRDefault="00DC4039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DC4039" w:rsidRPr="00672FB9" w:rsidTr="0086796E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:rsidR="00DC4039" w:rsidRPr="00672FB9" w:rsidRDefault="00DC4039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:rsidR="00DC4039" w:rsidRPr="00672FB9" w:rsidRDefault="00DC4039" w:rsidP="0086796E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:rsidR="00DC4039" w:rsidRPr="00672FB9" w:rsidRDefault="00DC4039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:rsidR="00DC4039" w:rsidRPr="00672FB9" w:rsidRDefault="00DC4039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F24A58" w:rsidRPr="00672FB9" w:rsidRDefault="00F24A58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F24A58" w:rsidRPr="00474A4D" w:rsidRDefault="00F24A58" w:rsidP="00474A4D">
      <w:pPr>
        <w:pStyle w:val="ListeParagraf"/>
        <w:numPr>
          <w:ilvl w:val="0"/>
          <w:numId w:val="3"/>
        </w:numPr>
        <w:rPr>
          <w:rFonts w:ascii="Arial" w:hAnsi="Arial" w:cs="Arial"/>
          <w:b/>
          <w:color w:val="000000"/>
          <w:sz w:val="24"/>
          <w:szCs w:val="24"/>
        </w:rPr>
      </w:pPr>
      <w:r w:rsidRPr="00474A4D">
        <w:rPr>
          <w:rFonts w:ascii="Arial" w:hAnsi="Arial" w:cs="Arial"/>
          <w:b/>
          <w:color w:val="000000"/>
          <w:sz w:val="24"/>
          <w:szCs w:val="24"/>
        </w:rPr>
        <w:t>DENEY KURULU</w:t>
      </w:r>
    </w:p>
    <w:p w:rsidR="00F24A58" w:rsidRPr="00672FB9" w:rsidRDefault="00F24A58" w:rsidP="00F24A58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:rsidR="00F24A58" w:rsidRPr="00672FB9" w:rsidRDefault="00F24A58" w:rsidP="00F24A58">
      <w:pPr>
        <w:pStyle w:val="Balk1"/>
        <w:ind w:left="465"/>
        <w:jc w:val="left"/>
        <w:rPr>
          <w:b w:val="0"/>
          <w:bCs w:val="0"/>
          <w:sz w:val="24"/>
          <w:szCs w:val="24"/>
        </w:rPr>
      </w:pPr>
      <w:r w:rsidRPr="00672FB9">
        <w:rPr>
          <w:b w:val="0"/>
          <w:bCs w:val="0"/>
          <w:sz w:val="24"/>
          <w:szCs w:val="24"/>
        </w:rPr>
        <w:tab/>
      </w:r>
      <w:r w:rsidRPr="00672FB9">
        <w:rPr>
          <w:b w:val="0"/>
          <w:bCs w:val="0"/>
          <w:sz w:val="24"/>
          <w:szCs w:val="24"/>
        </w:rPr>
        <w:tab/>
      </w:r>
      <w:r w:rsidRPr="00672FB9">
        <w:rPr>
          <w:b w:val="0"/>
          <w:bCs w:val="0"/>
          <w:sz w:val="24"/>
          <w:szCs w:val="24"/>
        </w:rPr>
        <w:tab/>
        <w:t xml:space="preserve">      </w:t>
      </w:r>
      <w:r w:rsidRPr="00672FB9">
        <w:rPr>
          <w:b w:val="0"/>
          <w:bCs w:val="0"/>
          <w:sz w:val="24"/>
          <w:szCs w:val="24"/>
        </w:rPr>
        <w:tab/>
      </w:r>
    </w:p>
    <w:p w:rsidR="00F24A58" w:rsidRPr="00672FB9" w:rsidRDefault="00A979D6" w:rsidP="00A979D6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 xml:space="preserve">Ziraat </w:t>
      </w:r>
      <w:r w:rsidR="00F24A58" w:rsidRPr="00672FB9">
        <w:rPr>
          <w:rFonts w:ascii="Arial" w:hAnsi="Arial" w:cs="Arial"/>
          <w:sz w:val="22"/>
          <w:szCs w:val="22"/>
        </w:rPr>
        <w:t>Mühendis</w:t>
      </w:r>
      <w:r w:rsidRPr="00672FB9">
        <w:rPr>
          <w:rFonts w:ascii="Arial" w:hAnsi="Arial" w:cs="Arial"/>
          <w:sz w:val="22"/>
          <w:szCs w:val="22"/>
        </w:rPr>
        <w:t>i</w:t>
      </w:r>
      <w:r w:rsidR="00F24A58" w:rsidRPr="00672FB9">
        <w:rPr>
          <w:rFonts w:ascii="Arial" w:hAnsi="Arial" w:cs="Arial"/>
          <w:sz w:val="22"/>
          <w:szCs w:val="22"/>
        </w:rPr>
        <w:tab/>
      </w:r>
      <w:r w:rsidR="00F24A58" w:rsidRPr="00672FB9">
        <w:rPr>
          <w:rFonts w:ascii="Arial" w:hAnsi="Arial" w:cs="Arial"/>
          <w:sz w:val="22"/>
          <w:szCs w:val="22"/>
        </w:rPr>
        <w:tab/>
      </w:r>
      <w:r w:rsidR="00F24A58" w:rsidRPr="00672FB9">
        <w:rPr>
          <w:rFonts w:ascii="Arial" w:hAnsi="Arial" w:cs="Arial"/>
          <w:sz w:val="22"/>
          <w:szCs w:val="22"/>
        </w:rPr>
        <w:tab/>
        <w:t xml:space="preserve">                    </w:t>
      </w:r>
      <w:r w:rsidRPr="00672FB9">
        <w:rPr>
          <w:rFonts w:ascii="Arial" w:hAnsi="Arial" w:cs="Arial"/>
          <w:sz w:val="22"/>
          <w:szCs w:val="22"/>
        </w:rPr>
        <w:t xml:space="preserve">      </w:t>
      </w:r>
      <w:r w:rsidR="00F24A58" w:rsidRPr="00672FB9">
        <w:rPr>
          <w:rFonts w:ascii="Arial" w:hAnsi="Arial" w:cs="Arial"/>
          <w:sz w:val="22"/>
          <w:szCs w:val="22"/>
        </w:rPr>
        <w:t xml:space="preserve">      </w:t>
      </w:r>
      <w:r w:rsidRPr="00672FB9">
        <w:rPr>
          <w:rFonts w:ascii="Arial" w:hAnsi="Arial" w:cs="Arial"/>
          <w:sz w:val="22"/>
          <w:szCs w:val="22"/>
        </w:rPr>
        <w:t xml:space="preserve">Ziraat </w:t>
      </w:r>
      <w:r w:rsidR="00F24A58" w:rsidRPr="00672FB9">
        <w:rPr>
          <w:rFonts w:ascii="Arial" w:hAnsi="Arial" w:cs="Arial"/>
          <w:sz w:val="22"/>
          <w:szCs w:val="22"/>
        </w:rPr>
        <w:t>Mühendis</w:t>
      </w:r>
      <w:r w:rsidRPr="00672FB9">
        <w:rPr>
          <w:rFonts w:ascii="Arial" w:hAnsi="Arial" w:cs="Arial"/>
          <w:sz w:val="22"/>
          <w:szCs w:val="22"/>
        </w:rPr>
        <w:t>i</w:t>
      </w: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A979D6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Ziraat Mühendisi</w:t>
      </w: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A6726C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Teknik Koordinatör / Bölüm Başkanı</w:t>
      </w: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Bu deney raporu (</w:t>
      </w:r>
      <w:proofErr w:type="gramStart"/>
      <w:r w:rsidRPr="00672FB9">
        <w:rPr>
          <w:rFonts w:ascii="Arial" w:hAnsi="Arial" w:cs="Arial"/>
          <w:sz w:val="22"/>
          <w:szCs w:val="22"/>
        </w:rPr>
        <w:t>……</w:t>
      </w:r>
      <w:proofErr w:type="gramEnd"/>
      <w:r w:rsidRPr="00672FB9">
        <w:rPr>
          <w:rFonts w:ascii="Arial" w:hAnsi="Arial" w:cs="Arial"/>
          <w:sz w:val="22"/>
          <w:szCs w:val="22"/>
        </w:rPr>
        <w:t>) sayfa olarak düzenlenmiş ve imza edilmiştir.</w:t>
      </w: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                 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             Tarih</w:t>
      </w: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Müdür</w:t>
      </w:r>
      <w:r w:rsidR="00C415D4" w:rsidRPr="00672FB9">
        <w:rPr>
          <w:rFonts w:ascii="Arial" w:hAnsi="Arial" w:cs="Arial"/>
          <w:sz w:val="22"/>
          <w:szCs w:val="22"/>
        </w:rPr>
        <w:t xml:space="preserve"> / Dekan</w:t>
      </w:r>
    </w:p>
    <w:p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:rsidR="00F24A58" w:rsidRPr="00672FB9" w:rsidRDefault="00F24A58" w:rsidP="00F24A58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983"/>
        <w:gridCol w:w="3098"/>
        <w:gridCol w:w="2996"/>
      </w:tblGrid>
      <w:tr w:rsidR="00F24A58" w:rsidRPr="00672FB9" w:rsidTr="00524DEE">
        <w:tc>
          <w:tcPr>
            <w:tcW w:w="3399" w:type="dxa"/>
            <w:shd w:val="clear" w:color="auto" w:fill="auto"/>
            <w:vAlign w:val="center"/>
          </w:tcPr>
          <w:p w:rsidR="00F24A58" w:rsidRPr="00672FB9" w:rsidRDefault="00F24A58" w:rsidP="00524DEE">
            <w:pPr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---------------------------------</w:t>
            </w:r>
            <w:proofErr w:type="spellStart"/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oOo</w:t>
            </w:r>
            <w:proofErr w:type="spellEnd"/>
          </w:p>
        </w:tc>
        <w:tc>
          <w:tcPr>
            <w:tcW w:w="3400" w:type="dxa"/>
            <w:shd w:val="clear" w:color="auto" w:fill="auto"/>
          </w:tcPr>
          <w:p w:rsidR="00F24A58" w:rsidRPr="00672FB9" w:rsidRDefault="00F24A58" w:rsidP="00524DEE">
            <w:pPr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RAPORUN SONU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F24A58" w:rsidRPr="00672FB9" w:rsidRDefault="00F24A58" w:rsidP="00524DEE">
            <w:pPr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proofErr w:type="spellStart"/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oOo</w:t>
            </w:r>
            <w:proofErr w:type="spellEnd"/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---------------------------------</w:t>
            </w:r>
          </w:p>
        </w:tc>
      </w:tr>
    </w:tbl>
    <w:p w:rsidR="00F24A58" w:rsidRPr="00672FB9" w:rsidRDefault="00F24A58" w:rsidP="00F24A58">
      <w:pPr>
        <w:spacing w:line="216" w:lineRule="auto"/>
        <w:jc w:val="center"/>
        <w:rPr>
          <w:rFonts w:ascii="Arial" w:hAnsi="Arial" w:cs="Arial"/>
          <w:sz w:val="24"/>
          <w:szCs w:val="24"/>
        </w:rPr>
      </w:pPr>
    </w:p>
    <w:p w:rsidR="00F24A58" w:rsidRPr="00672FB9" w:rsidRDefault="00F24A58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sectPr w:rsidR="00F24A58" w:rsidRPr="00672FB9" w:rsidSect="00892A9D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CAA" w:rsidRDefault="00316CAA" w:rsidP="00892A9D">
      <w:r>
        <w:separator/>
      </w:r>
    </w:p>
  </w:endnote>
  <w:endnote w:type="continuationSeparator" w:id="0">
    <w:p w:rsidR="00316CAA" w:rsidRDefault="00316CAA" w:rsidP="0089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0277259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24"/>
        <w:szCs w:val="24"/>
      </w:rPr>
    </w:sdtEndPr>
    <w:sdtContent>
      <w:p w:rsidR="00892A9D" w:rsidRPr="007B1D37" w:rsidRDefault="00892A9D">
        <w:pPr>
          <w:pStyle w:val="AltBilgi"/>
          <w:jc w:val="center"/>
          <w:rPr>
            <w:rFonts w:ascii="Arial" w:hAnsi="Arial" w:cs="Arial"/>
            <w:b/>
            <w:sz w:val="24"/>
            <w:szCs w:val="24"/>
          </w:rPr>
        </w:pPr>
        <w:r w:rsidRPr="007B1D37">
          <w:rPr>
            <w:rFonts w:ascii="Arial" w:hAnsi="Arial" w:cs="Arial"/>
            <w:b/>
            <w:sz w:val="24"/>
            <w:szCs w:val="24"/>
          </w:rPr>
          <w:fldChar w:fldCharType="begin"/>
        </w:r>
        <w:r w:rsidRPr="007B1D37">
          <w:rPr>
            <w:rFonts w:ascii="Arial" w:hAnsi="Arial" w:cs="Arial"/>
            <w:b/>
            <w:sz w:val="24"/>
            <w:szCs w:val="24"/>
          </w:rPr>
          <w:instrText>PAGE   \* MERGEFORMAT</w:instrText>
        </w:r>
        <w:r w:rsidRPr="007B1D37">
          <w:rPr>
            <w:rFonts w:ascii="Arial" w:hAnsi="Arial" w:cs="Arial"/>
            <w:b/>
            <w:sz w:val="24"/>
            <w:szCs w:val="24"/>
          </w:rPr>
          <w:fldChar w:fldCharType="separate"/>
        </w:r>
        <w:r w:rsidR="005531A4">
          <w:rPr>
            <w:rFonts w:ascii="Arial" w:hAnsi="Arial" w:cs="Arial"/>
            <w:b/>
            <w:noProof/>
            <w:sz w:val="24"/>
            <w:szCs w:val="24"/>
          </w:rPr>
          <w:t>7</w:t>
        </w:r>
        <w:r w:rsidRPr="007B1D37">
          <w:rPr>
            <w:rFonts w:ascii="Arial" w:hAnsi="Arial" w:cs="Arial"/>
            <w:b/>
            <w:sz w:val="24"/>
            <w:szCs w:val="24"/>
          </w:rPr>
          <w:fldChar w:fldCharType="end"/>
        </w:r>
        <w:r w:rsidR="00697FB9">
          <w:rPr>
            <w:rFonts w:ascii="Arial" w:hAnsi="Arial" w:cs="Arial"/>
            <w:b/>
            <w:sz w:val="24"/>
            <w:szCs w:val="24"/>
          </w:rPr>
          <w:t>/8</w:t>
        </w:r>
      </w:p>
    </w:sdtContent>
  </w:sdt>
  <w:p w:rsidR="00892A9D" w:rsidRDefault="00892A9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CAA" w:rsidRDefault="00316CAA" w:rsidP="00892A9D">
      <w:r>
        <w:separator/>
      </w:r>
    </w:p>
  </w:footnote>
  <w:footnote w:type="continuationSeparator" w:id="0">
    <w:p w:rsidR="00316CAA" w:rsidRDefault="00316CAA" w:rsidP="00892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7DCD"/>
    <w:multiLevelType w:val="multilevel"/>
    <w:tmpl w:val="C34257CA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1FB1F14"/>
    <w:multiLevelType w:val="multilevel"/>
    <w:tmpl w:val="EA542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56B05EF2"/>
    <w:multiLevelType w:val="hybridMultilevel"/>
    <w:tmpl w:val="5A34018A"/>
    <w:lvl w:ilvl="0" w:tplc="07CEAD1A">
      <w:start w:val="1"/>
      <w:numFmt w:val="decimal"/>
      <w:lvlText w:val="%1."/>
      <w:lvlJc w:val="left"/>
      <w:pPr>
        <w:ind w:left="852" w:hanging="852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127B20"/>
    <w:multiLevelType w:val="multilevel"/>
    <w:tmpl w:val="EA542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76835C8E"/>
    <w:multiLevelType w:val="multilevel"/>
    <w:tmpl w:val="C34257CA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87"/>
    <w:rsid w:val="000225F5"/>
    <w:rsid w:val="00027807"/>
    <w:rsid w:val="00027E84"/>
    <w:rsid w:val="00044ADB"/>
    <w:rsid w:val="00045A44"/>
    <w:rsid w:val="00054DA3"/>
    <w:rsid w:val="00055FA2"/>
    <w:rsid w:val="000935FC"/>
    <w:rsid w:val="000A4829"/>
    <w:rsid w:val="000B0B4B"/>
    <w:rsid w:val="000B5E76"/>
    <w:rsid w:val="000C473C"/>
    <w:rsid w:val="000D11C2"/>
    <w:rsid w:val="000F444B"/>
    <w:rsid w:val="000F46DC"/>
    <w:rsid w:val="000F67DE"/>
    <w:rsid w:val="00122DFD"/>
    <w:rsid w:val="00135781"/>
    <w:rsid w:val="00140C88"/>
    <w:rsid w:val="00173394"/>
    <w:rsid w:val="001800C4"/>
    <w:rsid w:val="001B2A08"/>
    <w:rsid w:val="001B4DB1"/>
    <w:rsid w:val="001D56F4"/>
    <w:rsid w:val="001D5D29"/>
    <w:rsid w:val="001D7F8E"/>
    <w:rsid w:val="002013E8"/>
    <w:rsid w:val="00204D02"/>
    <w:rsid w:val="00225961"/>
    <w:rsid w:val="002350B8"/>
    <w:rsid w:val="002417EA"/>
    <w:rsid w:val="002435A9"/>
    <w:rsid w:val="00252D22"/>
    <w:rsid w:val="00252D56"/>
    <w:rsid w:val="00297B1B"/>
    <w:rsid w:val="002C7DFE"/>
    <w:rsid w:val="002D01FE"/>
    <w:rsid w:val="002D1AE6"/>
    <w:rsid w:val="002D573E"/>
    <w:rsid w:val="002E4BE4"/>
    <w:rsid w:val="00305EAA"/>
    <w:rsid w:val="00316CAA"/>
    <w:rsid w:val="00320DE3"/>
    <w:rsid w:val="003249B4"/>
    <w:rsid w:val="00326DE9"/>
    <w:rsid w:val="003555E4"/>
    <w:rsid w:val="003672A7"/>
    <w:rsid w:val="00367E1E"/>
    <w:rsid w:val="003A4840"/>
    <w:rsid w:val="003C4DAA"/>
    <w:rsid w:val="00430A58"/>
    <w:rsid w:val="00453776"/>
    <w:rsid w:val="0045399A"/>
    <w:rsid w:val="0045439F"/>
    <w:rsid w:val="00460C00"/>
    <w:rsid w:val="00473477"/>
    <w:rsid w:val="00474A4D"/>
    <w:rsid w:val="00480B58"/>
    <w:rsid w:val="00487753"/>
    <w:rsid w:val="004A2120"/>
    <w:rsid w:val="004A557F"/>
    <w:rsid w:val="004C0E54"/>
    <w:rsid w:val="004C161A"/>
    <w:rsid w:val="004C2744"/>
    <w:rsid w:val="004C382D"/>
    <w:rsid w:val="004D669E"/>
    <w:rsid w:val="004E435C"/>
    <w:rsid w:val="004F7280"/>
    <w:rsid w:val="005042B9"/>
    <w:rsid w:val="00513C08"/>
    <w:rsid w:val="00531DF3"/>
    <w:rsid w:val="00543794"/>
    <w:rsid w:val="005531A4"/>
    <w:rsid w:val="00566C1A"/>
    <w:rsid w:val="00595A90"/>
    <w:rsid w:val="005A628B"/>
    <w:rsid w:val="005C5C9A"/>
    <w:rsid w:val="005E01AE"/>
    <w:rsid w:val="005E52AA"/>
    <w:rsid w:val="005F6137"/>
    <w:rsid w:val="00640944"/>
    <w:rsid w:val="00646006"/>
    <w:rsid w:val="00652617"/>
    <w:rsid w:val="006636AF"/>
    <w:rsid w:val="006645C4"/>
    <w:rsid w:val="00666DC3"/>
    <w:rsid w:val="00671EAC"/>
    <w:rsid w:val="00672FB9"/>
    <w:rsid w:val="00683A77"/>
    <w:rsid w:val="00697FB9"/>
    <w:rsid w:val="006A2633"/>
    <w:rsid w:val="006C46D1"/>
    <w:rsid w:val="006C5DBE"/>
    <w:rsid w:val="006D08CB"/>
    <w:rsid w:val="006D0997"/>
    <w:rsid w:val="006D50AA"/>
    <w:rsid w:val="00706EAC"/>
    <w:rsid w:val="007139C6"/>
    <w:rsid w:val="007176E7"/>
    <w:rsid w:val="0072383A"/>
    <w:rsid w:val="00742BA3"/>
    <w:rsid w:val="0076290A"/>
    <w:rsid w:val="0079141E"/>
    <w:rsid w:val="007A4881"/>
    <w:rsid w:val="007B04FF"/>
    <w:rsid w:val="007B1D37"/>
    <w:rsid w:val="007C56EE"/>
    <w:rsid w:val="007D08B0"/>
    <w:rsid w:val="007E4B95"/>
    <w:rsid w:val="007E70FF"/>
    <w:rsid w:val="007F1C11"/>
    <w:rsid w:val="007F4AF1"/>
    <w:rsid w:val="00807EF7"/>
    <w:rsid w:val="0084035D"/>
    <w:rsid w:val="00873E83"/>
    <w:rsid w:val="008830F1"/>
    <w:rsid w:val="00884E8F"/>
    <w:rsid w:val="008879B2"/>
    <w:rsid w:val="00892A24"/>
    <w:rsid w:val="00892A9D"/>
    <w:rsid w:val="008A0F13"/>
    <w:rsid w:val="008A4FD6"/>
    <w:rsid w:val="008B12CD"/>
    <w:rsid w:val="008B1428"/>
    <w:rsid w:val="008D0F61"/>
    <w:rsid w:val="008E32A0"/>
    <w:rsid w:val="008E3688"/>
    <w:rsid w:val="008E368A"/>
    <w:rsid w:val="008E5D3C"/>
    <w:rsid w:val="008F0F69"/>
    <w:rsid w:val="008F16B2"/>
    <w:rsid w:val="00907486"/>
    <w:rsid w:val="00913ED7"/>
    <w:rsid w:val="00914B01"/>
    <w:rsid w:val="009215FA"/>
    <w:rsid w:val="0092489C"/>
    <w:rsid w:val="00943F87"/>
    <w:rsid w:val="00946F05"/>
    <w:rsid w:val="00950AC6"/>
    <w:rsid w:val="00952A16"/>
    <w:rsid w:val="00956CED"/>
    <w:rsid w:val="00967E65"/>
    <w:rsid w:val="00992E5D"/>
    <w:rsid w:val="009A1304"/>
    <w:rsid w:val="009A2C33"/>
    <w:rsid w:val="009B369A"/>
    <w:rsid w:val="009B4CDF"/>
    <w:rsid w:val="009B6910"/>
    <w:rsid w:val="009C0E92"/>
    <w:rsid w:val="009C72EE"/>
    <w:rsid w:val="009D280B"/>
    <w:rsid w:val="009F0030"/>
    <w:rsid w:val="009F71B5"/>
    <w:rsid w:val="00A04BAB"/>
    <w:rsid w:val="00A37A97"/>
    <w:rsid w:val="00A43B1A"/>
    <w:rsid w:val="00A51C98"/>
    <w:rsid w:val="00A62868"/>
    <w:rsid w:val="00A6726C"/>
    <w:rsid w:val="00A81FAC"/>
    <w:rsid w:val="00A979D6"/>
    <w:rsid w:val="00AD1E56"/>
    <w:rsid w:val="00AF6B96"/>
    <w:rsid w:val="00B254D8"/>
    <w:rsid w:val="00B535A1"/>
    <w:rsid w:val="00B56E69"/>
    <w:rsid w:val="00B56FBD"/>
    <w:rsid w:val="00B864F4"/>
    <w:rsid w:val="00B877B1"/>
    <w:rsid w:val="00BA2CA1"/>
    <w:rsid w:val="00BB01F8"/>
    <w:rsid w:val="00BC4E6F"/>
    <w:rsid w:val="00BC52E4"/>
    <w:rsid w:val="00BD71C0"/>
    <w:rsid w:val="00BE1608"/>
    <w:rsid w:val="00C06730"/>
    <w:rsid w:val="00C07A91"/>
    <w:rsid w:val="00C15437"/>
    <w:rsid w:val="00C17D6E"/>
    <w:rsid w:val="00C32923"/>
    <w:rsid w:val="00C415D4"/>
    <w:rsid w:val="00C41A83"/>
    <w:rsid w:val="00C51E1F"/>
    <w:rsid w:val="00C80304"/>
    <w:rsid w:val="00C810F1"/>
    <w:rsid w:val="00C84ACB"/>
    <w:rsid w:val="00C855CF"/>
    <w:rsid w:val="00C9669A"/>
    <w:rsid w:val="00CD76FF"/>
    <w:rsid w:val="00CE094D"/>
    <w:rsid w:val="00CE0E66"/>
    <w:rsid w:val="00D01CDB"/>
    <w:rsid w:val="00D13F37"/>
    <w:rsid w:val="00D26F27"/>
    <w:rsid w:val="00D5106C"/>
    <w:rsid w:val="00D53526"/>
    <w:rsid w:val="00D57698"/>
    <w:rsid w:val="00D667D0"/>
    <w:rsid w:val="00D72349"/>
    <w:rsid w:val="00D759B2"/>
    <w:rsid w:val="00D8389C"/>
    <w:rsid w:val="00DA40F7"/>
    <w:rsid w:val="00DB15A8"/>
    <w:rsid w:val="00DC32FE"/>
    <w:rsid w:val="00DC4039"/>
    <w:rsid w:val="00DC6F9F"/>
    <w:rsid w:val="00DD48EA"/>
    <w:rsid w:val="00DE54A7"/>
    <w:rsid w:val="00DF4BC2"/>
    <w:rsid w:val="00E0695A"/>
    <w:rsid w:val="00E1553F"/>
    <w:rsid w:val="00E21B5F"/>
    <w:rsid w:val="00E220C1"/>
    <w:rsid w:val="00E23F9C"/>
    <w:rsid w:val="00E362A8"/>
    <w:rsid w:val="00E46A46"/>
    <w:rsid w:val="00E4709F"/>
    <w:rsid w:val="00E6364B"/>
    <w:rsid w:val="00E73203"/>
    <w:rsid w:val="00E843AB"/>
    <w:rsid w:val="00E92591"/>
    <w:rsid w:val="00EB00EB"/>
    <w:rsid w:val="00EB5DBA"/>
    <w:rsid w:val="00EC22C0"/>
    <w:rsid w:val="00ED2969"/>
    <w:rsid w:val="00EE56EB"/>
    <w:rsid w:val="00EE64E8"/>
    <w:rsid w:val="00EE7EFC"/>
    <w:rsid w:val="00EF2AAB"/>
    <w:rsid w:val="00F10165"/>
    <w:rsid w:val="00F129A1"/>
    <w:rsid w:val="00F17BCC"/>
    <w:rsid w:val="00F24A58"/>
    <w:rsid w:val="00F45AB6"/>
    <w:rsid w:val="00F64527"/>
    <w:rsid w:val="00F65558"/>
    <w:rsid w:val="00F71A38"/>
    <w:rsid w:val="00F841D8"/>
    <w:rsid w:val="00F929E1"/>
    <w:rsid w:val="00FA0972"/>
    <w:rsid w:val="00FC0CE8"/>
    <w:rsid w:val="00FC7552"/>
    <w:rsid w:val="00FD411A"/>
    <w:rsid w:val="00FD744D"/>
    <w:rsid w:val="00FE2246"/>
    <w:rsid w:val="00FE22A5"/>
    <w:rsid w:val="00FF2CA6"/>
    <w:rsid w:val="00FF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7FC6C-C27B-46FD-8E0C-739C8133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24A58"/>
    <w:pPr>
      <w:keepNext/>
      <w:tabs>
        <w:tab w:val="left" w:pos="709"/>
      </w:tabs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45439F"/>
    <w:pPr>
      <w:jc w:val="both"/>
    </w:pPr>
    <w:rPr>
      <w:rFonts w:ascii="Arial" w:hAnsi="Arial"/>
      <w:sz w:val="24"/>
    </w:rPr>
  </w:style>
  <w:style w:type="character" w:customStyle="1" w:styleId="GvdeMetni2Char">
    <w:name w:val="Gövde Metni 2 Char"/>
    <w:basedOn w:val="VarsaylanParagrafYazTipi"/>
    <w:link w:val="GvdeMetni2"/>
    <w:rsid w:val="0045439F"/>
    <w:rPr>
      <w:rFonts w:ascii="Arial" w:eastAsia="Times New Roman" w:hAnsi="Arial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45439F"/>
    <w:pPr>
      <w:jc w:val="center"/>
    </w:pPr>
    <w:rPr>
      <w:b/>
      <w:bCs/>
      <w:sz w:val="44"/>
      <w:szCs w:val="24"/>
    </w:rPr>
  </w:style>
  <w:style w:type="character" w:customStyle="1" w:styleId="KonuBalChar">
    <w:name w:val="Konu Başlığı Char"/>
    <w:basedOn w:val="VarsaylanParagrafYazTipi"/>
    <w:link w:val="KonuBal"/>
    <w:rsid w:val="0045439F"/>
    <w:rPr>
      <w:rFonts w:ascii="Times New Roman" w:eastAsia="Times New Roman" w:hAnsi="Times New Roman" w:cs="Times New Roman"/>
      <w:b/>
      <w:bCs/>
      <w:sz w:val="44"/>
      <w:szCs w:val="24"/>
      <w:lang w:eastAsia="tr-TR"/>
    </w:rPr>
  </w:style>
  <w:style w:type="table" w:styleId="TabloKlavuzu">
    <w:name w:val="Table Grid"/>
    <w:basedOn w:val="NormalTablo"/>
    <w:uiPriority w:val="39"/>
    <w:rsid w:val="00367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C274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92A9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92A9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92A9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92A9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F24A58"/>
    <w:rPr>
      <w:rFonts w:ascii="Arial" w:eastAsia="Times New Roman" w:hAnsi="Arial" w:cs="Arial"/>
      <w:b/>
      <w:bCs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61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617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6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1A45B5CFCEB614C9E9ADDB418A2FAEF" ma:contentTypeVersion="1" ma:contentTypeDescription="Yeni belge oluşturun." ma:contentTypeScope="" ma:versionID="5f322d9c1c2138cc0446585ad04091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58310B-F6C4-4206-93AF-DEA55FE4F449}"/>
</file>

<file path=customXml/itemProps2.xml><?xml version="1.0" encoding="utf-8"?>
<ds:datastoreItem xmlns:ds="http://schemas.openxmlformats.org/officeDocument/2006/customXml" ds:itemID="{C0FBDD58-FD5F-40AB-93CD-B3399F278862}"/>
</file>

<file path=customXml/itemProps3.xml><?xml version="1.0" encoding="utf-8"?>
<ds:datastoreItem xmlns:ds="http://schemas.openxmlformats.org/officeDocument/2006/customXml" ds:itemID="{8E25B833-6966-4C4B-85C9-BD670BF727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740</Words>
  <Characters>4222</Characters>
  <Application>Microsoft Office Word</Application>
  <DocSecurity>0</DocSecurity>
  <Lines>35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RV</cp:lastModifiedBy>
  <cp:revision>31</cp:revision>
  <cp:lastPrinted>2022-04-04T12:51:00Z</cp:lastPrinted>
  <dcterms:created xsi:type="dcterms:W3CDTF">2022-07-01T07:27:00Z</dcterms:created>
  <dcterms:modified xsi:type="dcterms:W3CDTF">2022-07-01T08:48:00Z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0x01010081A45B5CFCEB614C9E9ADDB418A2FAEF</vt:lpwstr>
  </property>
</Properties>
</file>