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8"/>
        <w:gridCol w:w="7358"/>
        <w:gridCol w:w="1708"/>
      </w:tblGrid>
      <w:tr w:rsidR="00E21B5F" w:rsidRPr="00672FB9" w:rsidTr="00D8389C">
        <w:trPr>
          <w:cantSplit/>
          <w:trHeight w:val="1125"/>
          <w:jc w:val="center"/>
        </w:trPr>
        <w:tc>
          <w:tcPr>
            <w:tcW w:w="1558" w:type="dxa"/>
            <w:vAlign w:val="center"/>
          </w:tcPr>
          <w:p w:rsidR="00E21B5F" w:rsidRPr="00672FB9" w:rsidRDefault="00DA40F7" w:rsidP="00E45311">
            <w:pPr>
              <w:jc w:val="center"/>
              <w:rPr>
                <w:rFonts w:ascii="Arial" w:hAnsi="Arial" w:cs="Arial"/>
              </w:rPr>
            </w:pPr>
            <w:bookmarkStart w:id="0" w:name="_GoBack"/>
            <w:bookmarkEnd w:id="0"/>
            <w:r w:rsidRPr="00672FB9">
              <w:rPr>
                <w:rFonts w:ascii="Arial" w:hAnsi="Arial" w:cs="Arial"/>
              </w:rPr>
              <w:t>Bakanlık Logosu</w:t>
            </w:r>
          </w:p>
        </w:tc>
        <w:tc>
          <w:tcPr>
            <w:tcW w:w="7358" w:type="dxa"/>
            <w:vAlign w:val="center"/>
          </w:tcPr>
          <w:p w:rsidR="00E21B5F" w:rsidRPr="00672FB9" w:rsidRDefault="00E21B5F" w:rsidP="00D8389C">
            <w:pPr>
              <w:jc w:val="center"/>
              <w:rPr>
                <w:rFonts w:ascii="Arial" w:hAnsi="Arial" w:cs="Arial"/>
                <w:b/>
                <w:sz w:val="22"/>
                <w:szCs w:val="22"/>
              </w:rPr>
            </w:pPr>
            <w:r w:rsidRPr="00672FB9">
              <w:rPr>
                <w:rFonts w:ascii="Arial" w:hAnsi="Arial" w:cs="Arial"/>
                <w:b/>
                <w:sz w:val="52"/>
                <w:szCs w:val="52"/>
              </w:rPr>
              <w:t>Deney Kurumu</w:t>
            </w:r>
            <w:r w:rsidR="00D8389C" w:rsidRPr="00672FB9">
              <w:rPr>
                <w:rFonts w:ascii="Arial" w:hAnsi="Arial" w:cs="Arial"/>
                <w:b/>
                <w:sz w:val="52"/>
                <w:szCs w:val="52"/>
              </w:rPr>
              <w:t xml:space="preserve"> </w:t>
            </w:r>
            <w:r w:rsidRPr="00672FB9">
              <w:rPr>
                <w:rFonts w:ascii="Arial" w:hAnsi="Arial" w:cs="Arial"/>
                <w:b/>
                <w:sz w:val="52"/>
                <w:szCs w:val="52"/>
              </w:rPr>
              <w:t>Adı</w:t>
            </w:r>
          </w:p>
        </w:tc>
        <w:tc>
          <w:tcPr>
            <w:tcW w:w="1708" w:type="dxa"/>
          </w:tcPr>
          <w:p w:rsidR="00E21B5F" w:rsidRPr="00672FB9" w:rsidRDefault="00E21B5F" w:rsidP="00E45311">
            <w:pPr>
              <w:jc w:val="center"/>
              <w:rPr>
                <w:rFonts w:ascii="Arial" w:hAnsi="Arial" w:cs="Arial"/>
                <w:noProof/>
              </w:rPr>
            </w:pPr>
          </w:p>
          <w:p w:rsidR="000A4829" w:rsidRPr="00672FB9" w:rsidRDefault="000A4829" w:rsidP="00E45311">
            <w:pPr>
              <w:jc w:val="center"/>
              <w:rPr>
                <w:rFonts w:ascii="Arial" w:hAnsi="Arial" w:cs="Arial"/>
              </w:rPr>
            </w:pPr>
            <w:r w:rsidRPr="00672FB9">
              <w:rPr>
                <w:rFonts w:ascii="Arial" w:hAnsi="Arial" w:cs="Arial"/>
                <w:noProof/>
              </w:rPr>
              <w:t>Deney Kurumu logo</w:t>
            </w:r>
          </w:p>
        </w:tc>
      </w:tr>
    </w:tbl>
    <w:p w:rsidR="007B2535" w:rsidRPr="00672FB9" w:rsidRDefault="00EF2AAB">
      <w:pPr>
        <w:rPr>
          <w:rFonts w:ascii="Arial" w:hAnsi="Arial" w:cs="Arial"/>
        </w:rPr>
      </w:pPr>
      <w:r w:rsidRPr="00672FB9">
        <w:rPr>
          <w:rFonts w:ascii="Arial" w:hAnsi="Arial" w:cs="Arial"/>
          <w:noProof/>
          <w:sz w:val="24"/>
          <w:szCs w:val="24"/>
        </w:rPr>
        <mc:AlternateContent>
          <mc:Choice Requires="wps">
            <w:drawing>
              <wp:anchor distT="0" distB="0" distL="114300" distR="114300" simplePos="0" relativeHeight="251660288" behindDoc="0" locked="0" layoutInCell="1" allowOverlap="1" wp14:anchorId="6146FCFA" wp14:editId="7B63EE44">
                <wp:simplePos x="0" y="0"/>
                <wp:positionH relativeFrom="margin">
                  <wp:posOffset>-28575</wp:posOffset>
                </wp:positionH>
                <wp:positionV relativeFrom="page">
                  <wp:posOffset>1720533</wp:posOffset>
                </wp:positionV>
                <wp:extent cx="5894589" cy="928254"/>
                <wp:effectExtent l="0" t="0" r="11430" b="2476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589" cy="928254"/>
                        </a:xfrm>
                        <a:prstGeom prst="rect">
                          <a:avLst/>
                        </a:prstGeom>
                        <a:solidFill>
                          <a:schemeClr val="accent6">
                            <a:lumMod val="20000"/>
                            <a:lumOff val="80000"/>
                          </a:schemeClr>
                        </a:solidFill>
                        <a:ln w="12700">
                          <a:solidFill>
                            <a:srgbClr val="FFFFFF"/>
                          </a:solidFill>
                          <a:miter lim="800000"/>
                          <a:headEnd/>
                          <a:tailEnd/>
                        </a:ln>
                        <a:effectLst/>
                        <a:extLst/>
                      </wps:spPr>
                      <wps:txbx>
                        <w:txbxContent>
                          <w:p w:rsidR="00FE22A5" w:rsidRPr="00C06730" w:rsidRDefault="00FE22A5" w:rsidP="0045439F">
                            <w:pPr>
                              <w:pStyle w:val="Title"/>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46FCFA" id="Dikdörtgen 2" o:spid="_x0000_s1026" style="position:absolute;margin-left:-2.25pt;margin-top:135.5pt;width:464.15pt;height:73.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" fillcolor="#e2efd9 [665]" strokecolor="white" strokeweight="1pt">
                <v:textbox inset="14.4pt,,14.4pt">
                  <w:txbxContent>
                    <w:p w:rsidR="00FE22A5" w:rsidRPr="00C06730" w:rsidRDefault="00FE22A5" w:rsidP="0045439F">
                      <w:pPr>
                        <w:pStyle w:val="Title"/>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v:textbox>
                <w10:wrap anchorx="margin" anchory="page"/>
              </v:rect>
            </w:pict>
          </mc:Fallback>
        </mc:AlternateContent>
      </w:r>
    </w:p>
    <w:p w:rsidR="0045439F" w:rsidRPr="00672FB9" w:rsidRDefault="0045439F">
      <w:pPr>
        <w:rPr>
          <w:rFonts w:ascii="Arial" w:hAnsi="Arial" w:cs="Arial"/>
        </w:rPr>
      </w:pPr>
    </w:p>
    <w:p w:rsidR="0045439F" w:rsidRPr="00672FB9" w:rsidRDefault="0045439F">
      <w:pPr>
        <w:rPr>
          <w:rFonts w:ascii="Arial" w:hAnsi="Arial" w:cs="Arial"/>
        </w:rPr>
      </w:pPr>
    </w:p>
    <w:p w:rsidR="0045439F" w:rsidRPr="00672FB9" w:rsidRDefault="0045439F">
      <w:pPr>
        <w:rPr>
          <w:rFonts w:ascii="Arial" w:hAnsi="Arial" w:cs="Arial"/>
        </w:rPr>
      </w:pPr>
    </w:p>
    <w:p w:rsidR="0045439F" w:rsidRPr="00672FB9" w:rsidRDefault="0045439F">
      <w:pPr>
        <w:rPr>
          <w:rFonts w:ascii="Arial" w:hAnsi="Arial" w:cs="Arial"/>
        </w:rPr>
      </w:pPr>
    </w:p>
    <w:p w:rsidR="0045439F" w:rsidRPr="00672FB9" w:rsidRDefault="0045439F">
      <w:pPr>
        <w:rPr>
          <w:rFonts w:ascii="Arial" w:hAnsi="Arial" w:cs="Arial"/>
        </w:rPr>
      </w:pPr>
    </w:p>
    <w:p w:rsidR="0045439F" w:rsidRPr="00672FB9" w:rsidRDefault="0045439F">
      <w:pPr>
        <w:rPr>
          <w:rFonts w:ascii="Arial" w:hAnsi="Arial" w:cs="Arial"/>
        </w:rPr>
      </w:pPr>
    </w:p>
    <w:p w:rsidR="00FC0CE8" w:rsidRPr="00672FB9" w:rsidRDefault="00FC0CE8">
      <w:pPr>
        <w:rPr>
          <w:rFonts w:ascii="Arial" w:hAnsi="Arial" w:cs="Arial"/>
        </w:rPr>
      </w:pPr>
    </w:p>
    <w:p w:rsidR="007B04FF" w:rsidRPr="00672FB9" w:rsidRDefault="007B04FF">
      <w:pPr>
        <w:rPr>
          <w:rFonts w:ascii="Arial" w:hAnsi="Arial" w:cs="Arial"/>
        </w:rPr>
      </w:pPr>
    </w:p>
    <w:p w:rsidR="007B04FF" w:rsidRPr="00672FB9" w:rsidRDefault="007B04FF" w:rsidP="007B04FF">
      <w:pPr>
        <w:tabs>
          <w:tab w:val="left" w:pos="5700"/>
          <w:tab w:val="left" w:pos="7500"/>
        </w:tabs>
        <w:rPr>
          <w:rFonts w:ascii="Arial" w:hAnsi="Arial" w:cs="Arial"/>
          <w:b/>
          <w:sz w:val="28"/>
          <w:szCs w:val="28"/>
        </w:rPr>
      </w:pPr>
      <w:r w:rsidRPr="00672FB9">
        <w:rPr>
          <w:rFonts w:ascii="Arial" w:hAnsi="Arial" w:cs="Arial"/>
          <w:b/>
          <w:sz w:val="28"/>
          <w:szCs w:val="28"/>
        </w:rPr>
        <w:t xml:space="preserve">Rapor </w:t>
      </w:r>
      <w:proofErr w:type="gramStart"/>
      <w:r w:rsidRPr="00672FB9">
        <w:rPr>
          <w:rFonts w:ascii="Arial" w:hAnsi="Arial" w:cs="Arial"/>
          <w:b/>
          <w:sz w:val="28"/>
          <w:szCs w:val="28"/>
        </w:rPr>
        <w:t>No:A</w:t>
      </w:r>
      <w:proofErr w:type="gramEnd"/>
      <w:r w:rsidRPr="00672FB9">
        <w:rPr>
          <w:rFonts w:ascii="Arial" w:hAnsi="Arial" w:cs="Arial"/>
          <w:b/>
          <w:sz w:val="28"/>
          <w:szCs w:val="28"/>
        </w:rPr>
        <w:t>-01/00/001/1322/2022-0001/00</w:t>
      </w:r>
      <w:r w:rsidRPr="00672FB9">
        <w:rPr>
          <w:rFonts w:ascii="Arial" w:hAnsi="Arial" w:cs="Arial"/>
          <w:b/>
          <w:sz w:val="28"/>
          <w:szCs w:val="28"/>
        </w:rPr>
        <w:tab/>
        <w:t xml:space="preserve"> </w:t>
      </w:r>
    </w:p>
    <w:p w:rsidR="007B04FF" w:rsidRPr="00672FB9" w:rsidRDefault="007B04FF" w:rsidP="007B04FF">
      <w:pPr>
        <w:tabs>
          <w:tab w:val="left" w:pos="5700"/>
          <w:tab w:val="left" w:pos="7500"/>
        </w:tabs>
        <w:rPr>
          <w:rFonts w:ascii="Arial" w:hAnsi="Arial" w:cs="Arial"/>
          <w:b/>
        </w:rPr>
      </w:pPr>
      <w:r w:rsidRPr="00672FB9">
        <w:rPr>
          <w:rFonts w:ascii="Arial" w:hAnsi="Arial" w:cs="Arial"/>
          <w:b/>
        </w:rPr>
        <w:t>(Deney Kurumu/Kategori/Makine Adı/Firma Kodu/Deney Yılı-Rapor Sıra No/Revizyon)</w:t>
      </w:r>
    </w:p>
    <w:p w:rsidR="007B04FF" w:rsidRPr="00672FB9" w:rsidRDefault="007B04FF">
      <w:pPr>
        <w:rPr>
          <w:rFonts w:ascii="Arial" w:hAnsi="Arial" w:cs="Arial"/>
        </w:rPr>
      </w:pPr>
      <w:r w:rsidRPr="00672FB9">
        <w:rPr>
          <w:rFonts w:ascii="Arial" w:hAnsi="Arial" w:cs="Arial"/>
          <w:b/>
          <w:sz w:val="28"/>
          <w:szCs w:val="28"/>
        </w:rPr>
        <w:t>Rapor Tarihi:</w:t>
      </w:r>
    </w:p>
    <w:p w:rsidR="007B04FF" w:rsidRPr="00672FB9" w:rsidRDefault="007B04FF">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4"/>
      </w:tblGrid>
      <w:tr w:rsidR="007E4B95" w:rsidRPr="00672FB9" w:rsidTr="00E05428">
        <w:trPr>
          <w:trHeight w:val="3902"/>
          <w:jc w:val="center"/>
        </w:trPr>
        <w:tc>
          <w:tcPr>
            <w:tcW w:w="7554" w:type="dxa"/>
            <w:vAlign w:val="center"/>
          </w:tcPr>
          <w:p w:rsidR="007E4B95" w:rsidRPr="00672FB9" w:rsidRDefault="007E4B95" w:rsidP="00E45311">
            <w:pPr>
              <w:jc w:val="center"/>
              <w:rPr>
                <w:rFonts w:ascii="Arial" w:hAnsi="Arial" w:cs="Arial"/>
              </w:rPr>
            </w:pPr>
          </w:p>
          <w:p w:rsidR="007E4B95" w:rsidRPr="00672FB9" w:rsidRDefault="007E4B95" w:rsidP="00E45311">
            <w:pPr>
              <w:jc w:val="center"/>
              <w:rPr>
                <w:rFonts w:ascii="Arial" w:hAnsi="Arial" w:cs="Arial"/>
              </w:rPr>
            </w:pPr>
          </w:p>
          <w:p w:rsidR="007E4B95" w:rsidRPr="00672FB9" w:rsidRDefault="007E4B95" w:rsidP="00E45311">
            <w:pPr>
              <w:jc w:val="center"/>
              <w:rPr>
                <w:rFonts w:ascii="Arial" w:hAnsi="Arial" w:cs="Arial"/>
              </w:rPr>
            </w:pPr>
          </w:p>
          <w:p w:rsidR="007E4B95" w:rsidRPr="00672FB9" w:rsidRDefault="007E4B95" w:rsidP="00EC22C0">
            <w:pPr>
              <w:rPr>
                <w:rFonts w:ascii="Arial" w:hAnsi="Arial" w:cs="Arial"/>
              </w:rPr>
            </w:pPr>
          </w:p>
          <w:p w:rsidR="007E4B95" w:rsidRPr="00672FB9" w:rsidRDefault="007E4B95" w:rsidP="00E45311">
            <w:pPr>
              <w:jc w:val="center"/>
              <w:rPr>
                <w:rFonts w:ascii="Arial" w:hAnsi="Arial" w:cs="Arial"/>
              </w:rPr>
            </w:pPr>
          </w:p>
          <w:p w:rsidR="007E4B95" w:rsidRPr="00672FB9" w:rsidRDefault="007E4B95" w:rsidP="00E45311">
            <w:pPr>
              <w:rPr>
                <w:rFonts w:ascii="Arial" w:hAnsi="Arial" w:cs="Arial"/>
              </w:rPr>
            </w:pPr>
          </w:p>
          <w:p w:rsidR="007E4B95" w:rsidRPr="00672FB9" w:rsidRDefault="007E4B95" w:rsidP="00E45311">
            <w:pPr>
              <w:jc w:val="center"/>
              <w:rPr>
                <w:rFonts w:ascii="Arial" w:hAnsi="Arial" w:cs="Arial"/>
                <w:b/>
                <w:sz w:val="32"/>
                <w:szCs w:val="32"/>
              </w:rPr>
            </w:pPr>
            <w:r w:rsidRPr="00672FB9">
              <w:rPr>
                <w:rFonts w:ascii="Arial" w:hAnsi="Arial" w:cs="Arial"/>
                <w:b/>
                <w:sz w:val="32"/>
                <w:szCs w:val="32"/>
              </w:rPr>
              <w:t>FOTOĞRAF</w:t>
            </w:r>
          </w:p>
          <w:p w:rsidR="007E4B95" w:rsidRPr="00672FB9" w:rsidRDefault="007E4B95" w:rsidP="00E45311">
            <w:pPr>
              <w:jc w:val="center"/>
              <w:rPr>
                <w:rFonts w:ascii="Arial" w:hAnsi="Arial" w:cs="Arial"/>
              </w:rPr>
            </w:pPr>
          </w:p>
          <w:p w:rsidR="007E4B95" w:rsidRPr="00672FB9" w:rsidRDefault="007E4B95" w:rsidP="00E45311">
            <w:pPr>
              <w:rPr>
                <w:rFonts w:ascii="Arial" w:hAnsi="Arial" w:cs="Arial"/>
              </w:rPr>
            </w:pPr>
          </w:p>
          <w:p w:rsidR="007E4B95" w:rsidRPr="00672FB9" w:rsidRDefault="007E4B95" w:rsidP="00E45311">
            <w:pPr>
              <w:jc w:val="center"/>
              <w:rPr>
                <w:rFonts w:ascii="Arial" w:hAnsi="Arial" w:cs="Arial"/>
              </w:rPr>
            </w:pPr>
          </w:p>
          <w:p w:rsidR="007E4B95" w:rsidRPr="00672FB9" w:rsidRDefault="007E4B95" w:rsidP="00E45311">
            <w:pPr>
              <w:jc w:val="center"/>
              <w:rPr>
                <w:rFonts w:ascii="Arial" w:hAnsi="Arial" w:cs="Arial"/>
              </w:rPr>
            </w:pPr>
          </w:p>
          <w:p w:rsidR="007E4B95" w:rsidRPr="00672FB9" w:rsidRDefault="007E4B95" w:rsidP="00E45311">
            <w:pPr>
              <w:jc w:val="center"/>
              <w:rPr>
                <w:rFonts w:ascii="Arial" w:hAnsi="Arial" w:cs="Arial"/>
              </w:rPr>
            </w:pPr>
          </w:p>
          <w:p w:rsidR="007E4B95" w:rsidRPr="00672FB9" w:rsidRDefault="007E4B95" w:rsidP="00E45311">
            <w:pPr>
              <w:jc w:val="center"/>
              <w:rPr>
                <w:rFonts w:ascii="Arial" w:hAnsi="Arial" w:cs="Arial"/>
              </w:rPr>
            </w:pPr>
          </w:p>
        </w:tc>
      </w:tr>
    </w:tbl>
    <w:p w:rsidR="00EF2AAB" w:rsidRPr="00672FB9" w:rsidRDefault="00EF2AAB" w:rsidP="00D759B2">
      <w:pPr>
        <w:tabs>
          <w:tab w:val="left" w:pos="5700"/>
          <w:tab w:val="left" w:pos="7500"/>
        </w:tabs>
        <w:rPr>
          <w:rFonts w:ascii="Arial" w:hAnsi="Arial" w:cs="Arial"/>
          <w:b/>
          <w:sz w:val="28"/>
          <w:szCs w:val="28"/>
        </w:rPr>
      </w:pPr>
    </w:p>
    <w:p w:rsidR="00FC0CE8" w:rsidRPr="00672FB9" w:rsidRDefault="00FC0CE8">
      <w:pPr>
        <w:rPr>
          <w:rFonts w:ascii="Arial" w:hAnsi="Arial" w:cs="Arial"/>
        </w:rPr>
      </w:pP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425"/>
        <w:gridCol w:w="3816"/>
      </w:tblGrid>
      <w:tr w:rsidR="004C382D" w:rsidRPr="00672FB9" w:rsidTr="009B6910">
        <w:trPr>
          <w:trHeight w:val="412"/>
          <w:jc w:val="center"/>
        </w:trPr>
        <w:tc>
          <w:tcPr>
            <w:tcW w:w="5665"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4C382D" w:rsidRPr="00672FB9" w:rsidRDefault="004C382D" w:rsidP="008830F1">
            <w:pPr>
              <w:tabs>
                <w:tab w:val="left" w:pos="900"/>
                <w:tab w:val="left" w:pos="1080"/>
                <w:tab w:val="left" w:pos="1260"/>
                <w:tab w:val="left" w:pos="5940"/>
                <w:tab w:val="left" w:pos="6120"/>
                <w:tab w:val="left" w:pos="6237"/>
                <w:tab w:val="left" w:pos="6521"/>
              </w:tabs>
              <w:jc w:val="center"/>
              <w:rPr>
                <w:rFonts w:ascii="Arial" w:hAnsi="Arial" w:cs="Arial"/>
                <w:b/>
                <w:bCs/>
                <w:sz w:val="28"/>
                <w:szCs w:val="28"/>
              </w:rPr>
            </w:pPr>
            <w:r w:rsidRPr="00672FB9">
              <w:rPr>
                <w:rFonts w:ascii="Arial" w:hAnsi="Arial" w:cs="Arial"/>
                <w:b/>
                <w:bCs/>
                <w:sz w:val="28"/>
                <w:szCs w:val="28"/>
              </w:rPr>
              <w:t xml:space="preserve">Deneyi Yapılan </w:t>
            </w:r>
            <w:r w:rsidR="004C2744" w:rsidRPr="00672FB9">
              <w:rPr>
                <w:rFonts w:ascii="Arial" w:hAnsi="Arial" w:cs="Arial"/>
                <w:b/>
                <w:bCs/>
                <w:sz w:val="28"/>
                <w:szCs w:val="28"/>
              </w:rPr>
              <w:t xml:space="preserve">Araç/ </w:t>
            </w:r>
            <w:r w:rsidR="008830F1" w:rsidRPr="00672FB9">
              <w:rPr>
                <w:rFonts w:ascii="Arial" w:hAnsi="Arial" w:cs="Arial"/>
                <w:b/>
                <w:bCs/>
                <w:sz w:val="28"/>
                <w:szCs w:val="28"/>
              </w:rPr>
              <w:t>Makine / Sistem</w:t>
            </w:r>
          </w:p>
        </w:tc>
      </w:tr>
      <w:tr w:rsidR="004C382D" w:rsidRPr="00672FB9"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rsidR="004C382D" w:rsidRPr="00672FB9" w:rsidRDefault="004C382D" w:rsidP="009C72EE">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Kategori</w:t>
            </w:r>
          </w:p>
        </w:tc>
        <w:tc>
          <w:tcPr>
            <w:tcW w:w="425" w:type="dxa"/>
            <w:tcBorders>
              <w:top w:val="nil"/>
              <w:left w:val="nil"/>
              <w:bottom w:val="single" w:sz="4" w:space="0" w:color="auto"/>
              <w:right w:val="nil"/>
            </w:tcBorders>
            <w:shd w:val="clear" w:color="auto" w:fill="auto"/>
            <w:vAlign w:val="center"/>
          </w:tcPr>
          <w:p w:rsidR="004C382D" w:rsidRPr="00672FB9" w:rsidRDefault="004C382D" w:rsidP="009C72EE">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rsidR="004C382D" w:rsidRPr="00672FB9" w:rsidRDefault="001530B8" w:rsidP="001530B8">
            <w:pPr>
              <w:tabs>
                <w:tab w:val="left" w:pos="900"/>
                <w:tab w:val="left" w:pos="1080"/>
                <w:tab w:val="left" w:pos="1260"/>
                <w:tab w:val="left" w:pos="5940"/>
                <w:tab w:val="left" w:pos="6120"/>
                <w:tab w:val="left" w:pos="6237"/>
                <w:tab w:val="left" w:pos="6521"/>
              </w:tabs>
              <w:ind w:hanging="109"/>
              <w:rPr>
                <w:rFonts w:ascii="Arial" w:hAnsi="Arial" w:cs="Arial"/>
              </w:rPr>
            </w:pPr>
            <w:r w:rsidRPr="001530B8">
              <w:rPr>
                <w:rFonts w:ascii="Arial" w:hAnsi="Arial" w:cs="Arial"/>
                <w:sz w:val="28"/>
                <w:szCs w:val="28"/>
              </w:rPr>
              <w:t xml:space="preserve">Sulama, Drenaj Makine </w:t>
            </w:r>
            <w:r>
              <w:rPr>
                <w:rFonts w:ascii="Arial" w:hAnsi="Arial" w:cs="Arial"/>
                <w:sz w:val="28"/>
                <w:szCs w:val="28"/>
              </w:rPr>
              <w:t xml:space="preserve">ve </w:t>
            </w:r>
            <w:r w:rsidRPr="001530B8">
              <w:rPr>
                <w:rFonts w:ascii="Arial" w:hAnsi="Arial" w:cs="Arial"/>
                <w:sz w:val="28"/>
                <w:szCs w:val="28"/>
              </w:rPr>
              <w:t>Ekipmanları</w:t>
            </w:r>
          </w:p>
        </w:tc>
      </w:tr>
      <w:tr w:rsidR="004C382D" w:rsidRPr="00672FB9"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Adı</w:t>
            </w:r>
          </w:p>
        </w:tc>
        <w:tc>
          <w:tcPr>
            <w:tcW w:w="425" w:type="dxa"/>
            <w:tcBorders>
              <w:top w:val="single" w:sz="4" w:space="0" w:color="auto"/>
              <w:left w:val="nil"/>
              <w:bottom w:val="single" w:sz="4" w:space="0" w:color="auto"/>
              <w:right w:val="nil"/>
            </w:tcBorders>
            <w:shd w:val="clear" w:color="auto" w:fill="auto"/>
            <w:vAlign w:val="center"/>
          </w:tcPr>
          <w:p w:rsidR="004C382D" w:rsidRPr="00672FB9" w:rsidRDefault="004C382D" w:rsidP="00DD48EA">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rsidR="004C382D" w:rsidRDefault="001530B8" w:rsidP="00DD48EA">
            <w:pPr>
              <w:tabs>
                <w:tab w:val="left" w:pos="900"/>
                <w:tab w:val="left" w:pos="1080"/>
                <w:tab w:val="left" w:pos="1260"/>
                <w:tab w:val="left" w:pos="5940"/>
                <w:tab w:val="left" w:pos="6120"/>
                <w:tab w:val="left" w:pos="6237"/>
                <w:tab w:val="left" w:pos="6521"/>
              </w:tabs>
              <w:ind w:hanging="109"/>
              <w:rPr>
                <w:rFonts w:ascii="Arial" w:hAnsi="Arial" w:cs="Arial"/>
                <w:sz w:val="28"/>
                <w:szCs w:val="28"/>
              </w:rPr>
            </w:pPr>
            <w:r w:rsidRPr="001530B8">
              <w:rPr>
                <w:rFonts w:ascii="Arial" w:hAnsi="Arial" w:cs="Arial"/>
                <w:sz w:val="28"/>
                <w:szCs w:val="28"/>
              </w:rPr>
              <w:t>Damla Sulama Boruları</w:t>
            </w:r>
            <w:r w:rsidR="00E05428">
              <w:rPr>
                <w:rFonts w:ascii="Arial" w:hAnsi="Arial" w:cs="Arial"/>
                <w:sz w:val="28"/>
                <w:szCs w:val="28"/>
              </w:rPr>
              <w:t xml:space="preserve"> /</w:t>
            </w:r>
          </w:p>
          <w:p w:rsidR="00E05428" w:rsidRPr="00672FB9" w:rsidRDefault="00E05428" w:rsidP="00DD48EA">
            <w:pPr>
              <w:tabs>
                <w:tab w:val="left" w:pos="900"/>
                <w:tab w:val="left" w:pos="1080"/>
                <w:tab w:val="left" w:pos="1260"/>
                <w:tab w:val="left" w:pos="5940"/>
                <w:tab w:val="left" w:pos="6120"/>
                <w:tab w:val="left" w:pos="6237"/>
                <w:tab w:val="left" w:pos="6521"/>
              </w:tabs>
              <w:ind w:hanging="109"/>
              <w:rPr>
                <w:rFonts w:ascii="Arial" w:hAnsi="Arial" w:cs="Arial"/>
                <w:sz w:val="28"/>
                <w:szCs w:val="28"/>
              </w:rPr>
            </w:pPr>
            <w:r>
              <w:rPr>
                <w:rFonts w:ascii="Arial" w:hAnsi="Arial" w:cs="Arial"/>
                <w:sz w:val="28"/>
                <w:szCs w:val="28"/>
              </w:rPr>
              <w:t xml:space="preserve">Toprak Altı </w:t>
            </w:r>
            <w:r w:rsidRPr="001530B8">
              <w:rPr>
                <w:rFonts w:ascii="Arial" w:hAnsi="Arial" w:cs="Arial"/>
                <w:sz w:val="28"/>
                <w:szCs w:val="28"/>
              </w:rPr>
              <w:t>Damla Sulama Boruları</w:t>
            </w:r>
          </w:p>
        </w:tc>
      </w:tr>
      <w:tr w:rsidR="004C382D" w:rsidRPr="00672FB9"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Marka</w:t>
            </w:r>
          </w:p>
        </w:tc>
        <w:tc>
          <w:tcPr>
            <w:tcW w:w="425" w:type="dxa"/>
            <w:tcBorders>
              <w:top w:val="single" w:sz="4" w:space="0" w:color="auto"/>
              <w:left w:val="nil"/>
              <w:bottom w:val="single" w:sz="4" w:space="0" w:color="auto"/>
              <w:right w:val="nil"/>
            </w:tcBorders>
            <w:shd w:val="clear" w:color="auto" w:fill="auto"/>
            <w:vAlign w:val="center"/>
          </w:tcPr>
          <w:p w:rsidR="004C382D" w:rsidRPr="00672FB9" w:rsidRDefault="004C382D" w:rsidP="00DD48EA">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rsidR="004C382D" w:rsidRPr="00672FB9" w:rsidRDefault="004C382D" w:rsidP="00DD48EA">
            <w:pPr>
              <w:tabs>
                <w:tab w:val="left" w:pos="900"/>
                <w:tab w:val="left" w:pos="1080"/>
                <w:tab w:val="left" w:pos="1260"/>
                <w:tab w:val="left" w:pos="5940"/>
                <w:tab w:val="left" w:pos="6120"/>
                <w:tab w:val="left" w:pos="6237"/>
                <w:tab w:val="left" w:pos="6521"/>
              </w:tabs>
              <w:ind w:hanging="109"/>
              <w:rPr>
                <w:rFonts w:ascii="Arial" w:hAnsi="Arial" w:cs="Arial"/>
              </w:rPr>
            </w:pPr>
          </w:p>
        </w:tc>
      </w:tr>
      <w:tr w:rsidR="004C382D" w:rsidRPr="00672FB9"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Modeli</w:t>
            </w:r>
          </w:p>
        </w:tc>
        <w:tc>
          <w:tcPr>
            <w:tcW w:w="425" w:type="dxa"/>
            <w:tcBorders>
              <w:top w:val="single" w:sz="4" w:space="0" w:color="auto"/>
              <w:left w:val="nil"/>
              <w:bottom w:val="single" w:sz="4" w:space="0" w:color="auto"/>
              <w:right w:val="nil"/>
            </w:tcBorders>
            <w:shd w:val="clear" w:color="auto" w:fill="auto"/>
            <w:vAlign w:val="center"/>
          </w:tcPr>
          <w:p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rPr>
            </w:pPr>
            <w:r w:rsidRPr="00672FB9">
              <w:rPr>
                <w:rFonts w:ascii="Arial" w:hAnsi="Arial" w:cs="Arial"/>
                <w:b/>
              </w:rPr>
              <w:t>:</w:t>
            </w:r>
          </w:p>
        </w:tc>
        <w:tc>
          <w:tcPr>
            <w:tcW w:w="3816" w:type="dxa"/>
            <w:tcBorders>
              <w:top w:val="single" w:sz="4" w:space="0" w:color="auto"/>
              <w:left w:val="nil"/>
              <w:bottom w:val="single" w:sz="4" w:space="0" w:color="auto"/>
              <w:right w:val="single" w:sz="4" w:space="0" w:color="auto"/>
            </w:tcBorders>
            <w:shd w:val="clear" w:color="auto" w:fill="auto"/>
            <w:vAlign w:val="center"/>
          </w:tcPr>
          <w:p w:rsidR="00B620B1" w:rsidRDefault="00B620B1" w:rsidP="00B620B1">
            <w:pPr>
              <w:tabs>
                <w:tab w:val="left" w:pos="900"/>
                <w:tab w:val="left" w:pos="1080"/>
                <w:tab w:val="left" w:pos="1260"/>
                <w:tab w:val="left" w:pos="5940"/>
                <w:tab w:val="left" w:pos="6120"/>
                <w:tab w:val="left" w:pos="6237"/>
                <w:tab w:val="left" w:pos="6521"/>
              </w:tabs>
              <w:ind w:hanging="109"/>
              <w:rPr>
                <w:rFonts w:ascii="Arial" w:hAnsi="Arial" w:cs="Arial"/>
                <w:sz w:val="22"/>
                <w:szCs w:val="22"/>
              </w:rPr>
            </w:pPr>
            <w:r w:rsidRPr="00B620B1">
              <w:rPr>
                <w:rFonts w:ascii="Arial" w:hAnsi="Arial" w:cs="Arial"/>
                <w:sz w:val="22"/>
                <w:szCs w:val="22"/>
              </w:rPr>
              <w:t xml:space="preserve">Basınç </w:t>
            </w:r>
            <w:proofErr w:type="spellStart"/>
            <w:r w:rsidRPr="00B620B1">
              <w:rPr>
                <w:rFonts w:ascii="Arial" w:hAnsi="Arial" w:cs="Arial"/>
                <w:sz w:val="22"/>
                <w:szCs w:val="22"/>
              </w:rPr>
              <w:t>dengeleyicili</w:t>
            </w:r>
            <w:proofErr w:type="spellEnd"/>
            <w:r>
              <w:rPr>
                <w:rFonts w:ascii="Arial" w:hAnsi="Arial" w:cs="Arial"/>
                <w:sz w:val="22"/>
                <w:szCs w:val="22"/>
              </w:rPr>
              <w:t xml:space="preserve"> /</w:t>
            </w:r>
            <w:r w:rsidRPr="00B620B1">
              <w:rPr>
                <w:rFonts w:ascii="Arial" w:hAnsi="Arial" w:cs="Arial"/>
                <w:sz w:val="22"/>
                <w:szCs w:val="22"/>
              </w:rPr>
              <w:t xml:space="preserve"> </w:t>
            </w:r>
          </w:p>
          <w:p w:rsidR="004C382D" w:rsidRPr="00672FB9" w:rsidRDefault="00B620B1" w:rsidP="00B620B1">
            <w:pPr>
              <w:tabs>
                <w:tab w:val="left" w:pos="900"/>
                <w:tab w:val="left" w:pos="1080"/>
                <w:tab w:val="left" w:pos="1260"/>
                <w:tab w:val="left" w:pos="5940"/>
                <w:tab w:val="left" w:pos="6120"/>
                <w:tab w:val="left" w:pos="6237"/>
                <w:tab w:val="left" w:pos="6521"/>
              </w:tabs>
              <w:ind w:hanging="109"/>
              <w:rPr>
                <w:rFonts w:ascii="Arial" w:hAnsi="Arial" w:cs="Arial"/>
                <w:lang w:val="en-GB"/>
              </w:rPr>
            </w:pPr>
            <w:r w:rsidRPr="00B620B1">
              <w:rPr>
                <w:rFonts w:ascii="Arial" w:hAnsi="Arial" w:cs="Arial"/>
                <w:sz w:val="22"/>
                <w:szCs w:val="22"/>
              </w:rPr>
              <w:t xml:space="preserve">Basınç </w:t>
            </w:r>
            <w:proofErr w:type="spellStart"/>
            <w:r w:rsidRPr="00B620B1">
              <w:rPr>
                <w:rFonts w:ascii="Arial" w:hAnsi="Arial" w:cs="Arial"/>
                <w:sz w:val="22"/>
                <w:szCs w:val="22"/>
              </w:rPr>
              <w:t>dengeleyici</w:t>
            </w:r>
            <w:r>
              <w:rPr>
                <w:rFonts w:ascii="Arial" w:hAnsi="Arial" w:cs="Arial"/>
                <w:sz w:val="22"/>
                <w:szCs w:val="22"/>
              </w:rPr>
              <w:t>siz</w:t>
            </w:r>
            <w:proofErr w:type="spellEnd"/>
          </w:p>
        </w:tc>
      </w:tr>
      <w:tr w:rsidR="004C382D" w:rsidRPr="00672FB9"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Tip</w:t>
            </w:r>
          </w:p>
        </w:tc>
        <w:tc>
          <w:tcPr>
            <w:tcW w:w="425" w:type="dxa"/>
            <w:tcBorders>
              <w:top w:val="single" w:sz="4" w:space="0" w:color="auto"/>
              <w:left w:val="nil"/>
              <w:bottom w:val="single" w:sz="4" w:space="0" w:color="auto"/>
              <w:right w:val="nil"/>
            </w:tcBorders>
            <w:shd w:val="clear" w:color="auto" w:fill="auto"/>
            <w:vAlign w:val="center"/>
          </w:tcPr>
          <w:p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rsidR="00B620B1" w:rsidRDefault="00B620B1" w:rsidP="00B620B1">
            <w:pPr>
              <w:tabs>
                <w:tab w:val="left" w:pos="900"/>
                <w:tab w:val="left" w:pos="1080"/>
                <w:tab w:val="left" w:pos="1260"/>
                <w:tab w:val="left" w:pos="5940"/>
                <w:tab w:val="left" w:pos="6120"/>
                <w:tab w:val="left" w:pos="6237"/>
                <w:tab w:val="left" w:pos="6521"/>
              </w:tabs>
              <w:ind w:hanging="109"/>
              <w:rPr>
                <w:rFonts w:ascii="Arial" w:hAnsi="Arial" w:cs="Arial"/>
                <w:sz w:val="22"/>
                <w:szCs w:val="22"/>
              </w:rPr>
            </w:pPr>
            <w:r w:rsidRPr="00B620B1">
              <w:rPr>
                <w:rFonts w:ascii="Arial" w:hAnsi="Arial" w:cs="Arial"/>
                <w:sz w:val="22"/>
                <w:szCs w:val="22"/>
              </w:rPr>
              <w:t>Yassı / Silindirik</w:t>
            </w:r>
            <w:r>
              <w:rPr>
                <w:rFonts w:ascii="Arial" w:hAnsi="Arial" w:cs="Arial"/>
                <w:sz w:val="22"/>
                <w:szCs w:val="22"/>
              </w:rPr>
              <w:t xml:space="preserve"> / </w:t>
            </w:r>
          </w:p>
          <w:p w:rsidR="004C382D" w:rsidRPr="00B620B1" w:rsidRDefault="00B620B1" w:rsidP="00B620B1">
            <w:pPr>
              <w:tabs>
                <w:tab w:val="left" w:pos="900"/>
                <w:tab w:val="left" w:pos="1080"/>
                <w:tab w:val="left" w:pos="1260"/>
                <w:tab w:val="left" w:pos="5940"/>
                <w:tab w:val="left" w:pos="6120"/>
                <w:tab w:val="left" w:pos="6237"/>
                <w:tab w:val="left" w:pos="6521"/>
              </w:tabs>
              <w:ind w:hanging="109"/>
              <w:rPr>
                <w:rFonts w:ascii="Arial" w:hAnsi="Arial" w:cs="Arial"/>
              </w:rPr>
            </w:pPr>
            <w:r>
              <w:rPr>
                <w:rFonts w:ascii="Arial" w:hAnsi="Arial" w:cs="Arial"/>
                <w:sz w:val="22"/>
                <w:szCs w:val="22"/>
              </w:rPr>
              <w:t>Ü</w:t>
            </w:r>
            <w:r w:rsidRPr="008B467F">
              <w:rPr>
                <w:rFonts w:ascii="Arial" w:hAnsi="Arial" w:cs="Arial"/>
                <w:sz w:val="22"/>
                <w:szCs w:val="22"/>
                <w:u w:val="single"/>
              </w:rPr>
              <w:t xml:space="preserve">zerine gecik </w:t>
            </w:r>
            <w:r>
              <w:rPr>
                <w:rFonts w:ascii="Arial" w:hAnsi="Arial" w:cs="Arial"/>
                <w:sz w:val="22"/>
                <w:szCs w:val="22"/>
                <w:u w:val="single"/>
              </w:rPr>
              <w:t>/ İ</w:t>
            </w:r>
            <w:r w:rsidRPr="008B467F">
              <w:rPr>
                <w:rFonts w:ascii="Arial" w:hAnsi="Arial" w:cs="Arial"/>
                <w:sz w:val="22"/>
                <w:szCs w:val="22"/>
                <w:u w:val="single"/>
              </w:rPr>
              <w:t xml:space="preserve">çine </w:t>
            </w:r>
            <w:proofErr w:type="spellStart"/>
            <w:r w:rsidRPr="008B467F">
              <w:rPr>
                <w:rFonts w:ascii="Arial" w:hAnsi="Arial" w:cs="Arial"/>
                <w:sz w:val="22"/>
                <w:szCs w:val="22"/>
                <w:u w:val="single"/>
              </w:rPr>
              <w:t>geçik</w:t>
            </w:r>
            <w:proofErr w:type="spellEnd"/>
          </w:p>
        </w:tc>
      </w:tr>
    </w:tbl>
    <w:p w:rsidR="00AD1E56" w:rsidRPr="00672FB9" w:rsidRDefault="00AD1E56"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rsidR="00892A9D" w:rsidRPr="00672FB9" w:rsidRDefault="00892A9D"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rsidR="002350B8" w:rsidRPr="00672FB9" w:rsidRDefault="002350B8"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rsidR="00C17D6E" w:rsidRPr="00672FB9" w:rsidRDefault="00EF2AAB" w:rsidP="00D13F37">
      <w:pPr>
        <w:ind w:firstLine="708"/>
        <w:jc w:val="both"/>
        <w:rPr>
          <w:rFonts w:ascii="Arial" w:hAnsi="Arial" w:cs="Arial"/>
          <w:b/>
          <w:color w:val="FF0000"/>
          <w:sz w:val="18"/>
        </w:rPr>
      </w:pPr>
      <w:r w:rsidRPr="00672FB9">
        <w:rPr>
          <w:rFonts w:ascii="Arial" w:hAnsi="Arial" w:cs="Arial"/>
          <w:b/>
          <w:color w:val="FF0000"/>
          <w:sz w:val="18"/>
        </w:rPr>
        <w:t>Bu deney rapor</w:t>
      </w:r>
      <w:r w:rsidR="00305EAA" w:rsidRPr="00672FB9">
        <w:rPr>
          <w:rFonts w:ascii="Arial" w:hAnsi="Arial" w:cs="Arial"/>
          <w:b/>
          <w:color w:val="FF0000"/>
          <w:sz w:val="18"/>
        </w:rPr>
        <w:t xml:space="preserve">u </w:t>
      </w:r>
      <w:r w:rsidR="007F4AF1" w:rsidRPr="00672FB9">
        <w:rPr>
          <w:rFonts w:ascii="Arial" w:hAnsi="Arial" w:cs="Arial"/>
          <w:b/>
          <w:color w:val="FF0000"/>
          <w:sz w:val="18"/>
        </w:rPr>
        <w:t>09.10.2020 tarih ve 31269 sayılı Resmi Gazete' de yayımlanan "Tarım Makineleri ve Tarım Teknolojisi Araçlarının Deney ve Denetim Esaslarına İlişkin Yönetmelik"</w:t>
      </w:r>
      <w:r w:rsidR="00D13F37" w:rsidRPr="00672FB9">
        <w:rPr>
          <w:rFonts w:ascii="Arial" w:hAnsi="Arial" w:cs="Arial"/>
          <w:b/>
          <w:color w:val="FF0000"/>
          <w:sz w:val="18"/>
        </w:rPr>
        <w:t xml:space="preserve"> </w:t>
      </w:r>
      <w:r w:rsidR="00305EAA" w:rsidRPr="00672FB9">
        <w:rPr>
          <w:rFonts w:ascii="Arial" w:hAnsi="Arial" w:cs="Arial"/>
          <w:b/>
          <w:color w:val="FF0000"/>
          <w:sz w:val="18"/>
        </w:rPr>
        <w:t>kapsamında kredili satışa esas olmak üzere düzenlenmiş olup,</w:t>
      </w:r>
      <w:r w:rsidR="00D13F37" w:rsidRPr="00672FB9">
        <w:rPr>
          <w:rFonts w:ascii="Arial" w:hAnsi="Arial" w:cs="Arial"/>
          <w:b/>
          <w:color w:val="FF0000"/>
          <w:sz w:val="18"/>
        </w:rPr>
        <w:t xml:space="preserve"> </w:t>
      </w:r>
      <w:r w:rsidR="006C5DBE" w:rsidRPr="00672FB9">
        <w:rPr>
          <w:rFonts w:ascii="Arial" w:hAnsi="Arial" w:cs="Arial"/>
          <w:b/>
          <w:color w:val="FF0000"/>
          <w:sz w:val="18"/>
        </w:rPr>
        <w:t>T.C. Tarım ve Orman Bakanlığı’nın</w:t>
      </w:r>
      <w:r w:rsidR="002E4BE4" w:rsidRPr="00672FB9">
        <w:rPr>
          <w:rFonts w:ascii="Arial" w:hAnsi="Arial" w:cs="Arial"/>
          <w:b/>
          <w:color w:val="FF0000"/>
          <w:sz w:val="18"/>
        </w:rPr>
        <w:t xml:space="preserve"> yazılı izni olmadan </w:t>
      </w:r>
      <w:r w:rsidR="009A1304" w:rsidRPr="00672FB9">
        <w:rPr>
          <w:rFonts w:ascii="Arial" w:hAnsi="Arial" w:cs="Arial"/>
          <w:b/>
          <w:color w:val="FF0000"/>
          <w:sz w:val="18"/>
        </w:rPr>
        <w:t xml:space="preserve">alıntılanamaz, </w:t>
      </w:r>
      <w:r w:rsidR="002E4BE4" w:rsidRPr="00672FB9">
        <w:rPr>
          <w:rFonts w:ascii="Arial" w:hAnsi="Arial" w:cs="Arial"/>
          <w:b/>
          <w:color w:val="FF0000"/>
          <w:sz w:val="18"/>
        </w:rPr>
        <w:t>çoğaltılamaz.</w:t>
      </w: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E6364B" w:rsidRPr="00672FB9" w:rsidTr="00A279A3">
        <w:trPr>
          <w:cantSplit/>
          <w:trHeight w:val="646"/>
          <w:jc w:val="center"/>
        </w:trPr>
        <w:tc>
          <w:tcPr>
            <w:tcW w:w="1516" w:type="dxa"/>
            <w:vMerge w:val="restart"/>
            <w:vAlign w:val="center"/>
          </w:tcPr>
          <w:p w:rsidR="00E6364B" w:rsidRPr="00672FB9" w:rsidRDefault="00E6364B" w:rsidP="00A279A3">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rsidR="00E6364B" w:rsidRPr="00672FB9" w:rsidRDefault="00E6364B" w:rsidP="00A279A3">
            <w:pPr>
              <w:jc w:val="center"/>
              <w:rPr>
                <w:rFonts w:ascii="Arial" w:hAnsi="Arial" w:cs="Arial"/>
              </w:rPr>
            </w:pPr>
            <w:r w:rsidRPr="00672FB9">
              <w:rPr>
                <w:rFonts w:ascii="Arial" w:hAnsi="Arial" w:cs="Arial"/>
                <w:b/>
                <w:sz w:val="52"/>
                <w:szCs w:val="80"/>
              </w:rPr>
              <w:t>Deney Kurumu Adı</w:t>
            </w:r>
          </w:p>
        </w:tc>
        <w:tc>
          <w:tcPr>
            <w:tcW w:w="2095" w:type="dxa"/>
            <w:vAlign w:val="center"/>
          </w:tcPr>
          <w:p w:rsidR="00E6364B" w:rsidRPr="00672FB9" w:rsidRDefault="00E6364B" w:rsidP="00A279A3">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E6364B" w:rsidRPr="00672FB9" w:rsidTr="00A279A3">
        <w:trPr>
          <w:cantSplit/>
          <w:trHeight w:val="668"/>
          <w:jc w:val="center"/>
        </w:trPr>
        <w:tc>
          <w:tcPr>
            <w:tcW w:w="1516" w:type="dxa"/>
            <w:vMerge/>
            <w:vAlign w:val="center"/>
          </w:tcPr>
          <w:p w:rsidR="00E6364B" w:rsidRPr="00672FB9" w:rsidRDefault="00E6364B" w:rsidP="00A279A3">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E6364B" w:rsidRPr="00672FB9" w:rsidRDefault="00E6364B" w:rsidP="00A279A3">
            <w:pPr>
              <w:jc w:val="center"/>
              <w:rPr>
                <w:rFonts w:ascii="Arial" w:hAnsi="Arial" w:cs="Arial"/>
                <w:b/>
                <w:sz w:val="52"/>
                <w:szCs w:val="80"/>
              </w:rPr>
            </w:pPr>
          </w:p>
        </w:tc>
        <w:tc>
          <w:tcPr>
            <w:tcW w:w="2095" w:type="dxa"/>
            <w:vAlign w:val="center"/>
          </w:tcPr>
          <w:p w:rsidR="00E6364B" w:rsidRPr="00672FB9" w:rsidRDefault="00E6364B" w:rsidP="00A279A3">
            <w:pPr>
              <w:jc w:val="center"/>
              <w:rPr>
                <w:rFonts w:ascii="Arial" w:hAnsi="Arial" w:cs="Arial"/>
              </w:rPr>
            </w:pPr>
            <w:r w:rsidRPr="00672FB9">
              <w:rPr>
                <w:rFonts w:ascii="Arial" w:hAnsi="Arial" w:cs="Arial"/>
              </w:rPr>
              <w:t>00/2021-Tarih</w:t>
            </w:r>
          </w:p>
        </w:tc>
      </w:tr>
    </w:tbl>
    <w:p w:rsidR="00C17D6E" w:rsidRPr="00672FB9" w:rsidRDefault="00C17D6E" w:rsidP="000F67DE">
      <w:pPr>
        <w:tabs>
          <w:tab w:val="left" w:pos="851"/>
          <w:tab w:val="left" w:pos="6237"/>
          <w:tab w:val="left" w:pos="6521"/>
          <w:tab w:val="left" w:pos="6804"/>
        </w:tabs>
        <w:jc w:val="both"/>
        <w:rPr>
          <w:rFonts w:ascii="Arial" w:hAnsi="Arial" w:cs="Arial"/>
          <w:b/>
          <w:sz w:val="24"/>
          <w:szCs w:val="24"/>
        </w:rPr>
      </w:pPr>
    </w:p>
    <w:p w:rsidR="00672FB9" w:rsidRPr="00672FB9" w:rsidRDefault="00672FB9" w:rsidP="00672FB9">
      <w:pPr>
        <w:jc w:val="both"/>
        <w:rPr>
          <w:rFonts w:ascii="Arial" w:hAnsi="Arial" w:cs="Arial"/>
          <w:b/>
          <w:sz w:val="24"/>
          <w:szCs w:val="24"/>
        </w:rPr>
      </w:pPr>
      <w:r w:rsidRPr="00672FB9">
        <w:rPr>
          <w:rFonts w:ascii="Arial" w:hAnsi="Arial" w:cs="Arial"/>
          <w:b/>
          <w:sz w:val="24"/>
          <w:szCs w:val="24"/>
        </w:rPr>
        <w:t xml:space="preserve">Deneyi Yapılan Araç / Makine/ </w:t>
      </w:r>
      <w:proofErr w:type="gramStart"/>
      <w:r w:rsidRPr="00672FB9">
        <w:rPr>
          <w:rFonts w:ascii="Arial" w:hAnsi="Arial" w:cs="Arial"/>
          <w:b/>
          <w:sz w:val="24"/>
          <w:szCs w:val="24"/>
        </w:rPr>
        <w:t>Sistemin ;</w:t>
      </w:r>
      <w:proofErr w:type="gramEnd"/>
    </w:p>
    <w:p w:rsidR="00672FB9" w:rsidRPr="00672FB9" w:rsidRDefault="00672FB9" w:rsidP="00672FB9">
      <w:pPr>
        <w:jc w:val="both"/>
        <w:rPr>
          <w:rFonts w:ascii="Arial" w:hAnsi="Arial" w:cs="Arial"/>
          <w:b/>
          <w:sz w:val="24"/>
          <w:szCs w:val="24"/>
        </w:rPr>
      </w:pPr>
    </w:p>
    <w:p w:rsidR="00672FB9" w:rsidRPr="00672FB9" w:rsidRDefault="00672FB9" w:rsidP="00672FB9">
      <w:pPr>
        <w:jc w:val="both"/>
        <w:rPr>
          <w:rFonts w:ascii="Arial" w:hAnsi="Arial" w:cs="Arial"/>
          <w:b/>
          <w:sz w:val="24"/>
          <w:szCs w:val="24"/>
        </w:rPr>
      </w:pPr>
    </w:p>
    <w:p w:rsidR="00672FB9" w:rsidRPr="00672FB9" w:rsidRDefault="00672FB9" w:rsidP="00672FB9">
      <w:pPr>
        <w:jc w:val="both"/>
        <w:rPr>
          <w:rFonts w:ascii="Arial" w:hAnsi="Arial" w:cs="Arial"/>
          <w:b/>
          <w:sz w:val="24"/>
          <w:szCs w:val="24"/>
        </w:rPr>
      </w:pPr>
      <w:r w:rsidRPr="00672FB9">
        <w:rPr>
          <w:rFonts w:ascii="Arial" w:hAnsi="Arial" w:cs="Arial"/>
          <w:b/>
          <w:sz w:val="24"/>
          <w:szCs w:val="24"/>
        </w:rPr>
        <w:t>Ticari Adı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672FB9" w:rsidRPr="00672FB9" w:rsidRDefault="00672FB9" w:rsidP="00672FB9">
      <w:pPr>
        <w:jc w:val="both"/>
        <w:rPr>
          <w:rFonts w:ascii="Arial" w:hAnsi="Arial" w:cs="Arial"/>
          <w:b/>
          <w:sz w:val="24"/>
          <w:szCs w:val="24"/>
        </w:rPr>
      </w:pPr>
    </w:p>
    <w:p w:rsidR="00672FB9" w:rsidRPr="00672FB9" w:rsidRDefault="00672FB9" w:rsidP="00672FB9">
      <w:pPr>
        <w:jc w:val="both"/>
        <w:rPr>
          <w:rFonts w:ascii="Arial" w:hAnsi="Arial" w:cs="Arial"/>
          <w:b/>
          <w:sz w:val="24"/>
          <w:szCs w:val="24"/>
        </w:rPr>
      </w:pPr>
    </w:p>
    <w:p w:rsidR="00672FB9" w:rsidRPr="00672FB9" w:rsidRDefault="00672FB9" w:rsidP="00672FB9">
      <w:pPr>
        <w:jc w:val="both"/>
        <w:rPr>
          <w:rFonts w:ascii="Arial" w:hAnsi="Arial" w:cs="Arial"/>
          <w:b/>
          <w:sz w:val="24"/>
          <w:szCs w:val="24"/>
        </w:rPr>
      </w:pPr>
      <w:r w:rsidRPr="00672FB9">
        <w:rPr>
          <w:rFonts w:ascii="Arial" w:hAnsi="Arial" w:cs="Arial"/>
          <w:b/>
          <w:sz w:val="24"/>
          <w:szCs w:val="24"/>
        </w:rPr>
        <w:t>Markası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672FB9" w:rsidRPr="00672FB9" w:rsidRDefault="00672FB9" w:rsidP="00672FB9">
      <w:pPr>
        <w:jc w:val="both"/>
        <w:rPr>
          <w:rFonts w:ascii="Arial" w:hAnsi="Arial" w:cs="Arial"/>
          <w:b/>
          <w:sz w:val="24"/>
          <w:szCs w:val="24"/>
        </w:rPr>
      </w:pPr>
    </w:p>
    <w:p w:rsidR="00672FB9" w:rsidRPr="00672FB9" w:rsidRDefault="00672FB9" w:rsidP="00672FB9">
      <w:pPr>
        <w:jc w:val="both"/>
        <w:rPr>
          <w:rFonts w:ascii="Arial" w:hAnsi="Arial" w:cs="Arial"/>
          <w:b/>
          <w:sz w:val="24"/>
          <w:szCs w:val="24"/>
        </w:rPr>
      </w:pPr>
    </w:p>
    <w:p w:rsidR="00672FB9" w:rsidRPr="00672FB9" w:rsidRDefault="00672FB9" w:rsidP="00672FB9">
      <w:pPr>
        <w:jc w:val="both"/>
        <w:rPr>
          <w:rFonts w:ascii="Arial" w:hAnsi="Arial" w:cs="Arial"/>
          <w:b/>
          <w:sz w:val="24"/>
          <w:szCs w:val="24"/>
        </w:rPr>
      </w:pPr>
      <w:r w:rsidRPr="00672FB9">
        <w:rPr>
          <w:rFonts w:ascii="Arial" w:hAnsi="Arial" w:cs="Arial"/>
          <w:b/>
          <w:sz w:val="24"/>
          <w:szCs w:val="24"/>
        </w:rPr>
        <w:t>Modeli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672FB9" w:rsidRPr="00672FB9" w:rsidRDefault="00672FB9" w:rsidP="00672FB9">
      <w:pPr>
        <w:jc w:val="both"/>
        <w:rPr>
          <w:rFonts w:ascii="Arial" w:hAnsi="Arial" w:cs="Arial"/>
          <w:b/>
          <w:sz w:val="24"/>
          <w:szCs w:val="24"/>
        </w:rPr>
      </w:pPr>
    </w:p>
    <w:p w:rsidR="00672FB9" w:rsidRPr="00672FB9" w:rsidRDefault="00672FB9" w:rsidP="00672FB9">
      <w:pPr>
        <w:jc w:val="both"/>
        <w:rPr>
          <w:rFonts w:ascii="Arial" w:hAnsi="Arial" w:cs="Arial"/>
          <w:b/>
          <w:sz w:val="24"/>
          <w:szCs w:val="24"/>
        </w:rPr>
      </w:pPr>
    </w:p>
    <w:p w:rsidR="00672FB9" w:rsidRPr="00672FB9" w:rsidRDefault="00672FB9" w:rsidP="00672FB9">
      <w:pPr>
        <w:jc w:val="both"/>
        <w:rPr>
          <w:rFonts w:ascii="Arial" w:hAnsi="Arial" w:cs="Arial"/>
          <w:b/>
          <w:sz w:val="24"/>
          <w:szCs w:val="24"/>
        </w:rPr>
      </w:pPr>
      <w:r w:rsidRPr="00672FB9">
        <w:rPr>
          <w:rFonts w:ascii="Arial" w:hAnsi="Arial" w:cs="Arial"/>
          <w:b/>
          <w:sz w:val="24"/>
          <w:szCs w:val="24"/>
        </w:rPr>
        <w:t>Tipi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672FB9" w:rsidRPr="00672FB9" w:rsidRDefault="00672FB9" w:rsidP="00672FB9">
      <w:pPr>
        <w:jc w:val="both"/>
        <w:rPr>
          <w:rFonts w:ascii="Arial" w:hAnsi="Arial" w:cs="Arial"/>
          <w:b/>
          <w:sz w:val="24"/>
          <w:szCs w:val="24"/>
        </w:rPr>
      </w:pPr>
    </w:p>
    <w:p w:rsidR="00672FB9" w:rsidRPr="00672FB9" w:rsidRDefault="00672FB9" w:rsidP="00672FB9">
      <w:pPr>
        <w:jc w:val="both"/>
        <w:rPr>
          <w:rFonts w:ascii="Arial" w:hAnsi="Arial" w:cs="Arial"/>
          <w:b/>
          <w:sz w:val="24"/>
          <w:szCs w:val="24"/>
        </w:rPr>
      </w:pPr>
    </w:p>
    <w:p w:rsidR="00672FB9" w:rsidRPr="00672FB9" w:rsidRDefault="00672FB9" w:rsidP="00672FB9">
      <w:pPr>
        <w:jc w:val="both"/>
        <w:rPr>
          <w:rFonts w:ascii="Arial" w:hAnsi="Arial" w:cs="Arial"/>
          <w:b/>
          <w:sz w:val="24"/>
          <w:szCs w:val="24"/>
        </w:rPr>
      </w:pPr>
      <w:r w:rsidRPr="00672FB9">
        <w:rPr>
          <w:rFonts w:ascii="Arial" w:hAnsi="Arial" w:cs="Arial"/>
          <w:b/>
          <w:sz w:val="24"/>
          <w:szCs w:val="24"/>
        </w:rPr>
        <w:t>Seri Numarası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672FB9" w:rsidRPr="00672FB9" w:rsidRDefault="00672FB9" w:rsidP="00672FB9">
      <w:pPr>
        <w:tabs>
          <w:tab w:val="left" w:pos="851"/>
          <w:tab w:val="left" w:pos="6237"/>
          <w:tab w:val="left" w:pos="6521"/>
          <w:tab w:val="left" w:pos="6804"/>
        </w:tabs>
        <w:rPr>
          <w:rFonts w:ascii="Arial" w:hAnsi="Arial" w:cs="Arial"/>
          <w:b/>
          <w:sz w:val="24"/>
          <w:szCs w:val="24"/>
        </w:rPr>
      </w:pPr>
    </w:p>
    <w:p w:rsidR="00672FB9" w:rsidRPr="00672FB9" w:rsidRDefault="00672FB9" w:rsidP="00672FB9">
      <w:pPr>
        <w:tabs>
          <w:tab w:val="left" w:pos="851"/>
          <w:tab w:val="left" w:pos="6237"/>
          <w:tab w:val="left" w:pos="6521"/>
          <w:tab w:val="left" w:pos="6804"/>
        </w:tabs>
        <w:rPr>
          <w:rFonts w:ascii="Arial" w:hAnsi="Arial" w:cs="Arial"/>
          <w:b/>
          <w:sz w:val="24"/>
          <w:szCs w:val="24"/>
        </w:rPr>
      </w:pPr>
    </w:p>
    <w:p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 xml:space="preserve">Deneylerin Yapıldığı Yer </w:t>
      </w:r>
      <w:r w:rsidRPr="00672FB9">
        <w:rPr>
          <w:rFonts w:ascii="Arial" w:hAnsi="Arial" w:cs="Arial"/>
          <w:b/>
          <w:sz w:val="24"/>
          <w:szCs w:val="24"/>
        </w:rPr>
        <w:tab/>
      </w:r>
      <w:r w:rsidRPr="00672FB9">
        <w:rPr>
          <w:rFonts w:ascii="Arial" w:hAnsi="Arial" w:cs="Arial"/>
          <w:b/>
          <w:sz w:val="24"/>
          <w:szCs w:val="24"/>
        </w:rPr>
        <w:tab/>
        <w:t>:</w:t>
      </w:r>
    </w:p>
    <w:p w:rsidR="00672FB9" w:rsidRPr="00672FB9" w:rsidRDefault="00672FB9" w:rsidP="00672FB9">
      <w:pPr>
        <w:tabs>
          <w:tab w:val="left" w:pos="851"/>
          <w:tab w:val="left" w:pos="6237"/>
          <w:tab w:val="left" w:pos="6521"/>
          <w:tab w:val="left" w:pos="6804"/>
        </w:tabs>
        <w:jc w:val="both"/>
        <w:rPr>
          <w:rFonts w:ascii="Arial" w:hAnsi="Arial" w:cs="Arial"/>
          <w:b/>
          <w:sz w:val="24"/>
          <w:szCs w:val="24"/>
        </w:rPr>
      </w:pPr>
    </w:p>
    <w:p w:rsidR="00672FB9" w:rsidRPr="00672FB9" w:rsidRDefault="00672FB9" w:rsidP="00672FB9">
      <w:pPr>
        <w:tabs>
          <w:tab w:val="left" w:pos="851"/>
          <w:tab w:val="left" w:pos="6237"/>
          <w:tab w:val="left" w:pos="6521"/>
          <w:tab w:val="left" w:pos="6804"/>
        </w:tabs>
        <w:jc w:val="both"/>
        <w:rPr>
          <w:rFonts w:ascii="Arial" w:hAnsi="Arial" w:cs="Arial"/>
          <w:b/>
          <w:sz w:val="24"/>
          <w:szCs w:val="24"/>
        </w:rPr>
      </w:pPr>
    </w:p>
    <w:p w:rsidR="00672FB9" w:rsidRPr="00672FB9" w:rsidRDefault="00672FB9" w:rsidP="00672FB9">
      <w:pPr>
        <w:tabs>
          <w:tab w:val="left" w:pos="851"/>
        </w:tabs>
        <w:jc w:val="both"/>
        <w:rPr>
          <w:rFonts w:ascii="Arial" w:hAnsi="Arial" w:cs="Arial"/>
          <w:b/>
          <w:sz w:val="24"/>
          <w:szCs w:val="24"/>
          <w:lang w:val="en-GB"/>
        </w:rPr>
      </w:pPr>
      <w:r w:rsidRPr="00672FB9">
        <w:rPr>
          <w:rFonts w:ascii="Arial" w:hAnsi="Arial" w:cs="Arial"/>
          <w:b/>
          <w:sz w:val="24"/>
          <w:szCs w:val="24"/>
        </w:rPr>
        <w:t>Deney Tarihi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672FB9" w:rsidRPr="00672FB9" w:rsidRDefault="00672FB9" w:rsidP="00672FB9">
      <w:pPr>
        <w:tabs>
          <w:tab w:val="left" w:pos="851"/>
        </w:tabs>
        <w:rPr>
          <w:rFonts w:ascii="Arial" w:hAnsi="Arial" w:cs="Arial"/>
          <w:sz w:val="24"/>
          <w:szCs w:val="24"/>
        </w:rPr>
      </w:pPr>
    </w:p>
    <w:p w:rsidR="00672FB9" w:rsidRPr="00672FB9" w:rsidRDefault="00672FB9" w:rsidP="00672FB9">
      <w:pPr>
        <w:tabs>
          <w:tab w:val="left" w:pos="851"/>
        </w:tabs>
        <w:rPr>
          <w:rFonts w:ascii="Arial" w:hAnsi="Arial" w:cs="Arial"/>
          <w:sz w:val="24"/>
          <w:szCs w:val="24"/>
        </w:rPr>
      </w:pPr>
    </w:p>
    <w:p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 xml:space="preserve">Deney İçin Başvuran </w:t>
      </w:r>
    </w:p>
    <w:p w:rsidR="00672FB9" w:rsidRPr="00672FB9" w:rsidRDefault="00672FB9" w:rsidP="00672FB9">
      <w:pPr>
        <w:tabs>
          <w:tab w:val="left" w:pos="851"/>
        </w:tabs>
        <w:rPr>
          <w:rFonts w:ascii="Arial" w:hAnsi="Arial" w:cs="Arial"/>
          <w:sz w:val="24"/>
          <w:szCs w:val="24"/>
        </w:rPr>
      </w:pPr>
      <w:r w:rsidRPr="00672FB9">
        <w:rPr>
          <w:rFonts w:ascii="Arial" w:hAnsi="Arial" w:cs="Arial"/>
          <w:b/>
          <w:sz w:val="24"/>
          <w:szCs w:val="24"/>
        </w:rPr>
        <w:t>Firma</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 xml:space="preserve">: </w:t>
      </w:r>
      <w:r w:rsidRPr="00672FB9">
        <w:rPr>
          <w:rFonts w:ascii="Arial" w:hAnsi="Arial" w:cs="Arial"/>
          <w:sz w:val="24"/>
          <w:szCs w:val="24"/>
        </w:rPr>
        <w:t xml:space="preserve">Adres, Tel, </w:t>
      </w:r>
      <w:proofErr w:type="spellStart"/>
      <w:r w:rsidRPr="00672FB9">
        <w:rPr>
          <w:rFonts w:ascii="Arial" w:hAnsi="Arial" w:cs="Arial"/>
          <w:sz w:val="24"/>
          <w:szCs w:val="24"/>
        </w:rPr>
        <w:t>Fax</w:t>
      </w:r>
      <w:proofErr w:type="spellEnd"/>
      <w:r w:rsidRPr="00672FB9">
        <w:rPr>
          <w:rFonts w:ascii="Arial" w:hAnsi="Arial" w:cs="Arial"/>
          <w:sz w:val="24"/>
          <w:szCs w:val="24"/>
        </w:rPr>
        <w:t>, e-Posta, Elektronik Ağ, Kep</w:t>
      </w:r>
    </w:p>
    <w:p w:rsidR="00672FB9" w:rsidRPr="00672FB9" w:rsidRDefault="00672FB9" w:rsidP="00672FB9">
      <w:pPr>
        <w:tabs>
          <w:tab w:val="left" w:pos="851"/>
        </w:tabs>
        <w:rPr>
          <w:rFonts w:ascii="Arial" w:hAnsi="Arial" w:cs="Arial"/>
          <w:b/>
          <w:sz w:val="24"/>
          <w:szCs w:val="24"/>
        </w:rPr>
      </w:pPr>
    </w:p>
    <w:p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 xml:space="preserve">Deney İçin Başvuran </w:t>
      </w:r>
    </w:p>
    <w:p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Firma Vergi No</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672FB9" w:rsidRPr="00672FB9" w:rsidRDefault="00672FB9" w:rsidP="00672FB9">
      <w:pPr>
        <w:tabs>
          <w:tab w:val="left" w:pos="851"/>
        </w:tabs>
        <w:ind w:left="851" w:hanging="851"/>
        <w:rPr>
          <w:rFonts w:ascii="Arial" w:hAnsi="Arial" w:cs="Arial"/>
          <w:sz w:val="24"/>
          <w:szCs w:val="24"/>
        </w:rPr>
      </w:pPr>
    </w:p>
    <w:p w:rsidR="00672FB9" w:rsidRPr="00672FB9" w:rsidRDefault="00672FB9" w:rsidP="00672FB9">
      <w:pPr>
        <w:tabs>
          <w:tab w:val="left" w:pos="851"/>
        </w:tabs>
        <w:ind w:left="851" w:hanging="851"/>
        <w:jc w:val="both"/>
        <w:rPr>
          <w:rFonts w:ascii="Arial" w:hAnsi="Arial" w:cs="Arial"/>
          <w:b/>
          <w:sz w:val="24"/>
          <w:szCs w:val="24"/>
        </w:rPr>
      </w:pPr>
      <w:r w:rsidRPr="00672FB9">
        <w:rPr>
          <w:rFonts w:ascii="Arial" w:hAnsi="Arial" w:cs="Arial"/>
          <w:b/>
          <w:sz w:val="24"/>
          <w:szCs w:val="24"/>
        </w:rPr>
        <w:t xml:space="preserve">İmalatçı Firma  </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w:t>
      </w:r>
      <w:proofErr w:type="spellStart"/>
      <w:r w:rsidRPr="00672FB9">
        <w:rPr>
          <w:rFonts w:ascii="Arial" w:hAnsi="Arial" w:cs="Arial"/>
          <w:sz w:val="24"/>
          <w:szCs w:val="24"/>
        </w:rPr>
        <w:t>Fax</w:t>
      </w:r>
      <w:proofErr w:type="spellEnd"/>
      <w:r w:rsidRPr="00672FB9">
        <w:rPr>
          <w:rFonts w:ascii="Arial" w:hAnsi="Arial" w:cs="Arial"/>
          <w:sz w:val="24"/>
          <w:szCs w:val="24"/>
        </w:rPr>
        <w:t>, e-Posta, Elektronik Ağ, Kep</w:t>
      </w:r>
    </w:p>
    <w:p w:rsidR="00672FB9" w:rsidRPr="00672FB9" w:rsidRDefault="00672FB9" w:rsidP="00672FB9">
      <w:pPr>
        <w:tabs>
          <w:tab w:val="left" w:pos="851"/>
        </w:tabs>
        <w:rPr>
          <w:rFonts w:ascii="Arial" w:hAnsi="Arial" w:cs="Arial"/>
          <w:b/>
          <w:sz w:val="24"/>
          <w:szCs w:val="24"/>
        </w:rPr>
      </w:pPr>
    </w:p>
    <w:p w:rsidR="00672FB9" w:rsidRPr="00672FB9" w:rsidRDefault="00672FB9" w:rsidP="00672FB9">
      <w:pPr>
        <w:tabs>
          <w:tab w:val="left" w:pos="851"/>
        </w:tabs>
        <w:ind w:left="851" w:hanging="851"/>
        <w:jc w:val="both"/>
        <w:rPr>
          <w:rFonts w:ascii="Arial" w:hAnsi="Arial" w:cs="Arial"/>
          <w:sz w:val="24"/>
          <w:szCs w:val="24"/>
        </w:rPr>
      </w:pPr>
    </w:p>
    <w:p w:rsidR="00672FB9" w:rsidRPr="00672FB9" w:rsidRDefault="00672FB9" w:rsidP="00672FB9">
      <w:pPr>
        <w:tabs>
          <w:tab w:val="left" w:pos="851"/>
        </w:tabs>
        <w:rPr>
          <w:rFonts w:ascii="Arial" w:hAnsi="Arial" w:cs="Arial"/>
          <w:sz w:val="24"/>
          <w:szCs w:val="24"/>
        </w:rPr>
      </w:pPr>
    </w:p>
    <w:p w:rsidR="00672FB9" w:rsidRPr="00672FB9" w:rsidRDefault="00672FB9" w:rsidP="00672FB9">
      <w:pPr>
        <w:tabs>
          <w:tab w:val="left" w:pos="851"/>
        </w:tabs>
        <w:ind w:left="851" w:hanging="851"/>
        <w:jc w:val="both"/>
        <w:rPr>
          <w:rFonts w:ascii="Arial" w:hAnsi="Arial" w:cs="Arial"/>
          <w:b/>
          <w:sz w:val="24"/>
          <w:szCs w:val="24"/>
        </w:rPr>
      </w:pPr>
      <w:r w:rsidRPr="00672FB9">
        <w:rPr>
          <w:rFonts w:ascii="Arial" w:hAnsi="Arial" w:cs="Arial"/>
          <w:b/>
          <w:sz w:val="24"/>
          <w:szCs w:val="24"/>
        </w:rPr>
        <w:t xml:space="preserve">İthalatçı Firma  </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w:t>
      </w:r>
      <w:proofErr w:type="spellStart"/>
      <w:r w:rsidRPr="00672FB9">
        <w:rPr>
          <w:rFonts w:ascii="Arial" w:hAnsi="Arial" w:cs="Arial"/>
          <w:sz w:val="24"/>
          <w:szCs w:val="24"/>
        </w:rPr>
        <w:t>Fax</w:t>
      </w:r>
      <w:proofErr w:type="spellEnd"/>
      <w:r w:rsidRPr="00672FB9">
        <w:rPr>
          <w:rFonts w:ascii="Arial" w:hAnsi="Arial" w:cs="Arial"/>
          <w:sz w:val="24"/>
          <w:szCs w:val="24"/>
        </w:rPr>
        <w:t>, e-Posta, Elektronik Ağ, Kep</w:t>
      </w:r>
    </w:p>
    <w:p w:rsidR="00672FB9" w:rsidRPr="00672FB9" w:rsidRDefault="00672FB9" w:rsidP="00672FB9">
      <w:pPr>
        <w:tabs>
          <w:tab w:val="left" w:pos="851"/>
        </w:tabs>
        <w:rPr>
          <w:rFonts w:ascii="Arial" w:hAnsi="Arial" w:cs="Arial"/>
          <w:sz w:val="24"/>
          <w:szCs w:val="24"/>
        </w:rPr>
      </w:pPr>
    </w:p>
    <w:p w:rsidR="00672FB9" w:rsidRPr="00672FB9" w:rsidRDefault="00672FB9" w:rsidP="00672FB9">
      <w:pPr>
        <w:tabs>
          <w:tab w:val="left" w:pos="851"/>
        </w:tabs>
        <w:rPr>
          <w:rFonts w:ascii="Arial" w:hAnsi="Arial" w:cs="Arial"/>
          <w:b/>
          <w:sz w:val="24"/>
          <w:szCs w:val="24"/>
        </w:rPr>
      </w:pPr>
    </w:p>
    <w:p w:rsidR="00672FB9" w:rsidRPr="00672FB9" w:rsidRDefault="00672FB9" w:rsidP="00672FB9">
      <w:pPr>
        <w:tabs>
          <w:tab w:val="left" w:pos="851"/>
        </w:tabs>
        <w:rPr>
          <w:rFonts w:ascii="Arial" w:hAnsi="Arial" w:cs="Arial"/>
          <w:b/>
          <w:sz w:val="24"/>
          <w:szCs w:val="24"/>
        </w:rPr>
      </w:pPr>
    </w:p>
    <w:p w:rsidR="00672FB9" w:rsidRPr="00672FB9" w:rsidRDefault="00672FB9" w:rsidP="00672FB9">
      <w:pPr>
        <w:tabs>
          <w:tab w:val="left" w:pos="851"/>
        </w:tabs>
        <w:rPr>
          <w:rFonts w:ascii="Arial" w:hAnsi="Arial" w:cs="Arial"/>
          <w:sz w:val="24"/>
          <w:szCs w:val="24"/>
        </w:rPr>
      </w:pPr>
      <w:r w:rsidRPr="00672FB9">
        <w:rPr>
          <w:rFonts w:ascii="Arial" w:hAnsi="Arial" w:cs="Arial"/>
          <w:b/>
          <w:sz w:val="24"/>
          <w:szCs w:val="24"/>
        </w:rPr>
        <w:t>Deneyi Yapan Kurum</w:t>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w:t>
      </w:r>
      <w:proofErr w:type="spellStart"/>
      <w:r w:rsidRPr="00672FB9">
        <w:rPr>
          <w:rFonts w:ascii="Arial" w:hAnsi="Arial" w:cs="Arial"/>
          <w:sz w:val="24"/>
          <w:szCs w:val="24"/>
        </w:rPr>
        <w:t>Fax</w:t>
      </w:r>
      <w:proofErr w:type="spellEnd"/>
      <w:r w:rsidRPr="00672FB9">
        <w:rPr>
          <w:rFonts w:ascii="Arial" w:hAnsi="Arial" w:cs="Arial"/>
          <w:sz w:val="24"/>
          <w:szCs w:val="24"/>
        </w:rPr>
        <w:t>, e-Posta, Elektronik Ağ,</w:t>
      </w:r>
    </w:p>
    <w:p w:rsidR="00672FB9" w:rsidRPr="00672FB9" w:rsidRDefault="00672FB9" w:rsidP="00672FB9">
      <w:pPr>
        <w:tabs>
          <w:tab w:val="left" w:pos="851"/>
          <w:tab w:val="left" w:pos="6237"/>
          <w:tab w:val="left" w:pos="6521"/>
          <w:tab w:val="left" w:pos="6804"/>
        </w:tabs>
        <w:jc w:val="both"/>
        <w:rPr>
          <w:rFonts w:ascii="Arial" w:hAnsi="Arial" w:cs="Arial"/>
          <w:sz w:val="24"/>
          <w:szCs w:val="24"/>
        </w:rPr>
      </w:pPr>
    </w:p>
    <w:p w:rsidR="00C17D6E" w:rsidRPr="00672FB9" w:rsidRDefault="00C17D6E" w:rsidP="000F67DE">
      <w:pPr>
        <w:tabs>
          <w:tab w:val="left" w:pos="851"/>
          <w:tab w:val="left" w:pos="6237"/>
          <w:tab w:val="left" w:pos="6521"/>
          <w:tab w:val="left" w:pos="6804"/>
        </w:tabs>
        <w:jc w:val="both"/>
        <w:rPr>
          <w:rFonts w:ascii="Arial" w:hAnsi="Arial" w:cs="Arial"/>
          <w:b/>
          <w:sz w:val="24"/>
          <w:szCs w:val="24"/>
        </w:rPr>
      </w:pPr>
    </w:p>
    <w:p w:rsidR="00C17D6E" w:rsidRPr="00672FB9" w:rsidRDefault="00C17D6E" w:rsidP="000F67DE">
      <w:pPr>
        <w:tabs>
          <w:tab w:val="left" w:pos="851"/>
          <w:tab w:val="left" w:pos="6237"/>
          <w:tab w:val="left" w:pos="6521"/>
          <w:tab w:val="left" w:pos="6804"/>
        </w:tabs>
        <w:jc w:val="both"/>
        <w:rPr>
          <w:rFonts w:ascii="Arial" w:hAnsi="Arial" w:cs="Arial"/>
          <w:b/>
          <w:sz w:val="24"/>
          <w:szCs w:val="24"/>
        </w:rPr>
      </w:pPr>
    </w:p>
    <w:p w:rsidR="00C17D6E" w:rsidRPr="00672FB9" w:rsidRDefault="00C17D6E" w:rsidP="000F67DE">
      <w:pPr>
        <w:tabs>
          <w:tab w:val="left" w:pos="851"/>
          <w:tab w:val="left" w:pos="6237"/>
          <w:tab w:val="left" w:pos="6521"/>
          <w:tab w:val="left" w:pos="6804"/>
        </w:tabs>
        <w:jc w:val="both"/>
        <w:rPr>
          <w:rFonts w:ascii="Arial" w:hAnsi="Arial" w:cs="Arial"/>
          <w:b/>
          <w:sz w:val="24"/>
          <w:szCs w:val="24"/>
        </w:rPr>
      </w:pPr>
    </w:p>
    <w:p w:rsidR="00E6364B" w:rsidRPr="00672FB9" w:rsidRDefault="00E6364B" w:rsidP="00672FB9">
      <w:pPr>
        <w:tabs>
          <w:tab w:val="left" w:pos="851"/>
          <w:tab w:val="left" w:pos="6237"/>
          <w:tab w:val="left" w:pos="6521"/>
          <w:tab w:val="left" w:pos="6804"/>
        </w:tabs>
        <w:jc w:val="both"/>
        <w:rPr>
          <w:rFonts w:ascii="Arial" w:hAnsi="Arial" w:cs="Arial"/>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FD411A" w:rsidRPr="00672FB9" w:rsidTr="0086796E">
        <w:trPr>
          <w:cantSplit/>
          <w:trHeight w:val="646"/>
          <w:jc w:val="center"/>
        </w:trPr>
        <w:tc>
          <w:tcPr>
            <w:tcW w:w="1516" w:type="dxa"/>
            <w:vMerge w:val="restart"/>
            <w:vAlign w:val="center"/>
          </w:tcPr>
          <w:p w:rsidR="00FD411A" w:rsidRPr="00672FB9" w:rsidRDefault="00FD411A" w:rsidP="0086796E">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rsidR="00FD411A" w:rsidRPr="00672FB9" w:rsidRDefault="00FD411A" w:rsidP="0086796E">
            <w:pPr>
              <w:jc w:val="center"/>
              <w:rPr>
                <w:rFonts w:ascii="Arial" w:hAnsi="Arial" w:cs="Arial"/>
              </w:rPr>
            </w:pPr>
            <w:r w:rsidRPr="00672FB9">
              <w:rPr>
                <w:rFonts w:ascii="Arial" w:hAnsi="Arial" w:cs="Arial"/>
                <w:b/>
                <w:sz w:val="52"/>
                <w:szCs w:val="80"/>
              </w:rPr>
              <w:t>Deney Kurumu Adı</w:t>
            </w:r>
          </w:p>
        </w:tc>
        <w:tc>
          <w:tcPr>
            <w:tcW w:w="2095" w:type="dxa"/>
            <w:vAlign w:val="center"/>
          </w:tcPr>
          <w:p w:rsidR="00FD411A" w:rsidRPr="00672FB9" w:rsidRDefault="00FD411A" w:rsidP="0086796E">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FD411A" w:rsidRPr="00672FB9" w:rsidTr="0086796E">
        <w:trPr>
          <w:cantSplit/>
          <w:trHeight w:val="668"/>
          <w:jc w:val="center"/>
        </w:trPr>
        <w:tc>
          <w:tcPr>
            <w:tcW w:w="1516" w:type="dxa"/>
            <w:vMerge/>
            <w:vAlign w:val="center"/>
          </w:tcPr>
          <w:p w:rsidR="00FD411A" w:rsidRPr="00672FB9" w:rsidRDefault="00FD411A"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FD411A" w:rsidRPr="00672FB9" w:rsidRDefault="00FD411A" w:rsidP="0086796E">
            <w:pPr>
              <w:jc w:val="center"/>
              <w:rPr>
                <w:rFonts w:ascii="Arial" w:hAnsi="Arial" w:cs="Arial"/>
                <w:b/>
                <w:sz w:val="52"/>
                <w:szCs w:val="80"/>
              </w:rPr>
            </w:pPr>
          </w:p>
        </w:tc>
        <w:tc>
          <w:tcPr>
            <w:tcW w:w="2095" w:type="dxa"/>
            <w:vAlign w:val="center"/>
          </w:tcPr>
          <w:p w:rsidR="00FD411A" w:rsidRPr="00672FB9" w:rsidRDefault="00FD411A" w:rsidP="0086796E">
            <w:pPr>
              <w:jc w:val="center"/>
              <w:rPr>
                <w:rFonts w:ascii="Arial" w:hAnsi="Arial" w:cs="Arial"/>
              </w:rPr>
            </w:pPr>
            <w:r w:rsidRPr="00672FB9">
              <w:rPr>
                <w:rFonts w:ascii="Arial" w:hAnsi="Arial" w:cs="Arial"/>
              </w:rPr>
              <w:t>00/2021-Tarih</w:t>
            </w:r>
          </w:p>
        </w:tc>
      </w:tr>
    </w:tbl>
    <w:p w:rsidR="007B1D37" w:rsidRPr="00672FB9" w:rsidRDefault="007B1D37" w:rsidP="007B1D37">
      <w:pPr>
        <w:tabs>
          <w:tab w:val="left" w:pos="851"/>
          <w:tab w:val="left" w:pos="6237"/>
          <w:tab w:val="left" w:pos="6521"/>
          <w:tab w:val="left" w:pos="6804"/>
        </w:tabs>
        <w:jc w:val="both"/>
        <w:rPr>
          <w:rFonts w:ascii="Arial" w:hAnsi="Arial" w:cs="Arial"/>
          <w:sz w:val="24"/>
          <w:szCs w:val="24"/>
        </w:rPr>
      </w:pPr>
    </w:p>
    <w:p w:rsidR="000B5E76" w:rsidRPr="00672FB9" w:rsidRDefault="000B5E76" w:rsidP="000B5E76">
      <w:pPr>
        <w:jc w:val="both"/>
        <w:rPr>
          <w:rFonts w:ascii="Arial" w:hAnsi="Arial" w:cs="Arial"/>
          <w:b/>
          <w:sz w:val="24"/>
          <w:szCs w:val="24"/>
        </w:rPr>
      </w:pPr>
    </w:p>
    <w:p w:rsidR="00892A9D" w:rsidRPr="00672FB9" w:rsidRDefault="00892A9D" w:rsidP="000B5E76">
      <w:pPr>
        <w:jc w:val="both"/>
        <w:rPr>
          <w:rFonts w:ascii="Arial" w:hAnsi="Arial" w:cs="Arial"/>
          <w:b/>
          <w:sz w:val="24"/>
          <w:szCs w:val="24"/>
        </w:rPr>
      </w:pPr>
    </w:p>
    <w:p w:rsidR="00892A9D" w:rsidRPr="00672FB9" w:rsidRDefault="00892A9D" w:rsidP="000B5E76">
      <w:pPr>
        <w:jc w:val="both"/>
        <w:rPr>
          <w:rFonts w:ascii="Arial" w:hAnsi="Arial" w:cs="Arial"/>
          <w:b/>
          <w:sz w:val="24"/>
          <w:szCs w:val="24"/>
        </w:rPr>
      </w:pPr>
    </w:p>
    <w:p w:rsidR="00672FB9" w:rsidRPr="00672FB9" w:rsidRDefault="00672FB9" w:rsidP="00672FB9">
      <w:pPr>
        <w:tabs>
          <w:tab w:val="left" w:pos="851"/>
          <w:tab w:val="left" w:pos="6237"/>
          <w:tab w:val="left" w:pos="6521"/>
          <w:tab w:val="left" w:pos="6804"/>
        </w:tabs>
        <w:jc w:val="center"/>
        <w:rPr>
          <w:rFonts w:ascii="Arial" w:hAnsi="Arial" w:cs="Arial"/>
          <w:b/>
          <w:sz w:val="24"/>
          <w:szCs w:val="24"/>
        </w:rPr>
      </w:pPr>
      <w:r w:rsidRPr="00672FB9">
        <w:rPr>
          <w:rFonts w:ascii="Arial" w:hAnsi="Arial" w:cs="Arial"/>
          <w:b/>
          <w:sz w:val="24"/>
          <w:szCs w:val="24"/>
        </w:rPr>
        <w:t>DENEY RAPORUNUN İÇERİĞİ</w:t>
      </w:r>
    </w:p>
    <w:p w:rsidR="00672FB9" w:rsidRPr="00672FB9" w:rsidRDefault="00672FB9" w:rsidP="00672FB9">
      <w:pPr>
        <w:tabs>
          <w:tab w:val="left" w:pos="851"/>
          <w:tab w:val="left" w:pos="5760"/>
          <w:tab w:val="left" w:pos="6237"/>
          <w:tab w:val="left" w:pos="6521"/>
          <w:tab w:val="left" w:pos="6804"/>
        </w:tabs>
        <w:jc w:val="both"/>
        <w:rPr>
          <w:rFonts w:ascii="Arial" w:hAnsi="Arial" w:cs="Arial"/>
          <w:b/>
          <w:sz w:val="24"/>
          <w:szCs w:val="24"/>
        </w:rPr>
      </w:pPr>
    </w:p>
    <w:p w:rsidR="00672FB9" w:rsidRDefault="00672FB9" w:rsidP="00672FB9">
      <w:pPr>
        <w:pStyle w:val="ListParagraph"/>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Araç/Makine/Sistemin Tanıtımı</w:t>
      </w:r>
    </w:p>
    <w:p w:rsidR="00C15437" w:rsidRPr="00C15437" w:rsidRDefault="00C15437" w:rsidP="00C15437">
      <w:pPr>
        <w:tabs>
          <w:tab w:val="left" w:pos="851"/>
          <w:tab w:val="left" w:pos="5760"/>
          <w:tab w:val="left" w:pos="6237"/>
          <w:tab w:val="left" w:pos="6521"/>
          <w:tab w:val="left" w:pos="6804"/>
        </w:tabs>
        <w:spacing w:line="480" w:lineRule="auto"/>
        <w:jc w:val="both"/>
        <w:rPr>
          <w:rFonts w:ascii="Arial" w:hAnsi="Arial" w:cs="Arial"/>
          <w:b/>
          <w:sz w:val="24"/>
          <w:szCs w:val="24"/>
        </w:rPr>
      </w:pPr>
    </w:p>
    <w:p w:rsidR="00672FB9" w:rsidRPr="00672FB9" w:rsidRDefault="00672FB9" w:rsidP="00672FB9">
      <w:pPr>
        <w:pStyle w:val="ListParagraph"/>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 xml:space="preserve">Teknik Özellikler </w:t>
      </w:r>
    </w:p>
    <w:p w:rsidR="00672FB9" w:rsidRPr="00672FB9" w:rsidRDefault="00672FB9" w:rsidP="00672FB9">
      <w:pPr>
        <w:rPr>
          <w:rFonts w:ascii="Arial" w:hAnsi="Arial" w:cs="Arial"/>
          <w:sz w:val="24"/>
        </w:rPr>
      </w:pPr>
    </w:p>
    <w:p w:rsidR="00672FB9" w:rsidRPr="00672FB9" w:rsidRDefault="00672FB9" w:rsidP="00672FB9">
      <w:pPr>
        <w:pStyle w:val="ListParagraph"/>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Yöntem</w:t>
      </w:r>
    </w:p>
    <w:p w:rsidR="00672FB9" w:rsidRPr="00672FB9" w:rsidRDefault="00672FB9" w:rsidP="00672FB9">
      <w:pPr>
        <w:jc w:val="both"/>
        <w:rPr>
          <w:rFonts w:ascii="Arial" w:hAnsi="Arial" w:cs="Arial"/>
          <w:sz w:val="24"/>
        </w:rPr>
      </w:pPr>
    </w:p>
    <w:p w:rsidR="00672FB9" w:rsidRDefault="00672FB9" w:rsidP="00672FB9">
      <w:pPr>
        <w:pStyle w:val="ListParagraph"/>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Deney Bulguları</w:t>
      </w:r>
    </w:p>
    <w:p w:rsidR="00C15437" w:rsidRPr="00C15437" w:rsidRDefault="00C15437" w:rsidP="00C15437">
      <w:pPr>
        <w:tabs>
          <w:tab w:val="left" w:pos="851"/>
          <w:tab w:val="left" w:pos="5760"/>
          <w:tab w:val="left" w:pos="6237"/>
          <w:tab w:val="left" w:pos="6521"/>
          <w:tab w:val="left" w:pos="6804"/>
        </w:tabs>
        <w:spacing w:line="480" w:lineRule="auto"/>
        <w:jc w:val="both"/>
        <w:rPr>
          <w:rFonts w:ascii="Arial" w:hAnsi="Arial" w:cs="Arial"/>
          <w:b/>
          <w:sz w:val="24"/>
          <w:szCs w:val="24"/>
        </w:rPr>
      </w:pPr>
    </w:p>
    <w:p w:rsidR="00672FB9" w:rsidRDefault="00672FB9" w:rsidP="00672FB9">
      <w:pPr>
        <w:pStyle w:val="ListParagraph"/>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Sonuç</w:t>
      </w:r>
    </w:p>
    <w:p w:rsidR="00C15437" w:rsidRPr="00C15437" w:rsidRDefault="00C15437" w:rsidP="00C15437">
      <w:pPr>
        <w:tabs>
          <w:tab w:val="left" w:pos="851"/>
          <w:tab w:val="left" w:pos="5760"/>
          <w:tab w:val="left" w:pos="6237"/>
          <w:tab w:val="left" w:pos="6521"/>
          <w:tab w:val="left" w:pos="6804"/>
        </w:tabs>
        <w:spacing w:line="480" w:lineRule="auto"/>
        <w:jc w:val="both"/>
        <w:rPr>
          <w:rFonts w:ascii="Arial" w:hAnsi="Arial" w:cs="Arial"/>
          <w:b/>
          <w:sz w:val="24"/>
          <w:szCs w:val="24"/>
        </w:rPr>
      </w:pPr>
    </w:p>
    <w:p w:rsidR="00672FB9" w:rsidRDefault="00672FB9" w:rsidP="00672FB9">
      <w:pPr>
        <w:pStyle w:val="ListParagraph"/>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Başvuru Kaynakları</w:t>
      </w:r>
    </w:p>
    <w:p w:rsidR="00474A4D" w:rsidRPr="00474A4D" w:rsidRDefault="00474A4D" w:rsidP="00474A4D">
      <w:pPr>
        <w:pStyle w:val="ListParagraph"/>
        <w:rPr>
          <w:rFonts w:ascii="Arial" w:hAnsi="Arial" w:cs="Arial"/>
          <w:b/>
          <w:sz w:val="24"/>
          <w:szCs w:val="24"/>
        </w:rPr>
      </w:pPr>
    </w:p>
    <w:p w:rsidR="00474A4D" w:rsidRPr="00672FB9" w:rsidRDefault="00474A4D" w:rsidP="00672FB9">
      <w:pPr>
        <w:pStyle w:val="ListParagraph"/>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Pr>
          <w:rFonts w:ascii="Arial" w:hAnsi="Arial" w:cs="Arial"/>
          <w:b/>
          <w:sz w:val="24"/>
          <w:szCs w:val="24"/>
        </w:rPr>
        <w:t>Deney Kurulu</w:t>
      </w:r>
    </w:p>
    <w:p w:rsidR="00672FB9" w:rsidRPr="00672FB9" w:rsidRDefault="00672FB9" w:rsidP="00672FB9">
      <w:pPr>
        <w:tabs>
          <w:tab w:val="left" w:pos="851"/>
          <w:tab w:val="left" w:pos="6237"/>
          <w:tab w:val="left" w:pos="6521"/>
          <w:tab w:val="left" w:pos="6804"/>
        </w:tabs>
        <w:spacing w:line="480" w:lineRule="auto"/>
        <w:jc w:val="both"/>
        <w:rPr>
          <w:rFonts w:ascii="Arial" w:hAnsi="Arial" w:cs="Arial"/>
          <w:b/>
          <w:sz w:val="24"/>
          <w:szCs w:val="24"/>
        </w:rPr>
      </w:pPr>
    </w:p>
    <w:p w:rsidR="00531DF3" w:rsidRPr="00672FB9" w:rsidRDefault="00531DF3" w:rsidP="007B04FF">
      <w:pPr>
        <w:tabs>
          <w:tab w:val="left" w:pos="851"/>
          <w:tab w:val="left" w:pos="6237"/>
          <w:tab w:val="left" w:pos="6521"/>
          <w:tab w:val="left" w:pos="6804"/>
        </w:tabs>
        <w:jc w:val="both"/>
        <w:rPr>
          <w:rFonts w:ascii="Arial" w:hAnsi="Arial" w:cs="Arial"/>
          <w:sz w:val="24"/>
          <w:szCs w:val="24"/>
        </w:rPr>
      </w:pPr>
    </w:p>
    <w:p w:rsidR="00672FB9" w:rsidRPr="00672FB9" w:rsidRDefault="00672FB9" w:rsidP="007B04FF">
      <w:pPr>
        <w:tabs>
          <w:tab w:val="left" w:pos="851"/>
          <w:tab w:val="left" w:pos="6237"/>
          <w:tab w:val="left" w:pos="6521"/>
          <w:tab w:val="left" w:pos="6804"/>
        </w:tabs>
        <w:jc w:val="both"/>
        <w:rPr>
          <w:rFonts w:ascii="Arial" w:hAnsi="Arial" w:cs="Arial"/>
          <w:sz w:val="24"/>
          <w:szCs w:val="24"/>
        </w:rPr>
      </w:pPr>
    </w:p>
    <w:p w:rsidR="00672FB9" w:rsidRPr="00672FB9" w:rsidRDefault="00672FB9" w:rsidP="007B04FF">
      <w:pPr>
        <w:tabs>
          <w:tab w:val="left" w:pos="851"/>
          <w:tab w:val="left" w:pos="6237"/>
          <w:tab w:val="left" w:pos="6521"/>
          <w:tab w:val="left" w:pos="6804"/>
        </w:tabs>
        <w:jc w:val="both"/>
        <w:rPr>
          <w:rFonts w:ascii="Arial" w:hAnsi="Arial" w:cs="Arial"/>
          <w:sz w:val="24"/>
          <w:szCs w:val="24"/>
        </w:rPr>
      </w:pPr>
    </w:p>
    <w:p w:rsidR="00672FB9" w:rsidRPr="00672FB9" w:rsidRDefault="00672FB9" w:rsidP="007B04FF">
      <w:pPr>
        <w:tabs>
          <w:tab w:val="left" w:pos="851"/>
          <w:tab w:val="left" w:pos="6237"/>
          <w:tab w:val="left" w:pos="6521"/>
          <w:tab w:val="left" w:pos="6804"/>
        </w:tabs>
        <w:jc w:val="both"/>
        <w:rPr>
          <w:rFonts w:ascii="Arial" w:hAnsi="Arial" w:cs="Arial"/>
          <w:sz w:val="24"/>
          <w:szCs w:val="24"/>
        </w:rPr>
      </w:pPr>
    </w:p>
    <w:p w:rsidR="00672FB9" w:rsidRPr="00672FB9" w:rsidRDefault="00672FB9" w:rsidP="007B04FF">
      <w:pPr>
        <w:tabs>
          <w:tab w:val="left" w:pos="851"/>
          <w:tab w:val="left" w:pos="6237"/>
          <w:tab w:val="left" w:pos="6521"/>
          <w:tab w:val="left" w:pos="6804"/>
        </w:tabs>
        <w:jc w:val="both"/>
        <w:rPr>
          <w:rFonts w:ascii="Arial" w:hAnsi="Arial" w:cs="Arial"/>
          <w:sz w:val="24"/>
          <w:szCs w:val="24"/>
        </w:rPr>
      </w:pPr>
    </w:p>
    <w:p w:rsidR="00672FB9" w:rsidRDefault="00672FB9" w:rsidP="007B04FF">
      <w:pPr>
        <w:tabs>
          <w:tab w:val="left" w:pos="851"/>
          <w:tab w:val="left" w:pos="6237"/>
          <w:tab w:val="left" w:pos="6521"/>
          <w:tab w:val="left" w:pos="6804"/>
        </w:tabs>
        <w:jc w:val="both"/>
        <w:rPr>
          <w:rFonts w:ascii="Arial" w:hAnsi="Arial" w:cs="Arial"/>
          <w:sz w:val="24"/>
          <w:szCs w:val="24"/>
        </w:rPr>
      </w:pPr>
    </w:p>
    <w:p w:rsidR="00054DA3" w:rsidRDefault="00054DA3" w:rsidP="007B04FF">
      <w:pPr>
        <w:tabs>
          <w:tab w:val="left" w:pos="851"/>
          <w:tab w:val="left" w:pos="6237"/>
          <w:tab w:val="left" w:pos="6521"/>
          <w:tab w:val="left" w:pos="6804"/>
        </w:tabs>
        <w:jc w:val="both"/>
        <w:rPr>
          <w:rFonts w:ascii="Arial" w:hAnsi="Arial" w:cs="Arial"/>
          <w:sz w:val="24"/>
          <w:szCs w:val="24"/>
        </w:rPr>
      </w:pPr>
    </w:p>
    <w:p w:rsidR="00C15437" w:rsidRDefault="00C15437" w:rsidP="007B04FF">
      <w:pPr>
        <w:tabs>
          <w:tab w:val="left" w:pos="851"/>
          <w:tab w:val="left" w:pos="6237"/>
          <w:tab w:val="left" w:pos="6521"/>
          <w:tab w:val="left" w:pos="6804"/>
        </w:tabs>
        <w:jc w:val="both"/>
        <w:rPr>
          <w:rFonts w:ascii="Arial" w:hAnsi="Arial" w:cs="Arial"/>
          <w:sz w:val="24"/>
          <w:szCs w:val="24"/>
        </w:rPr>
      </w:pPr>
    </w:p>
    <w:p w:rsidR="00C15437" w:rsidRDefault="00C15437" w:rsidP="007B04FF">
      <w:pPr>
        <w:tabs>
          <w:tab w:val="left" w:pos="851"/>
          <w:tab w:val="left" w:pos="6237"/>
          <w:tab w:val="left" w:pos="6521"/>
          <w:tab w:val="left" w:pos="6804"/>
        </w:tabs>
        <w:jc w:val="both"/>
        <w:rPr>
          <w:rFonts w:ascii="Arial" w:hAnsi="Arial" w:cs="Arial"/>
          <w:sz w:val="24"/>
          <w:szCs w:val="24"/>
        </w:rPr>
      </w:pPr>
    </w:p>
    <w:p w:rsidR="00C15437" w:rsidRDefault="00C15437" w:rsidP="007B04FF">
      <w:pPr>
        <w:tabs>
          <w:tab w:val="left" w:pos="851"/>
          <w:tab w:val="left" w:pos="6237"/>
          <w:tab w:val="left" w:pos="6521"/>
          <w:tab w:val="left" w:pos="6804"/>
        </w:tabs>
        <w:jc w:val="both"/>
        <w:rPr>
          <w:rFonts w:ascii="Arial" w:hAnsi="Arial" w:cs="Arial"/>
          <w:sz w:val="24"/>
          <w:szCs w:val="24"/>
        </w:rPr>
      </w:pPr>
    </w:p>
    <w:p w:rsidR="00C15437" w:rsidRDefault="00C15437" w:rsidP="007B04FF">
      <w:pPr>
        <w:tabs>
          <w:tab w:val="left" w:pos="851"/>
          <w:tab w:val="left" w:pos="6237"/>
          <w:tab w:val="left" w:pos="6521"/>
          <w:tab w:val="left" w:pos="6804"/>
        </w:tabs>
        <w:jc w:val="both"/>
        <w:rPr>
          <w:rFonts w:ascii="Arial" w:hAnsi="Arial" w:cs="Arial"/>
          <w:sz w:val="24"/>
          <w:szCs w:val="24"/>
        </w:rPr>
      </w:pPr>
    </w:p>
    <w:p w:rsidR="00C15437" w:rsidRDefault="00C15437" w:rsidP="007B04FF">
      <w:pPr>
        <w:tabs>
          <w:tab w:val="left" w:pos="851"/>
          <w:tab w:val="left" w:pos="6237"/>
          <w:tab w:val="left" w:pos="6521"/>
          <w:tab w:val="left" w:pos="6804"/>
        </w:tabs>
        <w:jc w:val="both"/>
        <w:rPr>
          <w:rFonts w:ascii="Arial" w:hAnsi="Arial" w:cs="Arial"/>
          <w:sz w:val="24"/>
          <w:szCs w:val="24"/>
        </w:rPr>
      </w:pPr>
    </w:p>
    <w:p w:rsidR="00C15437" w:rsidRPr="00672FB9" w:rsidRDefault="00C15437" w:rsidP="007B04FF">
      <w:pPr>
        <w:tabs>
          <w:tab w:val="left" w:pos="851"/>
          <w:tab w:val="left" w:pos="6237"/>
          <w:tab w:val="left" w:pos="6521"/>
          <w:tab w:val="left" w:pos="6804"/>
        </w:tabs>
        <w:jc w:val="both"/>
        <w:rPr>
          <w:rFonts w:ascii="Arial" w:hAnsi="Arial" w:cs="Arial"/>
          <w:sz w:val="24"/>
          <w:szCs w:val="24"/>
        </w:rPr>
      </w:pPr>
    </w:p>
    <w:p w:rsidR="00672FB9" w:rsidRPr="00672FB9" w:rsidRDefault="00672FB9" w:rsidP="007B04FF">
      <w:pPr>
        <w:tabs>
          <w:tab w:val="left" w:pos="851"/>
          <w:tab w:val="left" w:pos="6237"/>
          <w:tab w:val="left" w:pos="6521"/>
          <w:tab w:val="left" w:pos="6804"/>
        </w:tabs>
        <w:jc w:val="both"/>
        <w:rPr>
          <w:rFonts w:ascii="Arial" w:hAnsi="Arial" w:cs="Arial"/>
          <w:sz w:val="24"/>
          <w:szCs w:val="24"/>
        </w:rPr>
      </w:pPr>
    </w:p>
    <w:p w:rsidR="00E6364B" w:rsidRPr="00672FB9" w:rsidRDefault="00E6364B" w:rsidP="00742BA3">
      <w:pPr>
        <w:tabs>
          <w:tab w:val="left" w:pos="851"/>
          <w:tab w:val="left" w:pos="6237"/>
          <w:tab w:val="left" w:pos="6521"/>
          <w:tab w:val="left" w:pos="6804"/>
        </w:tabs>
        <w:ind w:left="851" w:hanging="851"/>
        <w:jc w:val="both"/>
        <w:rPr>
          <w:rFonts w:ascii="Arial" w:hAnsi="Arial" w:cs="Arial"/>
          <w:sz w:val="24"/>
          <w:szCs w:val="24"/>
        </w:rPr>
      </w:pPr>
    </w:p>
    <w:p w:rsidR="008A4FD6" w:rsidRPr="00672FB9" w:rsidRDefault="008A4FD6" w:rsidP="00742BA3">
      <w:pPr>
        <w:tabs>
          <w:tab w:val="left" w:pos="851"/>
          <w:tab w:val="left" w:pos="6237"/>
          <w:tab w:val="left" w:pos="6521"/>
          <w:tab w:val="left" w:pos="6804"/>
        </w:tabs>
        <w:ind w:left="851" w:hanging="851"/>
        <w:jc w:val="both"/>
        <w:rPr>
          <w:rFonts w:ascii="Arial" w:hAnsi="Arial" w:cs="Arial"/>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FD411A" w:rsidRPr="00672FB9" w:rsidTr="0086796E">
        <w:trPr>
          <w:cantSplit/>
          <w:trHeight w:val="646"/>
          <w:jc w:val="center"/>
        </w:trPr>
        <w:tc>
          <w:tcPr>
            <w:tcW w:w="1516" w:type="dxa"/>
            <w:vMerge w:val="restart"/>
            <w:vAlign w:val="center"/>
          </w:tcPr>
          <w:p w:rsidR="00FD411A" w:rsidRPr="00672FB9" w:rsidRDefault="00FD411A" w:rsidP="0086796E">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t>Deney Kurumu logo</w:t>
            </w:r>
          </w:p>
        </w:tc>
        <w:tc>
          <w:tcPr>
            <w:tcW w:w="6728" w:type="dxa"/>
            <w:vMerge w:val="restart"/>
            <w:vAlign w:val="center"/>
          </w:tcPr>
          <w:p w:rsidR="00FD411A" w:rsidRPr="00672FB9" w:rsidRDefault="00FD411A" w:rsidP="0086796E">
            <w:pPr>
              <w:jc w:val="center"/>
              <w:rPr>
                <w:rFonts w:ascii="Arial" w:hAnsi="Arial" w:cs="Arial"/>
              </w:rPr>
            </w:pPr>
            <w:r w:rsidRPr="00672FB9">
              <w:rPr>
                <w:rFonts w:ascii="Arial" w:hAnsi="Arial" w:cs="Arial"/>
                <w:b/>
                <w:sz w:val="52"/>
                <w:szCs w:val="80"/>
              </w:rPr>
              <w:t>Deney Kurumu Adı</w:t>
            </w:r>
          </w:p>
        </w:tc>
        <w:tc>
          <w:tcPr>
            <w:tcW w:w="2095" w:type="dxa"/>
            <w:vAlign w:val="center"/>
          </w:tcPr>
          <w:p w:rsidR="00FD411A" w:rsidRPr="00672FB9" w:rsidRDefault="00FD411A" w:rsidP="0086796E">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FD411A" w:rsidRPr="00672FB9" w:rsidTr="0086796E">
        <w:trPr>
          <w:cantSplit/>
          <w:trHeight w:val="668"/>
          <w:jc w:val="center"/>
        </w:trPr>
        <w:tc>
          <w:tcPr>
            <w:tcW w:w="1516" w:type="dxa"/>
            <w:vMerge/>
            <w:vAlign w:val="center"/>
          </w:tcPr>
          <w:p w:rsidR="00FD411A" w:rsidRPr="00672FB9" w:rsidRDefault="00FD411A"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FD411A" w:rsidRPr="00672FB9" w:rsidRDefault="00FD411A" w:rsidP="0086796E">
            <w:pPr>
              <w:jc w:val="center"/>
              <w:rPr>
                <w:rFonts w:ascii="Arial" w:hAnsi="Arial" w:cs="Arial"/>
                <w:b/>
                <w:sz w:val="52"/>
                <w:szCs w:val="80"/>
              </w:rPr>
            </w:pPr>
          </w:p>
        </w:tc>
        <w:tc>
          <w:tcPr>
            <w:tcW w:w="2095" w:type="dxa"/>
            <w:vAlign w:val="center"/>
          </w:tcPr>
          <w:p w:rsidR="00FD411A" w:rsidRPr="00672FB9" w:rsidRDefault="00FD411A" w:rsidP="0086796E">
            <w:pPr>
              <w:jc w:val="center"/>
              <w:rPr>
                <w:rFonts w:ascii="Arial" w:hAnsi="Arial" w:cs="Arial"/>
              </w:rPr>
            </w:pPr>
            <w:r w:rsidRPr="00672FB9">
              <w:rPr>
                <w:rFonts w:ascii="Arial" w:hAnsi="Arial" w:cs="Arial"/>
              </w:rPr>
              <w:t>00/2021-Tarih</w:t>
            </w:r>
          </w:p>
        </w:tc>
      </w:tr>
    </w:tbl>
    <w:p w:rsidR="00FD411A" w:rsidRPr="00672FB9" w:rsidRDefault="00FD411A" w:rsidP="009B6910">
      <w:pPr>
        <w:tabs>
          <w:tab w:val="left" w:pos="851"/>
          <w:tab w:val="left" w:pos="5760"/>
          <w:tab w:val="left" w:pos="6237"/>
          <w:tab w:val="left" w:pos="6521"/>
          <w:tab w:val="left" w:pos="6804"/>
        </w:tabs>
        <w:jc w:val="both"/>
        <w:rPr>
          <w:rFonts w:ascii="Arial" w:hAnsi="Arial" w:cs="Arial"/>
          <w:b/>
          <w:sz w:val="24"/>
          <w:szCs w:val="24"/>
        </w:rPr>
      </w:pPr>
    </w:p>
    <w:p w:rsidR="009B6910" w:rsidRPr="00672FB9" w:rsidRDefault="009B6910" w:rsidP="00CE094D">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ARAÇ/MAKİNE/SİSTEMİN TANITIMI</w:t>
      </w:r>
    </w:p>
    <w:p w:rsidR="00A37A97" w:rsidRPr="00672FB9"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rsidR="00531DF3" w:rsidRPr="00672FB9" w:rsidRDefault="00531DF3" w:rsidP="00531DF3">
      <w:pPr>
        <w:spacing w:line="240" w:lineRule="atLeast"/>
        <w:jc w:val="both"/>
        <w:rPr>
          <w:rFonts w:ascii="Arial" w:hAnsi="Arial" w:cs="Arial"/>
          <w:sz w:val="22"/>
          <w:szCs w:val="22"/>
        </w:rPr>
      </w:pPr>
      <w:proofErr w:type="gramStart"/>
      <w:r w:rsidRPr="00672FB9">
        <w:rPr>
          <w:rFonts w:ascii="Arial" w:hAnsi="Arial" w:cs="Arial"/>
          <w:sz w:val="22"/>
          <w:szCs w:val="22"/>
        </w:rPr>
        <w:t>…………….</w:t>
      </w:r>
      <w:proofErr w:type="gramEnd"/>
      <w:r w:rsidRPr="00672FB9">
        <w:rPr>
          <w:rFonts w:ascii="Arial" w:hAnsi="Arial" w:cs="Arial"/>
          <w:sz w:val="22"/>
          <w:szCs w:val="22"/>
        </w:rPr>
        <w:t xml:space="preserve"> Firması tarafın</w:t>
      </w:r>
      <w:r w:rsidR="005F6137" w:rsidRPr="00672FB9">
        <w:rPr>
          <w:rFonts w:ascii="Arial" w:hAnsi="Arial" w:cs="Arial"/>
          <w:sz w:val="22"/>
          <w:szCs w:val="22"/>
        </w:rPr>
        <w:t xml:space="preserve">dan imal/ithal edilen </w:t>
      </w:r>
      <w:proofErr w:type="gramStart"/>
      <w:r w:rsidR="005F6137" w:rsidRPr="00672FB9">
        <w:rPr>
          <w:rFonts w:ascii="Arial" w:hAnsi="Arial" w:cs="Arial"/>
          <w:sz w:val="22"/>
          <w:szCs w:val="22"/>
        </w:rPr>
        <w:t>…………</w:t>
      </w:r>
      <w:proofErr w:type="gramEnd"/>
      <w:r w:rsidR="005F6137" w:rsidRPr="00672FB9">
        <w:rPr>
          <w:rFonts w:ascii="Arial" w:hAnsi="Arial" w:cs="Arial"/>
          <w:sz w:val="22"/>
          <w:szCs w:val="22"/>
        </w:rPr>
        <w:t>marka</w:t>
      </w:r>
      <w:r w:rsidRPr="00672FB9">
        <w:rPr>
          <w:rFonts w:ascii="Arial" w:hAnsi="Arial" w:cs="Arial"/>
          <w:sz w:val="22"/>
          <w:szCs w:val="22"/>
        </w:rPr>
        <w:t xml:space="preserve">, </w:t>
      </w:r>
      <w:r w:rsidR="00A310AD">
        <w:rPr>
          <w:rFonts w:ascii="Arial" w:hAnsi="Arial" w:cs="Arial"/>
          <w:sz w:val="22"/>
          <w:szCs w:val="22"/>
        </w:rPr>
        <w:t>…..</w:t>
      </w:r>
      <w:r w:rsidR="00A310AD" w:rsidRPr="00A310AD">
        <w:rPr>
          <w:rFonts w:ascii="Arial" w:hAnsi="Arial" w:cs="Arial"/>
          <w:sz w:val="22"/>
          <w:szCs w:val="22"/>
        </w:rPr>
        <w:t xml:space="preserve"> L/h anma debili, Ø </w:t>
      </w:r>
      <w:proofErr w:type="gramStart"/>
      <w:r w:rsidR="00A310AD">
        <w:rPr>
          <w:rFonts w:ascii="Arial" w:hAnsi="Arial" w:cs="Arial"/>
          <w:sz w:val="22"/>
          <w:szCs w:val="22"/>
        </w:rPr>
        <w:t>…….</w:t>
      </w:r>
      <w:proofErr w:type="gramEnd"/>
      <w:r w:rsidR="00A310AD" w:rsidRPr="00A310AD">
        <w:rPr>
          <w:rFonts w:ascii="Arial" w:hAnsi="Arial" w:cs="Arial"/>
          <w:sz w:val="22"/>
          <w:szCs w:val="22"/>
        </w:rPr>
        <w:t xml:space="preserve"> mm anma boru çaplı, </w:t>
      </w:r>
      <w:proofErr w:type="gramStart"/>
      <w:r w:rsidR="00A310AD">
        <w:rPr>
          <w:rFonts w:ascii="Arial" w:hAnsi="Arial" w:cs="Arial"/>
          <w:sz w:val="22"/>
          <w:szCs w:val="22"/>
        </w:rPr>
        <w:t>………….</w:t>
      </w:r>
      <w:proofErr w:type="gramEnd"/>
      <w:r w:rsidR="00A310AD" w:rsidRPr="00A310AD">
        <w:rPr>
          <w:rFonts w:ascii="Arial" w:hAnsi="Arial" w:cs="Arial"/>
          <w:sz w:val="22"/>
          <w:szCs w:val="22"/>
        </w:rPr>
        <w:t xml:space="preserve"> mm et </w:t>
      </w:r>
      <w:proofErr w:type="spellStart"/>
      <w:r w:rsidR="00A310AD" w:rsidRPr="00A310AD">
        <w:rPr>
          <w:rFonts w:ascii="Arial" w:hAnsi="Arial" w:cs="Arial"/>
          <w:sz w:val="22"/>
          <w:szCs w:val="22"/>
        </w:rPr>
        <w:t>kalınlıklı</w:t>
      </w:r>
      <w:proofErr w:type="spellEnd"/>
      <w:r w:rsidR="00A310AD" w:rsidRPr="00672FB9">
        <w:rPr>
          <w:rFonts w:ascii="Arial" w:hAnsi="Arial" w:cs="Arial"/>
          <w:sz w:val="22"/>
          <w:szCs w:val="22"/>
        </w:rPr>
        <w:t xml:space="preserve"> </w:t>
      </w:r>
      <w:proofErr w:type="gramStart"/>
      <w:r w:rsidRPr="00672FB9">
        <w:rPr>
          <w:rFonts w:ascii="Arial" w:hAnsi="Arial" w:cs="Arial"/>
          <w:sz w:val="22"/>
          <w:szCs w:val="22"/>
        </w:rPr>
        <w:t>……………..</w:t>
      </w:r>
      <w:r w:rsidR="005F6137" w:rsidRPr="00672FB9">
        <w:rPr>
          <w:rFonts w:ascii="Arial" w:hAnsi="Arial" w:cs="Arial"/>
          <w:sz w:val="22"/>
          <w:szCs w:val="22"/>
        </w:rPr>
        <w:t>,</w:t>
      </w:r>
      <w:proofErr w:type="gramEnd"/>
      <w:r w:rsidR="005F6137" w:rsidRPr="00672FB9">
        <w:rPr>
          <w:rFonts w:ascii="Arial" w:hAnsi="Arial" w:cs="Arial"/>
          <w:sz w:val="22"/>
          <w:szCs w:val="22"/>
        </w:rPr>
        <w:t xml:space="preserve"> </w:t>
      </w:r>
      <w:r w:rsidR="008B467F" w:rsidRPr="008B467F">
        <w:rPr>
          <w:rFonts w:ascii="Arial" w:hAnsi="Arial" w:cs="Arial"/>
          <w:sz w:val="22"/>
          <w:szCs w:val="22"/>
          <w:u w:val="single"/>
        </w:rPr>
        <w:t>………………..(</w:t>
      </w:r>
      <w:r w:rsidR="00A310AD" w:rsidRPr="008B467F">
        <w:rPr>
          <w:rFonts w:ascii="Arial" w:hAnsi="Arial" w:cs="Arial"/>
          <w:sz w:val="22"/>
          <w:szCs w:val="22"/>
          <w:u w:val="single"/>
        </w:rPr>
        <w:t>yassı/</w:t>
      </w:r>
      <w:r w:rsidR="002B6093">
        <w:rPr>
          <w:rFonts w:ascii="Arial" w:hAnsi="Arial" w:cs="Arial"/>
          <w:sz w:val="22"/>
          <w:szCs w:val="22"/>
          <w:u w:val="single"/>
        </w:rPr>
        <w:t>silindirik</w:t>
      </w:r>
      <w:r w:rsidR="00A310AD" w:rsidRPr="008B467F">
        <w:rPr>
          <w:rFonts w:ascii="Arial" w:hAnsi="Arial" w:cs="Arial"/>
          <w:sz w:val="22"/>
          <w:szCs w:val="22"/>
          <w:u w:val="single"/>
        </w:rPr>
        <w:t xml:space="preserve">/basınç </w:t>
      </w:r>
      <w:proofErr w:type="spellStart"/>
      <w:r w:rsidR="00A310AD" w:rsidRPr="008B467F">
        <w:rPr>
          <w:rFonts w:ascii="Arial" w:hAnsi="Arial" w:cs="Arial"/>
          <w:sz w:val="22"/>
          <w:szCs w:val="22"/>
          <w:u w:val="single"/>
        </w:rPr>
        <w:t>dengeleyicili</w:t>
      </w:r>
      <w:proofErr w:type="spellEnd"/>
      <w:r w:rsidR="008B467F" w:rsidRPr="008B467F">
        <w:rPr>
          <w:rFonts w:ascii="Arial" w:hAnsi="Arial" w:cs="Arial"/>
          <w:sz w:val="22"/>
          <w:szCs w:val="22"/>
          <w:u w:val="single"/>
        </w:rPr>
        <w:t>)</w:t>
      </w:r>
      <w:r w:rsidR="00A310AD" w:rsidRPr="00A310AD">
        <w:rPr>
          <w:rFonts w:ascii="Arial" w:hAnsi="Arial" w:cs="Arial"/>
          <w:sz w:val="22"/>
          <w:szCs w:val="22"/>
        </w:rPr>
        <w:t xml:space="preserve"> damlatıcılı</w:t>
      </w:r>
      <w:r w:rsidR="00A310AD" w:rsidRPr="00672FB9">
        <w:rPr>
          <w:rFonts w:ascii="Arial" w:hAnsi="Arial" w:cs="Arial"/>
          <w:sz w:val="22"/>
          <w:szCs w:val="22"/>
        </w:rPr>
        <w:t xml:space="preserve"> </w:t>
      </w:r>
      <w:r w:rsidR="00A310AD" w:rsidRPr="00B745F6">
        <w:rPr>
          <w:rFonts w:ascii="Arial" w:hAnsi="Arial" w:cs="Arial"/>
          <w:sz w:val="22"/>
          <w:szCs w:val="22"/>
          <w:u w:val="single"/>
        </w:rPr>
        <w:t>Damla Sulama Boruları</w:t>
      </w:r>
      <w:r w:rsidR="00B745F6" w:rsidRPr="00B745F6">
        <w:rPr>
          <w:rFonts w:ascii="Arial" w:hAnsi="Arial" w:cs="Arial"/>
          <w:sz w:val="22"/>
          <w:szCs w:val="22"/>
          <w:u w:val="single"/>
        </w:rPr>
        <w:t>/ Toprak Altı Damla Sulama Boruları</w:t>
      </w:r>
      <w:r w:rsidRPr="00672FB9">
        <w:rPr>
          <w:rFonts w:ascii="Arial" w:hAnsi="Arial" w:cs="Arial"/>
          <w:sz w:val="22"/>
          <w:szCs w:val="22"/>
        </w:rPr>
        <w:t xml:space="preserve">; </w:t>
      </w:r>
      <w:r w:rsidR="00A310AD" w:rsidRPr="00A310AD">
        <w:rPr>
          <w:rFonts w:ascii="Arial" w:hAnsi="Arial" w:cs="Arial"/>
          <w:sz w:val="22"/>
          <w:szCs w:val="22"/>
        </w:rPr>
        <w:t xml:space="preserve">tarımsal amaçlı sulamalarda kullanılmak amacıyla; </w:t>
      </w:r>
      <w:r w:rsidR="00A310AD">
        <w:rPr>
          <w:rFonts w:ascii="Arial" w:hAnsi="Arial" w:cs="Arial"/>
          <w:sz w:val="22"/>
          <w:szCs w:val="22"/>
        </w:rPr>
        <w:t>…, …., …., ……</w:t>
      </w:r>
      <w:r w:rsidR="00A310AD" w:rsidRPr="00A310AD">
        <w:rPr>
          <w:rFonts w:ascii="Arial" w:hAnsi="Arial" w:cs="Arial"/>
          <w:sz w:val="22"/>
          <w:szCs w:val="22"/>
        </w:rPr>
        <w:t xml:space="preserve"> </w:t>
      </w:r>
      <w:proofErr w:type="gramStart"/>
      <w:r w:rsidR="00A310AD" w:rsidRPr="00A310AD">
        <w:rPr>
          <w:rFonts w:ascii="Arial" w:hAnsi="Arial" w:cs="Arial"/>
          <w:sz w:val="22"/>
          <w:szCs w:val="22"/>
        </w:rPr>
        <w:t xml:space="preserve">ve </w:t>
      </w:r>
      <w:r w:rsidR="00A310AD">
        <w:rPr>
          <w:rFonts w:ascii="Arial" w:hAnsi="Arial" w:cs="Arial"/>
          <w:sz w:val="22"/>
          <w:szCs w:val="22"/>
        </w:rPr>
        <w:t>…</w:t>
      </w:r>
      <w:proofErr w:type="gramEnd"/>
      <w:r w:rsidR="00A310AD" w:rsidRPr="00A310AD">
        <w:rPr>
          <w:rFonts w:ascii="Arial" w:hAnsi="Arial" w:cs="Arial"/>
          <w:sz w:val="22"/>
          <w:szCs w:val="22"/>
        </w:rPr>
        <w:t xml:space="preserve"> </w:t>
      </w:r>
      <w:proofErr w:type="gramStart"/>
      <w:r w:rsidR="00A310AD" w:rsidRPr="00A310AD">
        <w:rPr>
          <w:rFonts w:ascii="Arial" w:hAnsi="Arial" w:cs="Arial"/>
          <w:sz w:val="22"/>
          <w:szCs w:val="22"/>
        </w:rPr>
        <w:t>cm</w:t>
      </w:r>
      <w:proofErr w:type="gramEnd"/>
      <w:r w:rsidR="00A310AD" w:rsidRPr="00A310AD">
        <w:rPr>
          <w:rFonts w:ascii="Arial" w:hAnsi="Arial" w:cs="Arial"/>
          <w:sz w:val="22"/>
          <w:szCs w:val="22"/>
        </w:rPr>
        <w:t xml:space="preserve"> standart damlatıcı aralıklarında imal edilen damla sulama boruları</w:t>
      </w:r>
      <w:r w:rsidRPr="00672FB9">
        <w:rPr>
          <w:rFonts w:ascii="Arial" w:hAnsi="Arial" w:cs="Arial"/>
          <w:sz w:val="22"/>
          <w:szCs w:val="22"/>
        </w:rPr>
        <w:t>dır.</w:t>
      </w:r>
    </w:p>
    <w:p w:rsidR="00A37A97" w:rsidRPr="00672FB9"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rsidR="00A37A97" w:rsidRPr="00672FB9" w:rsidRDefault="009B6910" w:rsidP="00892A9D">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TEKNİK ÖZELLİKLER</w:t>
      </w:r>
    </w:p>
    <w:p w:rsidR="00A37A97" w:rsidRPr="00672FB9"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rsidR="00A310AD" w:rsidRPr="00A310AD" w:rsidRDefault="00A310AD" w:rsidP="00A310AD">
      <w:pPr>
        <w:ind w:firstLine="708"/>
        <w:jc w:val="both"/>
        <w:rPr>
          <w:rFonts w:ascii="Arial" w:hAnsi="Arial" w:cs="Arial"/>
          <w:sz w:val="22"/>
          <w:szCs w:val="22"/>
        </w:rPr>
      </w:pPr>
      <w:r w:rsidRPr="00A310AD">
        <w:rPr>
          <w:rFonts w:ascii="Arial" w:hAnsi="Arial" w:cs="Arial"/>
          <w:sz w:val="22"/>
          <w:szCs w:val="22"/>
        </w:rPr>
        <w:t xml:space="preserve">Firma tarafından imalatı yapılan </w:t>
      </w:r>
      <w:r w:rsidR="008B467F" w:rsidRPr="008B467F">
        <w:rPr>
          <w:rFonts w:ascii="Arial" w:hAnsi="Arial" w:cs="Arial"/>
          <w:sz w:val="22"/>
          <w:szCs w:val="22"/>
          <w:u w:val="single"/>
        </w:rPr>
        <w:t>………………..(yassı/</w:t>
      </w:r>
      <w:r w:rsidR="002B6093">
        <w:rPr>
          <w:rFonts w:ascii="Arial" w:hAnsi="Arial" w:cs="Arial"/>
          <w:sz w:val="22"/>
          <w:szCs w:val="22"/>
          <w:u w:val="single"/>
        </w:rPr>
        <w:t>silindirik</w:t>
      </w:r>
      <w:r w:rsidR="008B467F" w:rsidRPr="008B467F">
        <w:rPr>
          <w:rFonts w:ascii="Arial" w:hAnsi="Arial" w:cs="Arial"/>
          <w:sz w:val="22"/>
          <w:szCs w:val="22"/>
          <w:u w:val="single"/>
        </w:rPr>
        <w:t xml:space="preserve">/basınç </w:t>
      </w:r>
      <w:proofErr w:type="spellStart"/>
      <w:r w:rsidR="008B467F" w:rsidRPr="008B467F">
        <w:rPr>
          <w:rFonts w:ascii="Arial" w:hAnsi="Arial" w:cs="Arial"/>
          <w:sz w:val="22"/>
          <w:szCs w:val="22"/>
          <w:u w:val="single"/>
        </w:rPr>
        <w:t>dengeleyicili</w:t>
      </w:r>
      <w:proofErr w:type="spellEnd"/>
      <w:r w:rsidR="008B467F" w:rsidRPr="008B467F">
        <w:rPr>
          <w:rFonts w:ascii="Arial" w:hAnsi="Arial" w:cs="Arial"/>
          <w:sz w:val="22"/>
          <w:szCs w:val="22"/>
          <w:u w:val="single"/>
        </w:rPr>
        <w:t>)</w:t>
      </w:r>
      <w:r w:rsidR="008B467F" w:rsidRPr="00A310AD">
        <w:rPr>
          <w:rFonts w:ascii="Arial" w:hAnsi="Arial" w:cs="Arial"/>
          <w:sz w:val="22"/>
          <w:szCs w:val="22"/>
        </w:rPr>
        <w:t xml:space="preserve"> </w:t>
      </w:r>
      <w:r w:rsidRPr="00A310AD">
        <w:rPr>
          <w:rFonts w:ascii="Arial" w:hAnsi="Arial" w:cs="Arial"/>
          <w:sz w:val="22"/>
          <w:szCs w:val="22"/>
        </w:rPr>
        <w:t xml:space="preserve">damlatıcılar, </w:t>
      </w:r>
      <w:proofErr w:type="spellStart"/>
      <w:r w:rsidRPr="00A310AD">
        <w:rPr>
          <w:rFonts w:ascii="Arial" w:hAnsi="Arial" w:cs="Arial"/>
          <w:sz w:val="22"/>
          <w:szCs w:val="22"/>
        </w:rPr>
        <w:t>lateral</w:t>
      </w:r>
      <w:proofErr w:type="spellEnd"/>
      <w:r w:rsidRPr="00A310AD">
        <w:rPr>
          <w:rFonts w:ascii="Arial" w:hAnsi="Arial" w:cs="Arial"/>
          <w:sz w:val="22"/>
          <w:szCs w:val="22"/>
        </w:rPr>
        <w:t xml:space="preserve"> </w:t>
      </w:r>
      <w:r w:rsidR="008B467F" w:rsidRPr="008B467F">
        <w:rPr>
          <w:rFonts w:ascii="Arial" w:hAnsi="Arial" w:cs="Arial"/>
          <w:sz w:val="22"/>
          <w:szCs w:val="22"/>
          <w:u w:val="single"/>
        </w:rPr>
        <w:t>…………….(üzerine gecik (on-</w:t>
      </w:r>
      <w:proofErr w:type="spellStart"/>
      <w:r w:rsidR="008B467F" w:rsidRPr="008B467F">
        <w:rPr>
          <w:rFonts w:ascii="Arial" w:hAnsi="Arial" w:cs="Arial"/>
          <w:sz w:val="22"/>
          <w:szCs w:val="22"/>
          <w:u w:val="single"/>
        </w:rPr>
        <w:t>line</w:t>
      </w:r>
      <w:proofErr w:type="spellEnd"/>
      <w:r w:rsidR="008B467F" w:rsidRPr="008B467F">
        <w:rPr>
          <w:rFonts w:ascii="Arial" w:hAnsi="Arial" w:cs="Arial"/>
          <w:sz w:val="22"/>
          <w:szCs w:val="22"/>
          <w:u w:val="single"/>
        </w:rPr>
        <w:t xml:space="preserve">) </w:t>
      </w:r>
      <w:r w:rsidRPr="008B467F">
        <w:rPr>
          <w:rFonts w:ascii="Arial" w:hAnsi="Arial" w:cs="Arial"/>
          <w:sz w:val="22"/>
          <w:szCs w:val="22"/>
          <w:u w:val="single"/>
        </w:rPr>
        <w:t xml:space="preserve">içine </w:t>
      </w:r>
      <w:proofErr w:type="spellStart"/>
      <w:r w:rsidRPr="008B467F">
        <w:rPr>
          <w:rFonts w:ascii="Arial" w:hAnsi="Arial" w:cs="Arial"/>
          <w:sz w:val="22"/>
          <w:szCs w:val="22"/>
          <w:u w:val="single"/>
        </w:rPr>
        <w:t>geçik</w:t>
      </w:r>
      <w:proofErr w:type="spellEnd"/>
      <w:r w:rsidRPr="008B467F">
        <w:rPr>
          <w:rFonts w:ascii="Arial" w:hAnsi="Arial" w:cs="Arial"/>
          <w:sz w:val="22"/>
          <w:szCs w:val="22"/>
          <w:u w:val="single"/>
        </w:rPr>
        <w:t xml:space="preserve"> (in-</w:t>
      </w:r>
      <w:proofErr w:type="spellStart"/>
      <w:r w:rsidRPr="008B467F">
        <w:rPr>
          <w:rFonts w:ascii="Arial" w:hAnsi="Arial" w:cs="Arial"/>
          <w:sz w:val="22"/>
          <w:szCs w:val="22"/>
          <w:u w:val="single"/>
        </w:rPr>
        <w:t>line</w:t>
      </w:r>
      <w:proofErr w:type="spellEnd"/>
      <w:r w:rsidRPr="008B467F">
        <w:rPr>
          <w:rFonts w:ascii="Arial" w:hAnsi="Arial" w:cs="Arial"/>
          <w:sz w:val="22"/>
          <w:szCs w:val="22"/>
          <w:u w:val="single"/>
        </w:rPr>
        <w:t>)</w:t>
      </w:r>
      <w:r w:rsidRPr="00A310AD">
        <w:rPr>
          <w:rFonts w:ascii="Arial" w:hAnsi="Arial" w:cs="Arial"/>
          <w:sz w:val="22"/>
          <w:szCs w:val="22"/>
        </w:rPr>
        <w:t xml:space="preserve"> tiptedir. Damlatıcılar, </w:t>
      </w:r>
      <w:proofErr w:type="spellStart"/>
      <w:r w:rsidRPr="00A310AD">
        <w:rPr>
          <w:rFonts w:ascii="Arial" w:hAnsi="Arial" w:cs="Arial"/>
          <w:sz w:val="22"/>
          <w:szCs w:val="22"/>
        </w:rPr>
        <w:t>lateral</w:t>
      </w:r>
      <w:proofErr w:type="spellEnd"/>
      <w:r w:rsidRPr="00A310AD">
        <w:rPr>
          <w:rFonts w:ascii="Arial" w:hAnsi="Arial" w:cs="Arial"/>
          <w:sz w:val="22"/>
          <w:szCs w:val="22"/>
        </w:rPr>
        <w:t xml:space="preserve"> olarak adlandırılan </w:t>
      </w:r>
      <w:r w:rsidR="008B467F">
        <w:rPr>
          <w:rFonts w:ascii="Arial" w:hAnsi="Arial" w:cs="Arial"/>
          <w:sz w:val="22"/>
          <w:szCs w:val="22"/>
        </w:rPr>
        <w:t>……..</w:t>
      </w:r>
      <w:r w:rsidRPr="00A310AD">
        <w:rPr>
          <w:rFonts w:ascii="Arial" w:hAnsi="Arial" w:cs="Arial"/>
          <w:sz w:val="22"/>
          <w:szCs w:val="22"/>
        </w:rPr>
        <w:t xml:space="preserve"> mm dış çaplı yumuşak polietilen borunun </w:t>
      </w:r>
      <w:r w:rsidR="008B467F">
        <w:rPr>
          <w:rFonts w:ascii="Arial" w:hAnsi="Arial" w:cs="Arial"/>
          <w:sz w:val="22"/>
          <w:szCs w:val="22"/>
        </w:rPr>
        <w:t>……………(</w:t>
      </w:r>
      <w:r w:rsidR="008B467F" w:rsidRPr="008B467F">
        <w:rPr>
          <w:rFonts w:ascii="Arial" w:hAnsi="Arial" w:cs="Arial"/>
          <w:sz w:val="22"/>
          <w:szCs w:val="22"/>
          <w:u w:val="single"/>
        </w:rPr>
        <w:t>üzerine/</w:t>
      </w:r>
      <w:r w:rsidRPr="008B467F">
        <w:rPr>
          <w:rFonts w:ascii="Arial" w:hAnsi="Arial" w:cs="Arial"/>
          <w:sz w:val="22"/>
          <w:szCs w:val="22"/>
          <w:u w:val="single"/>
        </w:rPr>
        <w:t>iç duvarına</w:t>
      </w:r>
      <w:r w:rsidR="008B467F">
        <w:rPr>
          <w:rFonts w:ascii="Arial" w:hAnsi="Arial" w:cs="Arial"/>
          <w:sz w:val="22"/>
          <w:szCs w:val="22"/>
          <w:u w:val="single"/>
        </w:rPr>
        <w:t>)</w:t>
      </w:r>
      <w:r w:rsidRPr="00A310AD">
        <w:rPr>
          <w:rFonts w:ascii="Arial" w:hAnsi="Arial" w:cs="Arial"/>
          <w:sz w:val="22"/>
          <w:szCs w:val="22"/>
        </w:rPr>
        <w:t>, imalat sırasında yukarıda belirtilen damlatıcı aralıklarında yerleştirilmiştir (Şekil 1).</w:t>
      </w:r>
    </w:p>
    <w:p w:rsidR="00A310AD" w:rsidRDefault="00A310AD" w:rsidP="00A310AD">
      <w:pPr>
        <w:ind w:firstLine="708"/>
        <w:jc w:val="both"/>
        <w:rPr>
          <w:rFonts w:ascii="Arial" w:hAnsi="Arial" w:cs="Arial"/>
          <w:sz w:val="22"/>
          <w:szCs w:val="22"/>
        </w:rPr>
      </w:pPr>
    </w:p>
    <w:p w:rsidR="008B467F" w:rsidRDefault="00CA14EF" w:rsidP="00A310AD">
      <w:pPr>
        <w:ind w:firstLine="708"/>
        <w:jc w:val="both"/>
        <w:rPr>
          <w:rFonts w:ascii="Arial" w:hAnsi="Arial" w:cs="Arial"/>
          <w:sz w:val="22"/>
          <w:szCs w:val="22"/>
        </w:rPr>
      </w:pPr>
      <w:r w:rsidRPr="002662E9">
        <w:rPr>
          <w:noProof/>
          <w:highlight w:val="yellow"/>
        </w:rPr>
        <mc:AlternateContent>
          <mc:Choice Requires="wps">
            <w:drawing>
              <wp:anchor distT="0" distB="0" distL="114300" distR="114300" simplePos="0" relativeHeight="251672576" behindDoc="0" locked="0" layoutInCell="1" allowOverlap="1" wp14:anchorId="05362131" wp14:editId="08A41AB6">
                <wp:simplePos x="0" y="0"/>
                <wp:positionH relativeFrom="column">
                  <wp:posOffset>3938905</wp:posOffset>
                </wp:positionH>
                <wp:positionV relativeFrom="paragraph">
                  <wp:posOffset>30480</wp:posOffset>
                </wp:positionV>
                <wp:extent cx="2228850" cy="1457325"/>
                <wp:effectExtent l="0" t="0" r="0" b="9525"/>
                <wp:wrapNone/>
                <wp:docPr id="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45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D2A" w:rsidRPr="00CA14EF" w:rsidRDefault="00160D2A" w:rsidP="00160D2A">
                            <w:pPr>
                              <w:pStyle w:val="Footer"/>
                              <w:spacing w:line="360" w:lineRule="auto"/>
                              <w:rPr>
                                <w:rFonts w:ascii="Arial" w:hAnsi="Arial" w:cs="Arial"/>
                                <w:u w:val="single"/>
                              </w:rPr>
                            </w:pPr>
                            <w:r w:rsidRPr="00CA14EF">
                              <w:rPr>
                                <w:rFonts w:ascii="Arial" w:hAnsi="Arial" w:cs="Arial"/>
                                <w:u w:val="single"/>
                              </w:rPr>
                              <w:t>Silindirik damlatıcı</w:t>
                            </w:r>
                          </w:p>
                          <w:p w:rsidR="00160D2A" w:rsidRPr="00CA14EF" w:rsidRDefault="00160D2A" w:rsidP="00160D2A">
                            <w:pPr>
                              <w:pStyle w:val="Footer"/>
                              <w:spacing w:line="360" w:lineRule="auto"/>
                              <w:rPr>
                                <w:rFonts w:ascii="Arial" w:hAnsi="Arial" w:cs="Arial"/>
                              </w:rPr>
                            </w:pPr>
                            <w:r w:rsidRPr="00CA14EF">
                              <w:rPr>
                                <w:rFonts w:ascii="Arial" w:hAnsi="Arial" w:cs="Arial"/>
                              </w:rPr>
                              <w:t xml:space="preserve">Damlatıcı boyu          : </w:t>
                            </w:r>
                            <w:proofErr w:type="gramStart"/>
                            <w:r w:rsidRPr="00CA14EF">
                              <w:rPr>
                                <w:rFonts w:ascii="Arial" w:hAnsi="Arial" w:cs="Arial"/>
                              </w:rPr>
                              <w:t>….</w:t>
                            </w:r>
                            <w:proofErr w:type="gramEnd"/>
                            <w:r w:rsidRPr="00CA14EF">
                              <w:rPr>
                                <w:rFonts w:ascii="Arial" w:hAnsi="Arial" w:cs="Arial"/>
                              </w:rPr>
                              <w:t xml:space="preserve"> mm Damlatıcı iç çapı       : </w:t>
                            </w:r>
                            <w:proofErr w:type="gramStart"/>
                            <w:r w:rsidRPr="00CA14EF">
                              <w:rPr>
                                <w:rFonts w:ascii="Arial" w:hAnsi="Arial" w:cs="Arial"/>
                              </w:rPr>
                              <w:t>….</w:t>
                            </w:r>
                            <w:proofErr w:type="gramEnd"/>
                            <w:r w:rsidRPr="00CA14EF">
                              <w:rPr>
                                <w:rFonts w:ascii="Arial" w:hAnsi="Arial" w:cs="Arial"/>
                              </w:rPr>
                              <w:t xml:space="preserve"> </w:t>
                            </w:r>
                            <w:proofErr w:type="gramStart"/>
                            <w:r w:rsidRPr="00CA14EF">
                              <w:rPr>
                                <w:rFonts w:ascii="Arial" w:hAnsi="Arial" w:cs="Arial"/>
                              </w:rPr>
                              <w:t>mm</w:t>
                            </w:r>
                            <w:proofErr w:type="gramEnd"/>
                          </w:p>
                          <w:p w:rsidR="00160D2A" w:rsidRPr="00CA14EF" w:rsidRDefault="00160D2A" w:rsidP="00160D2A">
                            <w:pPr>
                              <w:pStyle w:val="Footer"/>
                              <w:spacing w:line="360" w:lineRule="auto"/>
                              <w:rPr>
                                <w:rFonts w:ascii="Arial" w:hAnsi="Arial" w:cs="Arial"/>
                              </w:rPr>
                            </w:pPr>
                            <w:r w:rsidRPr="00CA14EF">
                              <w:rPr>
                                <w:rFonts w:ascii="Arial" w:hAnsi="Arial" w:cs="Arial"/>
                              </w:rPr>
                              <w:t xml:space="preserve">Damlatıcı dış çapı     : </w:t>
                            </w:r>
                            <w:proofErr w:type="gramStart"/>
                            <w:r w:rsidRPr="00CA14EF">
                              <w:rPr>
                                <w:rFonts w:ascii="Arial" w:hAnsi="Arial" w:cs="Arial"/>
                              </w:rPr>
                              <w:t>….</w:t>
                            </w:r>
                            <w:proofErr w:type="gramEnd"/>
                            <w:r w:rsidRPr="00CA14EF">
                              <w:rPr>
                                <w:rFonts w:ascii="Arial" w:hAnsi="Arial" w:cs="Arial"/>
                              </w:rPr>
                              <w:t xml:space="preserve"> </w:t>
                            </w:r>
                            <w:proofErr w:type="gramStart"/>
                            <w:r w:rsidRPr="00CA14EF">
                              <w:rPr>
                                <w:rFonts w:ascii="Arial" w:hAnsi="Arial" w:cs="Arial"/>
                              </w:rPr>
                              <w:t>mm</w:t>
                            </w:r>
                            <w:proofErr w:type="gramEnd"/>
                          </w:p>
                          <w:p w:rsidR="00160D2A" w:rsidRPr="00CA14EF" w:rsidRDefault="00160D2A" w:rsidP="00160D2A">
                            <w:pPr>
                              <w:pStyle w:val="Footer"/>
                              <w:spacing w:line="360" w:lineRule="auto"/>
                              <w:rPr>
                                <w:rFonts w:ascii="Arial" w:hAnsi="Arial" w:cs="Arial"/>
                              </w:rPr>
                            </w:pPr>
                            <w:r w:rsidRPr="00CA14EF">
                              <w:rPr>
                                <w:rFonts w:ascii="Arial" w:hAnsi="Arial" w:cs="Arial"/>
                              </w:rPr>
                              <w:t xml:space="preserve">Su çıkış deliği sayısı : </w:t>
                            </w:r>
                            <w:proofErr w:type="gramStart"/>
                            <w:r w:rsidRPr="00CA14EF">
                              <w:rPr>
                                <w:rFonts w:ascii="Arial" w:hAnsi="Arial" w:cs="Arial"/>
                              </w:rPr>
                              <w:t>….</w:t>
                            </w:r>
                            <w:proofErr w:type="gramEnd"/>
                            <w:r w:rsidRPr="00CA14EF">
                              <w:rPr>
                                <w:rFonts w:ascii="Arial" w:hAnsi="Arial" w:cs="Arial"/>
                              </w:rPr>
                              <w:t xml:space="preserve"> </w:t>
                            </w:r>
                            <w:proofErr w:type="gramStart"/>
                            <w:r w:rsidRPr="00CA14EF">
                              <w:rPr>
                                <w:rFonts w:ascii="Arial" w:hAnsi="Arial" w:cs="Arial"/>
                              </w:rPr>
                              <w:t>adet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62131" id="_x0000_t202" coordsize="21600,21600" o:spt="202" path="m,l,21600r21600,l21600,xe">
                <v:stroke joinstyle="miter"/>
                <v:path gradientshapeok="t" o:connecttype="rect"/>
              </v:shapetype>
              <v:shape id="Metin Kutusu 13" o:spid="_x0000_s1027" type="#_x0000_t202" style="position:absolute;left:0;text-align:left;margin-left:310.15pt;margin-top:2.4pt;width:175.5pt;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" stroked="f">
                <v:textbox>
                  <w:txbxContent>
                    <w:p w:rsidR="00160D2A" w:rsidRPr="00CA14EF" w:rsidRDefault="00160D2A" w:rsidP="00160D2A">
                      <w:pPr>
                        <w:pStyle w:val="Footer"/>
                        <w:spacing w:line="360" w:lineRule="auto"/>
                        <w:rPr>
                          <w:rFonts w:ascii="Arial" w:hAnsi="Arial" w:cs="Arial"/>
                          <w:u w:val="single"/>
                        </w:rPr>
                      </w:pPr>
                      <w:r w:rsidRPr="00CA14EF">
                        <w:rPr>
                          <w:rFonts w:ascii="Arial" w:hAnsi="Arial" w:cs="Arial"/>
                          <w:u w:val="single"/>
                        </w:rPr>
                        <w:t>Silindirik damlatıcı</w:t>
                      </w:r>
                    </w:p>
                    <w:p w:rsidR="00160D2A" w:rsidRPr="00CA14EF" w:rsidRDefault="00160D2A" w:rsidP="00160D2A">
                      <w:pPr>
                        <w:pStyle w:val="Footer"/>
                        <w:spacing w:line="360" w:lineRule="auto"/>
                        <w:rPr>
                          <w:rFonts w:ascii="Arial" w:hAnsi="Arial" w:cs="Arial"/>
                        </w:rPr>
                      </w:pPr>
                      <w:r w:rsidRPr="00CA14EF">
                        <w:rPr>
                          <w:rFonts w:ascii="Arial" w:hAnsi="Arial" w:cs="Arial"/>
                        </w:rPr>
                        <w:t xml:space="preserve">Damlatıcı boyu          : </w:t>
                      </w:r>
                      <w:proofErr w:type="gramStart"/>
                      <w:r w:rsidRPr="00CA14EF">
                        <w:rPr>
                          <w:rFonts w:ascii="Arial" w:hAnsi="Arial" w:cs="Arial"/>
                        </w:rPr>
                        <w:t>….</w:t>
                      </w:r>
                      <w:proofErr w:type="gramEnd"/>
                      <w:r w:rsidRPr="00CA14EF">
                        <w:rPr>
                          <w:rFonts w:ascii="Arial" w:hAnsi="Arial" w:cs="Arial"/>
                        </w:rPr>
                        <w:t xml:space="preserve"> mm Damlatıcı iç çapı       : </w:t>
                      </w:r>
                      <w:proofErr w:type="gramStart"/>
                      <w:r w:rsidRPr="00CA14EF">
                        <w:rPr>
                          <w:rFonts w:ascii="Arial" w:hAnsi="Arial" w:cs="Arial"/>
                        </w:rPr>
                        <w:t>….</w:t>
                      </w:r>
                      <w:proofErr w:type="gramEnd"/>
                      <w:r w:rsidRPr="00CA14EF">
                        <w:rPr>
                          <w:rFonts w:ascii="Arial" w:hAnsi="Arial" w:cs="Arial"/>
                        </w:rPr>
                        <w:t xml:space="preserve"> </w:t>
                      </w:r>
                      <w:proofErr w:type="gramStart"/>
                      <w:r w:rsidRPr="00CA14EF">
                        <w:rPr>
                          <w:rFonts w:ascii="Arial" w:hAnsi="Arial" w:cs="Arial"/>
                        </w:rPr>
                        <w:t>mm</w:t>
                      </w:r>
                      <w:proofErr w:type="gramEnd"/>
                    </w:p>
                    <w:p w:rsidR="00160D2A" w:rsidRPr="00CA14EF" w:rsidRDefault="00160D2A" w:rsidP="00160D2A">
                      <w:pPr>
                        <w:pStyle w:val="Footer"/>
                        <w:spacing w:line="360" w:lineRule="auto"/>
                        <w:rPr>
                          <w:rFonts w:ascii="Arial" w:hAnsi="Arial" w:cs="Arial"/>
                        </w:rPr>
                      </w:pPr>
                      <w:r w:rsidRPr="00CA14EF">
                        <w:rPr>
                          <w:rFonts w:ascii="Arial" w:hAnsi="Arial" w:cs="Arial"/>
                        </w:rPr>
                        <w:t xml:space="preserve">Damlatıcı dış çapı     : </w:t>
                      </w:r>
                      <w:proofErr w:type="gramStart"/>
                      <w:r w:rsidRPr="00CA14EF">
                        <w:rPr>
                          <w:rFonts w:ascii="Arial" w:hAnsi="Arial" w:cs="Arial"/>
                        </w:rPr>
                        <w:t>….</w:t>
                      </w:r>
                      <w:proofErr w:type="gramEnd"/>
                      <w:r w:rsidRPr="00CA14EF">
                        <w:rPr>
                          <w:rFonts w:ascii="Arial" w:hAnsi="Arial" w:cs="Arial"/>
                        </w:rPr>
                        <w:t xml:space="preserve"> </w:t>
                      </w:r>
                      <w:proofErr w:type="gramStart"/>
                      <w:r w:rsidRPr="00CA14EF">
                        <w:rPr>
                          <w:rFonts w:ascii="Arial" w:hAnsi="Arial" w:cs="Arial"/>
                        </w:rPr>
                        <w:t>mm</w:t>
                      </w:r>
                      <w:proofErr w:type="gramEnd"/>
                    </w:p>
                    <w:p w:rsidR="00160D2A" w:rsidRPr="00CA14EF" w:rsidRDefault="00160D2A" w:rsidP="00160D2A">
                      <w:pPr>
                        <w:pStyle w:val="Footer"/>
                        <w:spacing w:line="360" w:lineRule="auto"/>
                        <w:rPr>
                          <w:rFonts w:ascii="Arial" w:hAnsi="Arial" w:cs="Arial"/>
                        </w:rPr>
                      </w:pPr>
                      <w:r w:rsidRPr="00CA14EF">
                        <w:rPr>
                          <w:rFonts w:ascii="Arial" w:hAnsi="Arial" w:cs="Arial"/>
                        </w:rPr>
                        <w:t xml:space="preserve">Su çıkış deliği sayısı : </w:t>
                      </w:r>
                      <w:proofErr w:type="gramStart"/>
                      <w:r w:rsidRPr="00CA14EF">
                        <w:rPr>
                          <w:rFonts w:ascii="Arial" w:hAnsi="Arial" w:cs="Arial"/>
                        </w:rPr>
                        <w:t>….</w:t>
                      </w:r>
                      <w:proofErr w:type="gramEnd"/>
                      <w:r w:rsidRPr="00CA14EF">
                        <w:rPr>
                          <w:rFonts w:ascii="Arial" w:hAnsi="Arial" w:cs="Arial"/>
                        </w:rPr>
                        <w:t xml:space="preserve"> </w:t>
                      </w:r>
                      <w:proofErr w:type="gramStart"/>
                      <w:r w:rsidRPr="00CA14EF">
                        <w:rPr>
                          <w:rFonts w:ascii="Arial" w:hAnsi="Arial" w:cs="Arial"/>
                        </w:rPr>
                        <w:t>adet</w:t>
                      </w:r>
                      <w:proofErr w:type="gramEnd"/>
                    </w:p>
                  </w:txbxContent>
                </v:textbox>
              </v:shape>
            </w:pict>
          </mc:Fallback>
        </mc:AlternateContent>
      </w:r>
      <w:r w:rsidR="00160D2A" w:rsidRPr="002662E9">
        <w:rPr>
          <w:noProof/>
          <w:highlight w:val="yellow"/>
        </w:rPr>
        <mc:AlternateContent>
          <mc:Choice Requires="wps">
            <w:drawing>
              <wp:anchor distT="0" distB="0" distL="114300" distR="114300" simplePos="0" relativeHeight="251671552" behindDoc="0" locked="0" layoutInCell="1" allowOverlap="1" wp14:anchorId="0C17F8ED" wp14:editId="0EB5598B">
                <wp:simplePos x="0" y="0"/>
                <wp:positionH relativeFrom="column">
                  <wp:posOffset>2033905</wp:posOffset>
                </wp:positionH>
                <wp:positionV relativeFrom="paragraph">
                  <wp:posOffset>20955</wp:posOffset>
                </wp:positionV>
                <wp:extent cx="2228850" cy="1457325"/>
                <wp:effectExtent l="0" t="0" r="0" b="9525"/>
                <wp:wrapNone/>
                <wp:docPr id="5"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45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D2A" w:rsidRPr="00CA14EF" w:rsidRDefault="00160D2A" w:rsidP="00160D2A">
                            <w:pPr>
                              <w:pStyle w:val="Footer"/>
                              <w:spacing w:line="360" w:lineRule="auto"/>
                              <w:rPr>
                                <w:rFonts w:ascii="Arial" w:hAnsi="Arial" w:cs="Arial"/>
                                <w:u w:val="single"/>
                              </w:rPr>
                            </w:pPr>
                            <w:r w:rsidRPr="00CA14EF">
                              <w:rPr>
                                <w:rFonts w:ascii="Arial" w:hAnsi="Arial" w:cs="Arial"/>
                                <w:u w:val="single"/>
                              </w:rPr>
                              <w:t>Yassı damlatıcı</w:t>
                            </w:r>
                          </w:p>
                          <w:p w:rsidR="00160D2A" w:rsidRPr="00CA14EF" w:rsidRDefault="00160D2A" w:rsidP="00160D2A">
                            <w:pPr>
                              <w:pStyle w:val="Footer"/>
                              <w:spacing w:line="360" w:lineRule="auto"/>
                              <w:rPr>
                                <w:rFonts w:ascii="Arial" w:hAnsi="Arial" w:cs="Arial"/>
                              </w:rPr>
                            </w:pPr>
                            <w:r w:rsidRPr="00CA14EF">
                              <w:rPr>
                                <w:rFonts w:ascii="Arial" w:hAnsi="Arial" w:cs="Arial"/>
                              </w:rPr>
                              <w:t xml:space="preserve">Damlatıcı boyu          : </w:t>
                            </w:r>
                            <w:proofErr w:type="gramStart"/>
                            <w:r w:rsidRPr="00CA14EF">
                              <w:rPr>
                                <w:rFonts w:ascii="Arial" w:hAnsi="Arial" w:cs="Arial"/>
                              </w:rPr>
                              <w:t>….</w:t>
                            </w:r>
                            <w:proofErr w:type="gramEnd"/>
                            <w:r w:rsidRPr="00CA14EF">
                              <w:rPr>
                                <w:rFonts w:ascii="Arial" w:hAnsi="Arial" w:cs="Arial"/>
                              </w:rPr>
                              <w:t xml:space="preserve"> mm Damlatıcı genişliği     : </w:t>
                            </w:r>
                            <w:proofErr w:type="gramStart"/>
                            <w:r w:rsidRPr="00CA14EF">
                              <w:rPr>
                                <w:rFonts w:ascii="Arial" w:hAnsi="Arial" w:cs="Arial"/>
                              </w:rPr>
                              <w:t>….</w:t>
                            </w:r>
                            <w:proofErr w:type="gramEnd"/>
                            <w:r w:rsidRPr="00CA14EF">
                              <w:rPr>
                                <w:rFonts w:ascii="Arial" w:hAnsi="Arial" w:cs="Arial"/>
                              </w:rPr>
                              <w:t xml:space="preserve"> </w:t>
                            </w:r>
                            <w:proofErr w:type="gramStart"/>
                            <w:r w:rsidRPr="00CA14EF">
                              <w:rPr>
                                <w:rFonts w:ascii="Arial" w:hAnsi="Arial" w:cs="Arial"/>
                              </w:rPr>
                              <w:t>mm</w:t>
                            </w:r>
                            <w:proofErr w:type="gramEnd"/>
                          </w:p>
                          <w:p w:rsidR="00160D2A" w:rsidRPr="00CA14EF" w:rsidRDefault="00160D2A" w:rsidP="00160D2A">
                            <w:pPr>
                              <w:pStyle w:val="Footer"/>
                              <w:spacing w:line="360" w:lineRule="auto"/>
                              <w:rPr>
                                <w:rFonts w:ascii="Arial" w:hAnsi="Arial" w:cs="Arial"/>
                              </w:rPr>
                            </w:pPr>
                            <w:r w:rsidRPr="00CA14EF">
                              <w:rPr>
                                <w:rFonts w:ascii="Arial" w:hAnsi="Arial" w:cs="Arial"/>
                              </w:rPr>
                              <w:t xml:space="preserve">Damlatıcı yüksekliği  : </w:t>
                            </w:r>
                            <w:proofErr w:type="gramStart"/>
                            <w:r w:rsidRPr="00CA14EF">
                              <w:rPr>
                                <w:rFonts w:ascii="Arial" w:hAnsi="Arial" w:cs="Arial"/>
                              </w:rPr>
                              <w:t>….</w:t>
                            </w:r>
                            <w:proofErr w:type="gramEnd"/>
                            <w:r w:rsidRPr="00CA14EF">
                              <w:rPr>
                                <w:rFonts w:ascii="Arial" w:hAnsi="Arial" w:cs="Arial"/>
                              </w:rPr>
                              <w:t xml:space="preserve"> </w:t>
                            </w:r>
                            <w:proofErr w:type="gramStart"/>
                            <w:r w:rsidRPr="00CA14EF">
                              <w:rPr>
                                <w:rFonts w:ascii="Arial" w:hAnsi="Arial" w:cs="Arial"/>
                              </w:rPr>
                              <w:t>mm</w:t>
                            </w:r>
                            <w:proofErr w:type="gramEnd"/>
                          </w:p>
                          <w:p w:rsidR="00160D2A" w:rsidRPr="00CA14EF" w:rsidRDefault="00160D2A" w:rsidP="00160D2A">
                            <w:pPr>
                              <w:pStyle w:val="Footer"/>
                              <w:spacing w:line="360" w:lineRule="auto"/>
                              <w:rPr>
                                <w:rFonts w:ascii="Arial" w:hAnsi="Arial" w:cs="Arial"/>
                              </w:rPr>
                            </w:pPr>
                            <w:r w:rsidRPr="00CA14EF">
                              <w:rPr>
                                <w:rFonts w:ascii="Arial" w:hAnsi="Arial" w:cs="Arial"/>
                              </w:rPr>
                              <w:t xml:space="preserve">Su çıkış deliği sayısı  : </w:t>
                            </w:r>
                            <w:proofErr w:type="gramStart"/>
                            <w:r w:rsidRPr="00CA14EF">
                              <w:rPr>
                                <w:rFonts w:ascii="Arial" w:hAnsi="Arial" w:cs="Arial"/>
                              </w:rPr>
                              <w:t>….</w:t>
                            </w:r>
                            <w:proofErr w:type="gramEnd"/>
                            <w:r w:rsidRPr="00CA14EF">
                              <w:rPr>
                                <w:rFonts w:ascii="Arial" w:hAnsi="Arial" w:cs="Arial"/>
                              </w:rPr>
                              <w:t xml:space="preserve"> </w:t>
                            </w:r>
                            <w:proofErr w:type="gramStart"/>
                            <w:r w:rsidRPr="00CA14EF">
                              <w:rPr>
                                <w:rFonts w:ascii="Arial" w:hAnsi="Arial" w:cs="Arial"/>
                              </w:rPr>
                              <w:t>adet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7F8ED" id="_x0000_s1028" type="#_x0000_t202" style="position:absolute;left:0;text-align:left;margin-left:160.15pt;margin-top:1.65pt;width:175.5pt;height:11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" stroked="f">
                <v:textbox>
                  <w:txbxContent>
                    <w:p w:rsidR="00160D2A" w:rsidRPr="00CA14EF" w:rsidRDefault="00160D2A" w:rsidP="00160D2A">
                      <w:pPr>
                        <w:pStyle w:val="Footer"/>
                        <w:spacing w:line="360" w:lineRule="auto"/>
                        <w:rPr>
                          <w:rFonts w:ascii="Arial" w:hAnsi="Arial" w:cs="Arial"/>
                          <w:u w:val="single"/>
                        </w:rPr>
                      </w:pPr>
                      <w:r w:rsidRPr="00CA14EF">
                        <w:rPr>
                          <w:rFonts w:ascii="Arial" w:hAnsi="Arial" w:cs="Arial"/>
                          <w:u w:val="single"/>
                        </w:rPr>
                        <w:t>Yassı damlatıcı</w:t>
                      </w:r>
                    </w:p>
                    <w:p w:rsidR="00160D2A" w:rsidRPr="00CA14EF" w:rsidRDefault="00160D2A" w:rsidP="00160D2A">
                      <w:pPr>
                        <w:pStyle w:val="Footer"/>
                        <w:spacing w:line="360" w:lineRule="auto"/>
                        <w:rPr>
                          <w:rFonts w:ascii="Arial" w:hAnsi="Arial" w:cs="Arial"/>
                        </w:rPr>
                      </w:pPr>
                      <w:r w:rsidRPr="00CA14EF">
                        <w:rPr>
                          <w:rFonts w:ascii="Arial" w:hAnsi="Arial" w:cs="Arial"/>
                        </w:rPr>
                        <w:t xml:space="preserve">Damlatıcı boyu          : </w:t>
                      </w:r>
                      <w:proofErr w:type="gramStart"/>
                      <w:r w:rsidRPr="00CA14EF">
                        <w:rPr>
                          <w:rFonts w:ascii="Arial" w:hAnsi="Arial" w:cs="Arial"/>
                        </w:rPr>
                        <w:t>….</w:t>
                      </w:r>
                      <w:proofErr w:type="gramEnd"/>
                      <w:r w:rsidRPr="00CA14EF">
                        <w:rPr>
                          <w:rFonts w:ascii="Arial" w:hAnsi="Arial" w:cs="Arial"/>
                        </w:rPr>
                        <w:t xml:space="preserve"> mm Damlatıcı genişliği     : </w:t>
                      </w:r>
                      <w:proofErr w:type="gramStart"/>
                      <w:r w:rsidRPr="00CA14EF">
                        <w:rPr>
                          <w:rFonts w:ascii="Arial" w:hAnsi="Arial" w:cs="Arial"/>
                        </w:rPr>
                        <w:t>….</w:t>
                      </w:r>
                      <w:proofErr w:type="gramEnd"/>
                      <w:r w:rsidRPr="00CA14EF">
                        <w:rPr>
                          <w:rFonts w:ascii="Arial" w:hAnsi="Arial" w:cs="Arial"/>
                        </w:rPr>
                        <w:t xml:space="preserve"> </w:t>
                      </w:r>
                      <w:proofErr w:type="gramStart"/>
                      <w:r w:rsidRPr="00CA14EF">
                        <w:rPr>
                          <w:rFonts w:ascii="Arial" w:hAnsi="Arial" w:cs="Arial"/>
                        </w:rPr>
                        <w:t>mm</w:t>
                      </w:r>
                      <w:proofErr w:type="gramEnd"/>
                    </w:p>
                    <w:p w:rsidR="00160D2A" w:rsidRPr="00CA14EF" w:rsidRDefault="00160D2A" w:rsidP="00160D2A">
                      <w:pPr>
                        <w:pStyle w:val="Footer"/>
                        <w:spacing w:line="360" w:lineRule="auto"/>
                        <w:rPr>
                          <w:rFonts w:ascii="Arial" w:hAnsi="Arial" w:cs="Arial"/>
                        </w:rPr>
                      </w:pPr>
                      <w:r w:rsidRPr="00CA14EF">
                        <w:rPr>
                          <w:rFonts w:ascii="Arial" w:hAnsi="Arial" w:cs="Arial"/>
                        </w:rPr>
                        <w:t xml:space="preserve">Damlatıcı yüksekliği  : </w:t>
                      </w:r>
                      <w:proofErr w:type="gramStart"/>
                      <w:r w:rsidRPr="00CA14EF">
                        <w:rPr>
                          <w:rFonts w:ascii="Arial" w:hAnsi="Arial" w:cs="Arial"/>
                        </w:rPr>
                        <w:t>….</w:t>
                      </w:r>
                      <w:proofErr w:type="gramEnd"/>
                      <w:r w:rsidRPr="00CA14EF">
                        <w:rPr>
                          <w:rFonts w:ascii="Arial" w:hAnsi="Arial" w:cs="Arial"/>
                        </w:rPr>
                        <w:t xml:space="preserve"> </w:t>
                      </w:r>
                      <w:proofErr w:type="gramStart"/>
                      <w:r w:rsidRPr="00CA14EF">
                        <w:rPr>
                          <w:rFonts w:ascii="Arial" w:hAnsi="Arial" w:cs="Arial"/>
                        </w:rPr>
                        <w:t>mm</w:t>
                      </w:r>
                      <w:proofErr w:type="gramEnd"/>
                    </w:p>
                    <w:p w:rsidR="00160D2A" w:rsidRPr="00CA14EF" w:rsidRDefault="00160D2A" w:rsidP="00160D2A">
                      <w:pPr>
                        <w:pStyle w:val="Footer"/>
                        <w:spacing w:line="360" w:lineRule="auto"/>
                        <w:rPr>
                          <w:rFonts w:ascii="Arial" w:hAnsi="Arial" w:cs="Arial"/>
                        </w:rPr>
                      </w:pPr>
                      <w:r w:rsidRPr="00CA14EF">
                        <w:rPr>
                          <w:rFonts w:ascii="Arial" w:hAnsi="Arial" w:cs="Arial"/>
                        </w:rPr>
                        <w:t xml:space="preserve">Su çıkış deliği sayısı  : </w:t>
                      </w:r>
                      <w:proofErr w:type="gramStart"/>
                      <w:r w:rsidRPr="00CA14EF">
                        <w:rPr>
                          <w:rFonts w:ascii="Arial" w:hAnsi="Arial" w:cs="Arial"/>
                        </w:rPr>
                        <w:t>….</w:t>
                      </w:r>
                      <w:proofErr w:type="gramEnd"/>
                      <w:r w:rsidRPr="00CA14EF">
                        <w:rPr>
                          <w:rFonts w:ascii="Arial" w:hAnsi="Arial" w:cs="Arial"/>
                        </w:rPr>
                        <w:t xml:space="preserve"> </w:t>
                      </w:r>
                      <w:proofErr w:type="gramStart"/>
                      <w:r w:rsidRPr="00CA14EF">
                        <w:rPr>
                          <w:rFonts w:ascii="Arial" w:hAnsi="Arial" w:cs="Arial"/>
                        </w:rPr>
                        <w:t>adet</w:t>
                      </w:r>
                      <w:proofErr w:type="gramEnd"/>
                    </w:p>
                  </w:txbxContent>
                </v:textbox>
              </v:shape>
            </w:pict>
          </mc:Fallback>
        </mc:AlternateContent>
      </w:r>
      <w:r w:rsidR="00160D2A" w:rsidRPr="00672FB9">
        <w:rPr>
          <w:rFonts w:ascii="Arial" w:hAnsi="Arial" w:cs="Arial"/>
          <w:noProof/>
          <w:sz w:val="22"/>
          <w:szCs w:val="22"/>
        </w:rPr>
        <mc:AlternateContent>
          <mc:Choice Requires="wps">
            <w:drawing>
              <wp:anchor distT="0" distB="0" distL="114300" distR="114300" simplePos="0" relativeHeight="251659263" behindDoc="0" locked="0" layoutInCell="1" allowOverlap="1" wp14:anchorId="7026B6C9" wp14:editId="183F4085">
                <wp:simplePos x="0" y="0"/>
                <wp:positionH relativeFrom="margin">
                  <wp:posOffset>-147320</wp:posOffset>
                </wp:positionH>
                <wp:positionV relativeFrom="paragraph">
                  <wp:posOffset>20955</wp:posOffset>
                </wp:positionV>
                <wp:extent cx="2171700" cy="1428750"/>
                <wp:effectExtent l="0" t="0" r="19050" b="19050"/>
                <wp:wrapNone/>
                <wp:docPr id="4" name="Dikdörtgen 1"/>
                <wp:cNvGraphicFramePr/>
                <a:graphic xmlns:a="http://schemas.openxmlformats.org/drawingml/2006/main">
                  <a:graphicData uri="http://schemas.microsoft.com/office/word/2010/wordprocessingShape">
                    <wps:wsp>
                      <wps:cNvSpPr/>
                      <wps:spPr>
                        <a:xfrm>
                          <a:off x="0" y="0"/>
                          <a:ext cx="2171700" cy="142875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92F5A" id="Dikdörtgen 1" o:spid="_x0000_s1026" style="position:absolute;margin-left:-11.6pt;margin-top:1.65pt;width:171pt;height:112.5pt;z-index:251659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" filled="f" strokecolor="#70ad47 [3209]" strokeweight="1pt">
                <w10:wrap anchorx="margin"/>
              </v:rect>
            </w:pict>
          </mc:Fallback>
        </mc:AlternateContent>
      </w:r>
    </w:p>
    <w:p w:rsidR="008B467F" w:rsidRDefault="008B467F" w:rsidP="00A310AD">
      <w:pPr>
        <w:ind w:firstLine="708"/>
        <w:jc w:val="both"/>
        <w:rPr>
          <w:rFonts w:ascii="Arial" w:hAnsi="Arial" w:cs="Arial"/>
          <w:sz w:val="22"/>
          <w:szCs w:val="22"/>
        </w:rPr>
      </w:pPr>
    </w:p>
    <w:p w:rsidR="00A310AD" w:rsidRDefault="00A310AD" w:rsidP="00A310AD">
      <w:pPr>
        <w:ind w:firstLine="708"/>
        <w:jc w:val="both"/>
        <w:rPr>
          <w:rFonts w:ascii="Arial" w:hAnsi="Arial" w:cs="Arial"/>
          <w:sz w:val="22"/>
          <w:szCs w:val="22"/>
        </w:rPr>
      </w:pPr>
    </w:p>
    <w:p w:rsidR="008B467F" w:rsidRDefault="008B467F" w:rsidP="00A310AD">
      <w:pPr>
        <w:ind w:firstLine="708"/>
        <w:jc w:val="both"/>
        <w:rPr>
          <w:rFonts w:ascii="Arial" w:hAnsi="Arial" w:cs="Arial"/>
          <w:sz w:val="22"/>
          <w:szCs w:val="22"/>
        </w:rPr>
      </w:pPr>
    </w:p>
    <w:p w:rsidR="008B467F" w:rsidRDefault="008B467F" w:rsidP="00A310AD">
      <w:pPr>
        <w:ind w:firstLine="708"/>
        <w:jc w:val="both"/>
        <w:rPr>
          <w:rFonts w:ascii="Arial" w:hAnsi="Arial" w:cs="Arial"/>
          <w:sz w:val="22"/>
          <w:szCs w:val="22"/>
        </w:rPr>
      </w:pPr>
    </w:p>
    <w:p w:rsidR="008B467F" w:rsidRDefault="008B467F" w:rsidP="00A310AD">
      <w:pPr>
        <w:ind w:firstLine="708"/>
        <w:jc w:val="both"/>
        <w:rPr>
          <w:rFonts w:ascii="Arial" w:hAnsi="Arial" w:cs="Arial"/>
          <w:sz w:val="22"/>
          <w:szCs w:val="22"/>
        </w:rPr>
      </w:pPr>
    </w:p>
    <w:p w:rsidR="008B467F" w:rsidRDefault="008B467F" w:rsidP="00A310AD">
      <w:pPr>
        <w:ind w:firstLine="708"/>
        <w:jc w:val="both"/>
        <w:rPr>
          <w:rFonts w:ascii="Arial" w:hAnsi="Arial" w:cs="Arial"/>
          <w:sz w:val="22"/>
          <w:szCs w:val="22"/>
        </w:rPr>
      </w:pPr>
    </w:p>
    <w:p w:rsidR="008B467F" w:rsidRDefault="008B467F" w:rsidP="008B467F">
      <w:pPr>
        <w:ind w:firstLine="708"/>
        <w:jc w:val="both"/>
        <w:rPr>
          <w:rFonts w:ascii="Arial" w:hAnsi="Arial" w:cs="Arial"/>
          <w:sz w:val="22"/>
          <w:szCs w:val="22"/>
        </w:rPr>
      </w:pPr>
      <w:r>
        <w:rPr>
          <w:rFonts w:ascii="Arial" w:hAnsi="Arial" w:cs="Arial"/>
          <w:sz w:val="22"/>
          <w:szCs w:val="22"/>
        </w:rPr>
        <w:t>Damlatıcı şekli/resmi</w:t>
      </w:r>
    </w:p>
    <w:p w:rsidR="008B467F" w:rsidRDefault="008B467F" w:rsidP="00A310AD">
      <w:pPr>
        <w:ind w:firstLine="708"/>
        <w:jc w:val="both"/>
        <w:rPr>
          <w:rFonts w:ascii="Arial" w:hAnsi="Arial" w:cs="Arial"/>
          <w:sz w:val="22"/>
          <w:szCs w:val="22"/>
        </w:rPr>
      </w:pPr>
    </w:p>
    <w:p w:rsidR="008B467F" w:rsidRDefault="008B467F" w:rsidP="00A310AD">
      <w:pPr>
        <w:ind w:firstLine="708"/>
        <w:jc w:val="both"/>
        <w:rPr>
          <w:rFonts w:ascii="Arial" w:hAnsi="Arial" w:cs="Arial"/>
          <w:sz w:val="22"/>
          <w:szCs w:val="22"/>
        </w:rPr>
      </w:pPr>
    </w:p>
    <w:p w:rsidR="008B467F" w:rsidRDefault="008B467F" w:rsidP="00A310AD">
      <w:pPr>
        <w:ind w:firstLine="708"/>
        <w:jc w:val="both"/>
        <w:rPr>
          <w:rFonts w:ascii="Arial" w:hAnsi="Arial" w:cs="Arial"/>
          <w:sz w:val="22"/>
          <w:szCs w:val="22"/>
        </w:rPr>
      </w:pPr>
    </w:p>
    <w:p w:rsidR="00A310AD" w:rsidRPr="00A310AD" w:rsidRDefault="00A310AD" w:rsidP="00A310AD">
      <w:pPr>
        <w:ind w:firstLine="708"/>
        <w:jc w:val="both"/>
        <w:rPr>
          <w:rFonts w:ascii="Arial" w:hAnsi="Arial" w:cs="Arial"/>
          <w:sz w:val="22"/>
          <w:szCs w:val="22"/>
        </w:rPr>
      </w:pPr>
      <w:r w:rsidRPr="00A310AD">
        <w:rPr>
          <w:rFonts w:ascii="Arial" w:hAnsi="Arial" w:cs="Arial"/>
          <w:sz w:val="22"/>
          <w:szCs w:val="22"/>
        </w:rPr>
        <w:t xml:space="preserve">Şekil 1. </w:t>
      </w:r>
      <w:r w:rsidR="008B467F">
        <w:rPr>
          <w:rFonts w:ascii="Arial" w:hAnsi="Arial" w:cs="Arial"/>
          <w:sz w:val="22"/>
          <w:szCs w:val="22"/>
        </w:rPr>
        <w:t>……………..</w:t>
      </w:r>
      <w:r w:rsidRPr="00A310AD">
        <w:rPr>
          <w:rFonts w:ascii="Arial" w:hAnsi="Arial" w:cs="Arial"/>
          <w:sz w:val="22"/>
          <w:szCs w:val="22"/>
        </w:rPr>
        <w:t xml:space="preserve"> Damla Sulama Borularında (</w:t>
      </w:r>
      <w:r w:rsidR="008B467F">
        <w:rPr>
          <w:rFonts w:ascii="Arial" w:hAnsi="Arial" w:cs="Arial"/>
          <w:sz w:val="22"/>
          <w:szCs w:val="22"/>
        </w:rPr>
        <w:t>………..</w:t>
      </w:r>
      <w:r w:rsidRPr="00A310AD">
        <w:rPr>
          <w:rFonts w:ascii="Arial" w:hAnsi="Arial" w:cs="Arial"/>
          <w:sz w:val="22"/>
          <w:szCs w:val="22"/>
        </w:rPr>
        <w:t xml:space="preserve"> L/h anma debili) kullanılan damlatıcının genel görünüşü</w:t>
      </w:r>
    </w:p>
    <w:p w:rsidR="00A310AD" w:rsidRPr="00A310AD" w:rsidRDefault="00A310AD" w:rsidP="00A310AD">
      <w:pPr>
        <w:ind w:firstLine="708"/>
        <w:jc w:val="both"/>
        <w:rPr>
          <w:rFonts w:ascii="Arial" w:hAnsi="Arial" w:cs="Arial"/>
          <w:sz w:val="22"/>
          <w:szCs w:val="22"/>
        </w:rPr>
      </w:pPr>
    </w:p>
    <w:p w:rsidR="00A310AD" w:rsidRPr="00A310AD" w:rsidRDefault="00A310AD" w:rsidP="00A310AD">
      <w:pPr>
        <w:ind w:firstLine="708"/>
        <w:jc w:val="both"/>
        <w:rPr>
          <w:rFonts w:ascii="Arial" w:hAnsi="Arial" w:cs="Arial"/>
          <w:sz w:val="22"/>
          <w:szCs w:val="22"/>
        </w:rPr>
      </w:pPr>
      <w:proofErr w:type="spellStart"/>
      <w:r w:rsidRPr="00A310AD">
        <w:rPr>
          <w:rFonts w:ascii="Arial" w:hAnsi="Arial" w:cs="Arial"/>
          <w:sz w:val="22"/>
          <w:szCs w:val="22"/>
        </w:rPr>
        <w:t>Lateralin</w:t>
      </w:r>
      <w:proofErr w:type="spellEnd"/>
      <w:r w:rsidRPr="00A310AD">
        <w:rPr>
          <w:rFonts w:ascii="Arial" w:hAnsi="Arial" w:cs="Arial"/>
          <w:sz w:val="22"/>
          <w:szCs w:val="22"/>
        </w:rPr>
        <w:t xml:space="preserve"> </w:t>
      </w:r>
      <w:r w:rsidR="008B467F">
        <w:rPr>
          <w:rFonts w:ascii="Arial" w:hAnsi="Arial" w:cs="Arial"/>
          <w:sz w:val="22"/>
          <w:szCs w:val="22"/>
        </w:rPr>
        <w:t>………………………….</w:t>
      </w:r>
      <w:r w:rsidRPr="00A310AD">
        <w:rPr>
          <w:rFonts w:ascii="Arial" w:hAnsi="Arial" w:cs="Arial"/>
          <w:sz w:val="22"/>
          <w:szCs w:val="22"/>
        </w:rPr>
        <w:t xml:space="preserve"> </w:t>
      </w:r>
      <w:r w:rsidRPr="00D22DC0">
        <w:rPr>
          <w:rFonts w:ascii="Arial" w:hAnsi="Arial" w:cs="Arial"/>
          <w:sz w:val="22"/>
          <w:szCs w:val="22"/>
          <w:u w:val="single"/>
        </w:rPr>
        <w:t>entegre edilen</w:t>
      </w:r>
      <w:r w:rsidR="00D22DC0" w:rsidRPr="00D22DC0">
        <w:rPr>
          <w:rFonts w:ascii="Arial" w:hAnsi="Arial" w:cs="Arial"/>
          <w:sz w:val="22"/>
          <w:szCs w:val="22"/>
          <w:u w:val="single"/>
        </w:rPr>
        <w:t>/üzerine takılan</w:t>
      </w:r>
      <w:r w:rsidRPr="00A310AD">
        <w:rPr>
          <w:rFonts w:ascii="Arial" w:hAnsi="Arial" w:cs="Arial"/>
          <w:sz w:val="22"/>
          <w:szCs w:val="22"/>
        </w:rPr>
        <w:t xml:space="preserve"> </w:t>
      </w:r>
      <w:r w:rsidR="008B467F">
        <w:rPr>
          <w:rFonts w:ascii="Arial" w:hAnsi="Arial" w:cs="Arial"/>
          <w:sz w:val="22"/>
          <w:szCs w:val="22"/>
        </w:rPr>
        <w:t>………………</w:t>
      </w:r>
      <w:r w:rsidRPr="00A310AD">
        <w:rPr>
          <w:rFonts w:ascii="Arial" w:hAnsi="Arial" w:cs="Arial"/>
          <w:sz w:val="22"/>
          <w:szCs w:val="22"/>
        </w:rPr>
        <w:t xml:space="preserve"> şekilli damlatıcılar, </w:t>
      </w:r>
      <w:r w:rsidR="008B467F">
        <w:rPr>
          <w:rFonts w:ascii="Arial" w:hAnsi="Arial" w:cs="Arial"/>
          <w:sz w:val="22"/>
          <w:szCs w:val="22"/>
        </w:rPr>
        <w:t>……</w:t>
      </w:r>
      <w:r w:rsidR="00160D2A" w:rsidRPr="00160D2A">
        <w:rPr>
          <w:rFonts w:ascii="Arial" w:hAnsi="Arial" w:cs="Arial"/>
          <w:sz w:val="22"/>
          <w:szCs w:val="22"/>
          <w:u w:val="single"/>
        </w:rPr>
        <w:t>(tek/iki)</w:t>
      </w:r>
      <w:r w:rsidRPr="00160D2A">
        <w:rPr>
          <w:rFonts w:ascii="Arial" w:hAnsi="Arial" w:cs="Arial"/>
          <w:sz w:val="22"/>
          <w:szCs w:val="22"/>
          <w:u w:val="single"/>
        </w:rPr>
        <w:t xml:space="preserve"> </w:t>
      </w:r>
      <w:r w:rsidRPr="00A310AD">
        <w:rPr>
          <w:rFonts w:ascii="Arial" w:hAnsi="Arial" w:cs="Arial"/>
          <w:sz w:val="22"/>
          <w:szCs w:val="22"/>
        </w:rPr>
        <w:t xml:space="preserve">parça olup </w:t>
      </w:r>
      <w:r w:rsidR="008B467F">
        <w:rPr>
          <w:rFonts w:ascii="Arial" w:hAnsi="Arial" w:cs="Arial"/>
          <w:sz w:val="22"/>
          <w:szCs w:val="22"/>
        </w:rPr>
        <w:t>………….</w:t>
      </w:r>
      <w:r w:rsidR="00160D2A" w:rsidRPr="00160D2A">
        <w:rPr>
          <w:rFonts w:ascii="Arial" w:hAnsi="Arial" w:cs="Arial"/>
          <w:sz w:val="22"/>
          <w:szCs w:val="22"/>
          <w:u w:val="single"/>
        </w:rPr>
        <w:t>(iki/üç)</w:t>
      </w:r>
      <w:r w:rsidRPr="00A310AD">
        <w:rPr>
          <w:rFonts w:ascii="Arial" w:hAnsi="Arial" w:cs="Arial"/>
          <w:sz w:val="22"/>
          <w:szCs w:val="22"/>
        </w:rPr>
        <w:t xml:space="preserve"> kısımdan oluşmaktadır. Birinci kısım, damlatıcıya su girişini sağlayan ve süzgeç görevini yapan küçük kanalların bulunduğu bölgedir. İkinci kısım gövde üzerinde boyuna olacak şekilde su geçişine izin veren labirent kanallar, üçüncü kısım da su çıkış odacığının bulunduğu bölgedir. Bu su çıkış odacığının üzerinde, </w:t>
      </w:r>
      <w:proofErr w:type="spellStart"/>
      <w:r w:rsidRPr="00A310AD">
        <w:rPr>
          <w:rFonts w:ascii="Arial" w:hAnsi="Arial" w:cs="Arial"/>
          <w:sz w:val="22"/>
          <w:szCs w:val="22"/>
        </w:rPr>
        <w:t>lateral</w:t>
      </w:r>
      <w:proofErr w:type="spellEnd"/>
      <w:r w:rsidRPr="00A310AD">
        <w:rPr>
          <w:rFonts w:ascii="Arial" w:hAnsi="Arial" w:cs="Arial"/>
          <w:sz w:val="22"/>
          <w:szCs w:val="22"/>
        </w:rPr>
        <w:t xml:space="preserve"> üzerine delinmiş </w:t>
      </w:r>
      <w:r w:rsidR="00160D2A">
        <w:rPr>
          <w:rFonts w:ascii="Arial" w:hAnsi="Arial" w:cs="Arial"/>
          <w:sz w:val="22"/>
          <w:szCs w:val="22"/>
        </w:rPr>
        <w:t>…….</w:t>
      </w:r>
      <w:r w:rsidRPr="00A310AD">
        <w:rPr>
          <w:rFonts w:ascii="Arial" w:hAnsi="Arial" w:cs="Arial"/>
          <w:sz w:val="22"/>
          <w:szCs w:val="22"/>
        </w:rPr>
        <w:t xml:space="preserve"> adet su çıkış deliği yer almaktadır. Bu delikler yardımıyla damlatıcılardan su çıkışı sağlanmaktadır. Damlatıcıdan suyun çıkışı </w:t>
      </w:r>
      <w:proofErr w:type="spellStart"/>
      <w:r w:rsidRPr="00A310AD">
        <w:rPr>
          <w:rFonts w:ascii="Arial" w:hAnsi="Arial" w:cs="Arial"/>
          <w:sz w:val="22"/>
          <w:szCs w:val="22"/>
        </w:rPr>
        <w:t>laterale</w:t>
      </w:r>
      <w:proofErr w:type="spellEnd"/>
      <w:r w:rsidRPr="00A310AD">
        <w:rPr>
          <w:rFonts w:ascii="Arial" w:hAnsi="Arial" w:cs="Arial"/>
          <w:sz w:val="22"/>
          <w:szCs w:val="22"/>
        </w:rPr>
        <w:t xml:space="preserve"> delinmiş </w:t>
      </w:r>
      <w:r w:rsidR="00160D2A">
        <w:rPr>
          <w:rFonts w:ascii="Arial" w:hAnsi="Arial" w:cs="Arial"/>
          <w:sz w:val="22"/>
          <w:szCs w:val="22"/>
        </w:rPr>
        <w:t>…….</w:t>
      </w:r>
      <w:r w:rsidRPr="00A310AD">
        <w:rPr>
          <w:rFonts w:ascii="Arial" w:hAnsi="Arial" w:cs="Arial"/>
          <w:sz w:val="22"/>
          <w:szCs w:val="22"/>
        </w:rPr>
        <w:t xml:space="preserve"> adet su çıkış deliği yardımıyla sağlanmaktadır.</w:t>
      </w:r>
    </w:p>
    <w:p w:rsidR="00A310AD" w:rsidRPr="00A310AD" w:rsidRDefault="00A310AD" w:rsidP="00A310AD">
      <w:pPr>
        <w:ind w:firstLine="708"/>
        <w:jc w:val="both"/>
        <w:rPr>
          <w:rFonts w:ascii="Arial" w:hAnsi="Arial" w:cs="Arial"/>
          <w:sz w:val="22"/>
          <w:szCs w:val="22"/>
        </w:rPr>
      </w:pPr>
      <w:r w:rsidRPr="00A310AD">
        <w:rPr>
          <w:rFonts w:ascii="Arial" w:hAnsi="Arial" w:cs="Arial"/>
          <w:sz w:val="22"/>
          <w:szCs w:val="22"/>
        </w:rPr>
        <w:t xml:space="preserve">Damlatıcılar </w:t>
      </w:r>
      <w:r w:rsidR="008B467F">
        <w:rPr>
          <w:rFonts w:ascii="Arial" w:hAnsi="Arial" w:cs="Arial"/>
          <w:sz w:val="22"/>
          <w:szCs w:val="22"/>
        </w:rPr>
        <w:t>…………</w:t>
      </w:r>
      <w:r w:rsidRPr="00A310AD">
        <w:rPr>
          <w:rFonts w:ascii="Arial" w:hAnsi="Arial" w:cs="Arial"/>
          <w:sz w:val="22"/>
          <w:szCs w:val="22"/>
        </w:rPr>
        <w:t xml:space="preserve"> ve boru </w:t>
      </w:r>
      <w:r w:rsidR="008B467F">
        <w:rPr>
          <w:rFonts w:ascii="Arial" w:hAnsi="Arial" w:cs="Arial"/>
          <w:sz w:val="22"/>
          <w:szCs w:val="22"/>
        </w:rPr>
        <w:t>…………..</w:t>
      </w:r>
      <w:r w:rsidRPr="00A310AD">
        <w:rPr>
          <w:rFonts w:ascii="Arial" w:hAnsi="Arial" w:cs="Arial"/>
          <w:sz w:val="22"/>
          <w:szCs w:val="22"/>
        </w:rPr>
        <w:t xml:space="preserve"> renkte üretilmektedir.</w:t>
      </w:r>
    </w:p>
    <w:p w:rsidR="00A310AD" w:rsidRPr="00A310AD" w:rsidRDefault="00A310AD" w:rsidP="009F0030">
      <w:pPr>
        <w:ind w:firstLine="708"/>
        <w:jc w:val="both"/>
        <w:rPr>
          <w:rFonts w:ascii="Arial" w:hAnsi="Arial" w:cs="Arial"/>
          <w:sz w:val="22"/>
          <w:szCs w:val="22"/>
        </w:rPr>
      </w:pPr>
    </w:p>
    <w:p w:rsidR="00A37A97" w:rsidRDefault="00A37A97" w:rsidP="008E368A">
      <w:pPr>
        <w:ind w:firstLine="708"/>
        <w:jc w:val="both"/>
        <w:rPr>
          <w:rFonts w:ascii="Arial" w:hAnsi="Arial" w:cs="Arial"/>
          <w:b/>
          <w:sz w:val="24"/>
        </w:rPr>
      </w:pPr>
    </w:p>
    <w:p w:rsidR="008B467F" w:rsidRDefault="008B467F" w:rsidP="008E368A">
      <w:pPr>
        <w:ind w:firstLine="708"/>
        <w:jc w:val="both"/>
        <w:rPr>
          <w:rFonts w:ascii="Arial" w:hAnsi="Arial" w:cs="Arial"/>
          <w:b/>
          <w:sz w:val="24"/>
        </w:rPr>
      </w:pPr>
    </w:p>
    <w:p w:rsidR="008B467F" w:rsidRDefault="008B467F" w:rsidP="008E368A">
      <w:pPr>
        <w:ind w:firstLine="708"/>
        <w:jc w:val="both"/>
        <w:rPr>
          <w:rFonts w:ascii="Arial" w:hAnsi="Arial" w:cs="Arial"/>
          <w:b/>
          <w:sz w:val="24"/>
        </w:rPr>
      </w:pPr>
    </w:p>
    <w:p w:rsidR="008B467F" w:rsidRDefault="008B467F" w:rsidP="008E368A">
      <w:pPr>
        <w:ind w:firstLine="708"/>
        <w:jc w:val="both"/>
        <w:rPr>
          <w:rFonts w:ascii="Arial" w:hAnsi="Arial" w:cs="Arial"/>
          <w:b/>
          <w:sz w:val="24"/>
        </w:rPr>
      </w:pPr>
    </w:p>
    <w:p w:rsidR="008B467F" w:rsidRPr="00672FB9" w:rsidRDefault="008B467F" w:rsidP="008E368A">
      <w:pPr>
        <w:ind w:firstLine="708"/>
        <w:jc w:val="both"/>
        <w:rPr>
          <w:rFonts w:ascii="Arial" w:hAnsi="Arial" w:cs="Arial"/>
          <w:b/>
          <w:sz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FD411A" w:rsidRPr="00672FB9" w:rsidTr="0086796E">
        <w:trPr>
          <w:cantSplit/>
          <w:trHeight w:val="646"/>
          <w:jc w:val="center"/>
        </w:trPr>
        <w:tc>
          <w:tcPr>
            <w:tcW w:w="1516" w:type="dxa"/>
            <w:vMerge w:val="restart"/>
            <w:vAlign w:val="center"/>
          </w:tcPr>
          <w:p w:rsidR="00FD411A" w:rsidRPr="00672FB9" w:rsidRDefault="00FD411A" w:rsidP="0086796E">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rsidR="00FD411A" w:rsidRPr="00672FB9" w:rsidRDefault="00FD411A" w:rsidP="0086796E">
            <w:pPr>
              <w:jc w:val="center"/>
              <w:rPr>
                <w:rFonts w:ascii="Arial" w:hAnsi="Arial" w:cs="Arial"/>
              </w:rPr>
            </w:pPr>
            <w:r w:rsidRPr="00672FB9">
              <w:rPr>
                <w:rFonts w:ascii="Arial" w:hAnsi="Arial" w:cs="Arial"/>
                <w:b/>
                <w:sz w:val="52"/>
                <w:szCs w:val="80"/>
              </w:rPr>
              <w:t>Deney Kurumu Adı</w:t>
            </w:r>
          </w:p>
        </w:tc>
        <w:tc>
          <w:tcPr>
            <w:tcW w:w="2095" w:type="dxa"/>
            <w:vAlign w:val="center"/>
          </w:tcPr>
          <w:p w:rsidR="00FD411A" w:rsidRPr="00672FB9" w:rsidRDefault="00FD411A" w:rsidP="0086796E">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FD411A" w:rsidRPr="00672FB9" w:rsidTr="0086796E">
        <w:trPr>
          <w:cantSplit/>
          <w:trHeight w:val="668"/>
          <w:jc w:val="center"/>
        </w:trPr>
        <w:tc>
          <w:tcPr>
            <w:tcW w:w="1516" w:type="dxa"/>
            <w:vMerge/>
            <w:vAlign w:val="center"/>
          </w:tcPr>
          <w:p w:rsidR="00FD411A" w:rsidRPr="00672FB9" w:rsidRDefault="00FD411A"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FD411A" w:rsidRPr="00672FB9" w:rsidRDefault="00FD411A" w:rsidP="0086796E">
            <w:pPr>
              <w:jc w:val="center"/>
              <w:rPr>
                <w:rFonts w:ascii="Arial" w:hAnsi="Arial" w:cs="Arial"/>
                <w:b/>
                <w:sz w:val="52"/>
                <w:szCs w:val="80"/>
              </w:rPr>
            </w:pPr>
          </w:p>
        </w:tc>
        <w:tc>
          <w:tcPr>
            <w:tcW w:w="2095" w:type="dxa"/>
            <w:vAlign w:val="center"/>
          </w:tcPr>
          <w:p w:rsidR="00FD411A" w:rsidRPr="00672FB9" w:rsidRDefault="00FD411A" w:rsidP="0086796E">
            <w:pPr>
              <w:jc w:val="center"/>
              <w:rPr>
                <w:rFonts w:ascii="Arial" w:hAnsi="Arial" w:cs="Arial"/>
              </w:rPr>
            </w:pPr>
            <w:r w:rsidRPr="00672FB9">
              <w:rPr>
                <w:rFonts w:ascii="Arial" w:hAnsi="Arial" w:cs="Arial"/>
              </w:rPr>
              <w:t>00/2021-Tarih</w:t>
            </w:r>
          </w:p>
        </w:tc>
      </w:tr>
    </w:tbl>
    <w:p w:rsidR="00FD411A" w:rsidRPr="00672FB9" w:rsidRDefault="00FD411A" w:rsidP="006D08CB">
      <w:pPr>
        <w:ind w:firstLine="708"/>
        <w:jc w:val="both"/>
        <w:rPr>
          <w:rFonts w:ascii="Arial" w:hAnsi="Arial" w:cs="Arial"/>
          <w:b/>
          <w:sz w:val="24"/>
        </w:rPr>
      </w:pPr>
    </w:p>
    <w:p w:rsidR="006D08CB" w:rsidRPr="00672FB9" w:rsidRDefault="006D08CB" w:rsidP="006D08CB">
      <w:pPr>
        <w:pStyle w:val="ListParagraph"/>
        <w:tabs>
          <w:tab w:val="left" w:pos="851"/>
          <w:tab w:val="left" w:pos="5760"/>
          <w:tab w:val="left" w:pos="6237"/>
          <w:tab w:val="left" w:pos="6521"/>
          <w:tab w:val="left" w:pos="6804"/>
        </w:tabs>
        <w:ind w:left="1215"/>
        <w:jc w:val="both"/>
        <w:rPr>
          <w:rFonts w:ascii="Arial" w:hAnsi="Arial" w:cs="Arial"/>
          <w:b/>
          <w:sz w:val="24"/>
          <w:szCs w:val="24"/>
        </w:rPr>
      </w:pPr>
    </w:p>
    <w:p w:rsidR="009F0030" w:rsidRPr="00672FB9" w:rsidRDefault="009F0030" w:rsidP="009F0030">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DENEY YÖNTEMİ</w:t>
      </w:r>
    </w:p>
    <w:p w:rsidR="009F0030" w:rsidRPr="00672FB9" w:rsidRDefault="009F0030" w:rsidP="009F0030">
      <w:pPr>
        <w:tabs>
          <w:tab w:val="left" w:pos="851"/>
          <w:tab w:val="left" w:pos="5760"/>
          <w:tab w:val="left" w:pos="6237"/>
          <w:tab w:val="left" w:pos="6521"/>
          <w:tab w:val="left" w:pos="6804"/>
        </w:tabs>
        <w:ind w:left="360"/>
        <w:jc w:val="both"/>
        <w:rPr>
          <w:rFonts w:ascii="Arial" w:hAnsi="Arial" w:cs="Arial"/>
          <w:b/>
          <w:sz w:val="24"/>
          <w:szCs w:val="24"/>
        </w:rPr>
      </w:pPr>
    </w:p>
    <w:p w:rsidR="00A37A97" w:rsidRDefault="009F0030" w:rsidP="009F0030">
      <w:pPr>
        <w:tabs>
          <w:tab w:val="left" w:pos="851"/>
          <w:tab w:val="left" w:pos="5760"/>
          <w:tab w:val="left" w:pos="6237"/>
          <w:tab w:val="left" w:pos="6521"/>
          <w:tab w:val="left" w:pos="6804"/>
        </w:tabs>
        <w:ind w:left="360"/>
        <w:jc w:val="both"/>
        <w:rPr>
          <w:rFonts w:ascii="Arial" w:hAnsi="Arial" w:cs="Arial"/>
          <w:sz w:val="22"/>
          <w:szCs w:val="22"/>
        </w:rPr>
      </w:pPr>
      <w:r w:rsidRPr="00672FB9">
        <w:rPr>
          <w:rFonts w:ascii="Arial" w:hAnsi="Arial" w:cs="Arial"/>
          <w:sz w:val="22"/>
          <w:szCs w:val="22"/>
        </w:rPr>
        <w:t>TC Tarım ve Orman Bakanlığı “Tarım Teknolojisi ve  Mekanizasyon Araçları Deney İlke ve Metotları“  ………….. (kodu ile birlikte hangi makine grubuna ait olduğu) Deney Yöntemlerine göre laboratuvar ve tarla deneylerine tabi tutulmuştur.</w:t>
      </w:r>
    </w:p>
    <w:p w:rsidR="008B467F" w:rsidRDefault="008B467F" w:rsidP="009F0030">
      <w:pPr>
        <w:tabs>
          <w:tab w:val="left" w:pos="851"/>
          <w:tab w:val="left" w:pos="5760"/>
          <w:tab w:val="left" w:pos="6237"/>
          <w:tab w:val="left" w:pos="6521"/>
          <w:tab w:val="left" w:pos="6804"/>
        </w:tabs>
        <w:ind w:left="360"/>
        <w:jc w:val="both"/>
        <w:rPr>
          <w:rFonts w:ascii="Arial" w:hAnsi="Arial" w:cs="Arial"/>
          <w:sz w:val="22"/>
          <w:szCs w:val="22"/>
        </w:rPr>
      </w:pPr>
    </w:p>
    <w:p w:rsidR="008B467F" w:rsidRPr="008B467F" w:rsidRDefault="008B467F" w:rsidP="008B467F">
      <w:pPr>
        <w:tabs>
          <w:tab w:val="left" w:pos="851"/>
          <w:tab w:val="left" w:pos="5760"/>
          <w:tab w:val="left" w:pos="6237"/>
          <w:tab w:val="left" w:pos="6521"/>
          <w:tab w:val="left" w:pos="6804"/>
        </w:tabs>
        <w:ind w:left="360"/>
        <w:jc w:val="both"/>
        <w:rPr>
          <w:rFonts w:ascii="Arial" w:hAnsi="Arial" w:cs="Arial"/>
          <w:sz w:val="22"/>
          <w:szCs w:val="22"/>
        </w:rPr>
      </w:pPr>
      <w:r w:rsidRPr="008B467F">
        <w:rPr>
          <w:rFonts w:ascii="Arial" w:hAnsi="Arial" w:cs="Arial"/>
          <w:sz w:val="22"/>
          <w:szCs w:val="22"/>
        </w:rPr>
        <w:t xml:space="preserve">Denemeler, damlatıcıların teknik özelliklerinin belirlenmesi ve boruların basınca dayanımlarının belirlenmesi amacıyla </w:t>
      </w:r>
      <w:r>
        <w:rPr>
          <w:rFonts w:ascii="Arial" w:hAnsi="Arial" w:cs="Arial"/>
          <w:sz w:val="22"/>
          <w:szCs w:val="22"/>
        </w:rPr>
        <w:t>iki</w:t>
      </w:r>
      <w:r w:rsidRPr="008B467F">
        <w:rPr>
          <w:rFonts w:ascii="Arial" w:hAnsi="Arial" w:cs="Arial"/>
          <w:sz w:val="22"/>
          <w:szCs w:val="22"/>
        </w:rPr>
        <w:t xml:space="preserve"> aşamada gerçekleştirilmiştir.</w:t>
      </w:r>
    </w:p>
    <w:p w:rsidR="008B467F" w:rsidRDefault="008B467F" w:rsidP="008B467F">
      <w:pPr>
        <w:tabs>
          <w:tab w:val="left" w:pos="851"/>
          <w:tab w:val="left" w:pos="5760"/>
          <w:tab w:val="left" w:pos="6237"/>
          <w:tab w:val="left" w:pos="6521"/>
          <w:tab w:val="left" w:pos="6804"/>
        </w:tabs>
        <w:ind w:left="360"/>
        <w:jc w:val="both"/>
        <w:rPr>
          <w:rFonts w:ascii="Arial" w:hAnsi="Arial" w:cs="Arial"/>
          <w:sz w:val="22"/>
          <w:szCs w:val="22"/>
        </w:rPr>
      </w:pPr>
    </w:p>
    <w:p w:rsidR="008B467F" w:rsidRPr="008B467F" w:rsidRDefault="008B467F" w:rsidP="008B467F">
      <w:pPr>
        <w:tabs>
          <w:tab w:val="left" w:pos="851"/>
          <w:tab w:val="left" w:pos="5760"/>
          <w:tab w:val="left" w:pos="6237"/>
          <w:tab w:val="left" w:pos="6521"/>
          <w:tab w:val="left" w:pos="6804"/>
        </w:tabs>
        <w:ind w:left="360"/>
        <w:jc w:val="both"/>
        <w:rPr>
          <w:rFonts w:ascii="Arial" w:hAnsi="Arial" w:cs="Arial"/>
          <w:sz w:val="22"/>
          <w:szCs w:val="22"/>
        </w:rPr>
      </w:pPr>
      <w:r w:rsidRPr="008B467F">
        <w:rPr>
          <w:rFonts w:ascii="Arial" w:hAnsi="Arial" w:cs="Arial"/>
          <w:sz w:val="22"/>
          <w:szCs w:val="22"/>
        </w:rPr>
        <w:t xml:space="preserve">İlk aşamada, denemeye alınan aynı tip 20 damlatıcının yer aldığı damla sulama </w:t>
      </w:r>
      <w:proofErr w:type="spellStart"/>
      <w:r w:rsidRPr="008B467F">
        <w:rPr>
          <w:rFonts w:ascii="Arial" w:hAnsi="Arial" w:cs="Arial"/>
          <w:sz w:val="22"/>
          <w:szCs w:val="22"/>
        </w:rPr>
        <w:t>laterali</w:t>
      </w:r>
      <w:proofErr w:type="spellEnd"/>
      <w:r w:rsidRPr="008B467F">
        <w:rPr>
          <w:rFonts w:ascii="Arial" w:hAnsi="Arial" w:cs="Arial"/>
          <w:sz w:val="22"/>
          <w:szCs w:val="22"/>
        </w:rPr>
        <w:t xml:space="preserve">, eğimsiz olarak laboratuvarda oluşturulan deneme düzenine yerleştirilmiştir. Denemeler </w:t>
      </w:r>
      <w:r>
        <w:rPr>
          <w:rFonts w:ascii="Arial" w:hAnsi="Arial" w:cs="Arial"/>
          <w:sz w:val="22"/>
          <w:szCs w:val="22"/>
        </w:rPr>
        <w:t xml:space="preserve">…,  …, …, …, …, …, </w:t>
      </w:r>
      <w:r w:rsidRPr="008B467F">
        <w:rPr>
          <w:rFonts w:ascii="Arial" w:hAnsi="Arial" w:cs="Arial"/>
          <w:sz w:val="22"/>
          <w:szCs w:val="22"/>
        </w:rPr>
        <w:t xml:space="preserve"> ve </w:t>
      </w:r>
      <w:r>
        <w:rPr>
          <w:rFonts w:ascii="Arial" w:hAnsi="Arial" w:cs="Arial"/>
          <w:sz w:val="22"/>
          <w:szCs w:val="22"/>
        </w:rPr>
        <w:t>….</w:t>
      </w:r>
      <w:r w:rsidRPr="008B467F">
        <w:rPr>
          <w:rFonts w:ascii="Arial" w:hAnsi="Arial" w:cs="Arial"/>
          <w:sz w:val="22"/>
          <w:szCs w:val="22"/>
        </w:rPr>
        <w:t xml:space="preserve"> bar basınçlarında yürütülmüş ve her bir basınç değerinde damlatıcıların debi değerleri üç tekrarlı olarak ölçülmüştür. Deneme düzenine su, santrifüj pompa yardımıyla filtreden geçtikten sonra verilmiş olup basınç, pompa çıkışındaki vanalar yardımıyla ayarlanmış ve </w:t>
      </w:r>
      <w:proofErr w:type="spellStart"/>
      <w:r w:rsidRPr="008B467F">
        <w:rPr>
          <w:rFonts w:ascii="Arial" w:hAnsi="Arial" w:cs="Arial"/>
          <w:sz w:val="22"/>
          <w:szCs w:val="22"/>
        </w:rPr>
        <w:t>lateral</w:t>
      </w:r>
      <w:proofErr w:type="spellEnd"/>
      <w:r w:rsidRPr="008B467F">
        <w:rPr>
          <w:rFonts w:ascii="Arial" w:hAnsi="Arial" w:cs="Arial"/>
          <w:sz w:val="22"/>
          <w:szCs w:val="22"/>
        </w:rPr>
        <w:t xml:space="preserve"> girişine filtreden sonra yerleştirilen manometreler yardımıyla kontrol edilmiştir. Ayrıca her ölçüm esnasında su sıcaklıkları da ölçülmüştür. </w:t>
      </w:r>
    </w:p>
    <w:p w:rsidR="008B467F" w:rsidRDefault="008B467F" w:rsidP="008B467F">
      <w:pPr>
        <w:tabs>
          <w:tab w:val="left" w:pos="851"/>
          <w:tab w:val="left" w:pos="5760"/>
          <w:tab w:val="left" w:pos="6237"/>
          <w:tab w:val="left" w:pos="6521"/>
          <w:tab w:val="left" w:pos="6804"/>
        </w:tabs>
        <w:ind w:left="360"/>
        <w:jc w:val="both"/>
        <w:rPr>
          <w:rFonts w:ascii="Arial" w:hAnsi="Arial" w:cs="Arial"/>
          <w:sz w:val="22"/>
          <w:szCs w:val="22"/>
        </w:rPr>
      </w:pPr>
    </w:p>
    <w:p w:rsidR="00055FA2" w:rsidRPr="008B467F" w:rsidRDefault="008B467F" w:rsidP="008B467F">
      <w:pPr>
        <w:tabs>
          <w:tab w:val="left" w:pos="851"/>
          <w:tab w:val="left" w:pos="5760"/>
          <w:tab w:val="left" w:pos="6237"/>
          <w:tab w:val="left" w:pos="6521"/>
          <w:tab w:val="left" w:pos="6804"/>
        </w:tabs>
        <w:ind w:left="360"/>
        <w:jc w:val="both"/>
        <w:rPr>
          <w:rFonts w:ascii="Arial" w:hAnsi="Arial" w:cs="Arial"/>
          <w:sz w:val="22"/>
          <w:szCs w:val="22"/>
        </w:rPr>
      </w:pPr>
      <w:r w:rsidRPr="008B467F">
        <w:rPr>
          <w:rFonts w:ascii="Arial" w:hAnsi="Arial" w:cs="Arial"/>
          <w:sz w:val="22"/>
          <w:szCs w:val="22"/>
        </w:rPr>
        <w:t xml:space="preserve">İkinci aşamada, </w:t>
      </w:r>
      <w:proofErr w:type="spellStart"/>
      <w:r w:rsidRPr="008B467F">
        <w:rPr>
          <w:rFonts w:ascii="Arial" w:hAnsi="Arial" w:cs="Arial"/>
          <w:sz w:val="22"/>
          <w:szCs w:val="22"/>
        </w:rPr>
        <w:t>laterallerin</w:t>
      </w:r>
      <w:proofErr w:type="spellEnd"/>
      <w:r w:rsidRPr="008B467F">
        <w:rPr>
          <w:rFonts w:ascii="Arial" w:hAnsi="Arial" w:cs="Arial"/>
          <w:sz w:val="22"/>
          <w:szCs w:val="22"/>
        </w:rPr>
        <w:t xml:space="preserve"> et kalınlıklarına bağlı olarak basınca dayanımı test edilmiş ve en az </w:t>
      </w:r>
      <w:r w:rsidR="00160D2A">
        <w:rPr>
          <w:rFonts w:ascii="Arial" w:hAnsi="Arial" w:cs="Arial"/>
          <w:sz w:val="22"/>
          <w:szCs w:val="22"/>
        </w:rPr>
        <w:t>……….</w:t>
      </w:r>
      <w:r w:rsidRPr="008B467F">
        <w:rPr>
          <w:rFonts w:ascii="Arial" w:hAnsi="Arial" w:cs="Arial"/>
          <w:sz w:val="22"/>
          <w:szCs w:val="22"/>
        </w:rPr>
        <w:t xml:space="preserve"> bar işletme basıncına dayanıklı olup olmadıkları kontrol edilmiştir.</w:t>
      </w:r>
    </w:p>
    <w:p w:rsidR="009F0030" w:rsidRDefault="009F0030" w:rsidP="009F0030">
      <w:pPr>
        <w:pStyle w:val="ListParagraph"/>
        <w:tabs>
          <w:tab w:val="left" w:pos="851"/>
          <w:tab w:val="left" w:pos="5760"/>
          <w:tab w:val="left" w:pos="6237"/>
          <w:tab w:val="left" w:pos="6521"/>
          <w:tab w:val="left" w:pos="6804"/>
        </w:tabs>
        <w:ind w:left="1215"/>
        <w:jc w:val="both"/>
        <w:rPr>
          <w:rFonts w:ascii="Arial" w:hAnsi="Arial" w:cs="Arial"/>
          <w:b/>
          <w:sz w:val="24"/>
          <w:szCs w:val="24"/>
        </w:rPr>
      </w:pPr>
    </w:p>
    <w:p w:rsidR="006A26B1" w:rsidRPr="00672FB9" w:rsidRDefault="006A26B1" w:rsidP="009F0030">
      <w:pPr>
        <w:pStyle w:val="ListParagraph"/>
        <w:tabs>
          <w:tab w:val="left" w:pos="851"/>
          <w:tab w:val="left" w:pos="5760"/>
          <w:tab w:val="left" w:pos="6237"/>
          <w:tab w:val="left" w:pos="6521"/>
          <w:tab w:val="left" w:pos="6804"/>
        </w:tabs>
        <w:ind w:left="1215"/>
        <w:jc w:val="both"/>
        <w:rPr>
          <w:rFonts w:ascii="Arial" w:hAnsi="Arial" w:cs="Arial"/>
          <w:b/>
          <w:sz w:val="24"/>
          <w:szCs w:val="24"/>
        </w:rPr>
      </w:pPr>
    </w:p>
    <w:p w:rsidR="009B6910" w:rsidRPr="00672FB9" w:rsidRDefault="00DC6F9F" w:rsidP="009F0030">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Pr>
          <w:rFonts w:ascii="Arial" w:hAnsi="Arial" w:cs="Arial"/>
          <w:b/>
          <w:sz w:val="24"/>
          <w:szCs w:val="24"/>
        </w:rPr>
        <w:t xml:space="preserve">DENEY </w:t>
      </w:r>
      <w:r w:rsidR="00967E65">
        <w:rPr>
          <w:rFonts w:ascii="Arial" w:hAnsi="Arial" w:cs="Arial"/>
          <w:b/>
          <w:sz w:val="24"/>
          <w:szCs w:val="24"/>
        </w:rPr>
        <w:t>BULGULARI</w:t>
      </w:r>
    </w:p>
    <w:p w:rsidR="00913ED7" w:rsidRPr="00672FB9" w:rsidRDefault="00913ED7" w:rsidP="002D1AE6">
      <w:pPr>
        <w:jc w:val="both"/>
        <w:rPr>
          <w:rFonts w:ascii="Arial" w:hAnsi="Arial" w:cs="Arial"/>
          <w:b/>
          <w:sz w:val="24"/>
          <w:szCs w:val="24"/>
        </w:rPr>
      </w:pPr>
    </w:p>
    <w:p w:rsidR="008B467F" w:rsidRDefault="008B467F" w:rsidP="008B467F">
      <w:pPr>
        <w:tabs>
          <w:tab w:val="left" w:pos="851"/>
          <w:tab w:val="left" w:pos="5760"/>
          <w:tab w:val="left" w:pos="6237"/>
          <w:tab w:val="left" w:pos="6521"/>
          <w:tab w:val="left" w:pos="6804"/>
        </w:tabs>
        <w:ind w:left="360"/>
        <w:jc w:val="both"/>
        <w:rPr>
          <w:rFonts w:ascii="Arial" w:hAnsi="Arial" w:cs="Arial"/>
          <w:sz w:val="22"/>
          <w:szCs w:val="22"/>
        </w:rPr>
      </w:pPr>
      <w:r w:rsidRPr="008B467F">
        <w:rPr>
          <w:rFonts w:ascii="Arial" w:hAnsi="Arial" w:cs="Arial"/>
          <w:sz w:val="22"/>
          <w:szCs w:val="22"/>
        </w:rPr>
        <w:t xml:space="preserve">Denemesi yapılan </w:t>
      </w:r>
      <w:proofErr w:type="gramStart"/>
      <w:r>
        <w:rPr>
          <w:rFonts w:ascii="Arial" w:hAnsi="Arial" w:cs="Arial"/>
          <w:sz w:val="22"/>
          <w:szCs w:val="22"/>
        </w:rPr>
        <w:t>……….</w:t>
      </w:r>
      <w:proofErr w:type="gramEnd"/>
      <w:r w:rsidRPr="008B467F">
        <w:rPr>
          <w:rFonts w:ascii="Arial" w:hAnsi="Arial" w:cs="Arial"/>
          <w:sz w:val="22"/>
          <w:szCs w:val="22"/>
        </w:rPr>
        <w:t xml:space="preserve"> Damla Sulama Boruları  (</w:t>
      </w:r>
      <w:proofErr w:type="gramStart"/>
      <w:r>
        <w:rPr>
          <w:rFonts w:ascii="Arial" w:hAnsi="Arial" w:cs="Arial"/>
          <w:sz w:val="22"/>
          <w:szCs w:val="22"/>
        </w:rPr>
        <w:t>….</w:t>
      </w:r>
      <w:proofErr w:type="gramEnd"/>
      <w:r w:rsidRPr="008B467F">
        <w:rPr>
          <w:rFonts w:ascii="Arial" w:hAnsi="Arial" w:cs="Arial"/>
          <w:sz w:val="22"/>
          <w:szCs w:val="22"/>
        </w:rPr>
        <w:t xml:space="preserve"> L/h anma debili, </w:t>
      </w:r>
      <w:proofErr w:type="gramStart"/>
      <w:r>
        <w:rPr>
          <w:rFonts w:ascii="Arial" w:hAnsi="Arial" w:cs="Arial"/>
          <w:sz w:val="22"/>
          <w:szCs w:val="22"/>
        </w:rPr>
        <w:t>…..</w:t>
      </w:r>
      <w:proofErr w:type="gramEnd"/>
      <w:r w:rsidRPr="008B467F">
        <w:rPr>
          <w:rFonts w:ascii="Arial" w:hAnsi="Arial" w:cs="Arial"/>
          <w:sz w:val="22"/>
          <w:szCs w:val="22"/>
        </w:rPr>
        <w:t xml:space="preserve"> mm anma boru çaplı)’</w:t>
      </w:r>
      <w:proofErr w:type="spellStart"/>
      <w:r w:rsidRPr="008B467F">
        <w:rPr>
          <w:rFonts w:ascii="Arial" w:hAnsi="Arial" w:cs="Arial"/>
          <w:sz w:val="22"/>
          <w:szCs w:val="22"/>
        </w:rPr>
        <w:t>nda</w:t>
      </w:r>
      <w:proofErr w:type="spellEnd"/>
      <w:r w:rsidRPr="008B467F">
        <w:rPr>
          <w:rFonts w:ascii="Arial" w:hAnsi="Arial" w:cs="Arial"/>
          <w:sz w:val="22"/>
          <w:szCs w:val="22"/>
        </w:rPr>
        <w:t xml:space="preserve"> yer alan yassı damlatıcının farklı çalışma basınçlarındaki ortalama damlatıcı debileri (q), damlatıcı özelliklerini belirten damlatıcı parametreleri (k, x) ve yapım farklılığı katsayıları (</w:t>
      </w:r>
      <w:proofErr w:type="spellStart"/>
      <w:r w:rsidRPr="008B467F">
        <w:rPr>
          <w:rFonts w:ascii="Arial" w:hAnsi="Arial" w:cs="Arial"/>
          <w:sz w:val="22"/>
          <w:szCs w:val="22"/>
        </w:rPr>
        <w:t>Vm</w:t>
      </w:r>
      <w:proofErr w:type="spellEnd"/>
      <w:r w:rsidRPr="008B467F">
        <w:rPr>
          <w:rFonts w:ascii="Arial" w:hAnsi="Arial" w:cs="Arial"/>
          <w:sz w:val="22"/>
          <w:szCs w:val="22"/>
        </w:rPr>
        <w:t>) Çizelge 1’de, basınç-debi ilişkisini gösteren grafik ise Şekil 2’de verilmiştir.</w:t>
      </w:r>
    </w:p>
    <w:p w:rsidR="008B467F" w:rsidRDefault="008B467F" w:rsidP="002D1AE6">
      <w:pPr>
        <w:spacing w:line="0" w:lineRule="atLeast"/>
        <w:rPr>
          <w:rFonts w:ascii="Arial" w:hAnsi="Arial" w:cs="Arial"/>
          <w:sz w:val="22"/>
          <w:szCs w:val="22"/>
        </w:rPr>
      </w:pPr>
    </w:p>
    <w:p w:rsidR="008B467F" w:rsidRDefault="008B467F" w:rsidP="002D1AE6">
      <w:pPr>
        <w:spacing w:line="0" w:lineRule="atLeast"/>
        <w:rPr>
          <w:rFonts w:ascii="Arial" w:hAnsi="Arial" w:cs="Arial"/>
          <w:sz w:val="22"/>
          <w:szCs w:val="22"/>
        </w:rPr>
      </w:pPr>
    </w:p>
    <w:p w:rsidR="008B467F" w:rsidRDefault="008B467F" w:rsidP="002D1AE6">
      <w:pPr>
        <w:spacing w:line="0" w:lineRule="atLeast"/>
        <w:rPr>
          <w:rFonts w:ascii="Arial" w:hAnsi="Arial" w:cs="Arial"/>
          <w:sz w:val="22"/>
          <w:szCs w:val="22"/>
        </w:rPr>
      </w:pPr>
    </w:p>
    <w:p w:rsidR="008B467F" w:rsidRDefault="008B467F" w:rsidP="002D1AE6">
      <w:pPr>
        <w:spacing w:line="0" w:lineRule="atLeast"/>
        <w:rPr>
          <w:rFonts w:ascii="Arial" w:hAnsi="Arial" w:cs="Arial"/>
          <w:sz w:val="22"/>
          <w:szCs w:val="22"/>
        </w:rPr>
      </w:pPr>
    </w:p>
    <w:p w:rsidR="008B467F" w:rsidRDefault="008B467F" w:rsidP="002D1AE6">
      <w:pPr>
        <w:spacing w:line="0" w:lineRule="atLeast"/>
        <w:rPr>
          <w:rFonts w:ascii="Arial" w:hAnsi="Arial" w:cs="Arial"/>
          <w:sz w:val="22"/>
          <w:szCs w:val="22"/>
        </w:rPr>
      </w:pPr>
    </w:p>
    <w:p w:rsidR="008B467F" w:rsidRDefault="008B467F" w:rsidP="002D1AE6">
      <w:pPr>
        <w:spacing w:line="0" w:lineRule="atLeast"/>
        <w:rPr>
          <w:rFonts w:ascii="Arial" w:hAnsi="Arial" w:cs="Arial"/>
          <w:sz w:val="22"/>
          <w:szCs w:val="22"/>
        </w:rPr>
      </w:pPr>
    </w:p>
    <w:p w:rsidR="008B467F" w:rsidRDefault="008B467F" w:rsidP="002D1AE6">
      <w:pPr>
        <w:spacing w:line="0" w:lineRule="atLeast"/>
        <w:rPr>
          <w:rFonts w:ascii="Arial" w:hAnsi="Arial" w:cs="Arial"/>
          <w:sz w:val="22"/>
          <w:szCs w:val="22"/>
        </w:rPr>
      </w:pPr>
    </w:p>
    <w:p w:rsidR="008B467F" w:rsidRDefault="008B467F" w:rsidP="002D1AE6">
      <w:pPr>
        <w:spacing w:line="0" w:lineRule="atLeast"/>
        <w:rPr>
          <w:rFonts w:ascii="Arial" w:hAnsi="Arial" w:cs="Arial"/>
          <w:sz w:val="22"/>
          <w:szCs w:val="22"/>
        </w:rPr>
      </w:pPr>
    </w:p>
    <w:p w:rsidR="008B467F" w:rsidRDefault="008B467F" w:rsidP="002D1AE6">
      <w:pPr>
        <w:spacing w:line="0" w:lineRule="atLeast"/>
        <w:rPr>
          <w:rFonts w:ascii="Arial" w:hAnsi="Arial" w:cs="Arial"/>
          <w:sz w:val="22"/>
          <w:szCs w:val="22"/>
        </w:rPr>
      </w:pPr>
    </w:p>
    <w:p w:rsidR="008B467F" w:rsidRDefault="008B467F" w:rsidP="002D1AE6">
      <w:pPr>
        <w:spacing w:line="0" w:lineRule="atLeast"/>
        <w:rPr>
          <w:rFonts w:ascii="Arial" w:hAnsi="Arial" w:cs="Arial"/>
          <w:sz w:val="22"/>
          <w:szCs w:val="22"/>
        </w:rPr>
      </w:pPr>
    </w:p>
    <w:p w:rsidR="008B467F" w:rsidRDefault="008B467F" w:rsidP="002D1AE6">
      <w:pPr>
        <w:spacing w:line="0" w:lineRule="atLeast"/>
        <w:rPr>
          <w:rFonts w:ascii="Arial" w:hAnsi="Arial" w:cs="Arial"/>
          <w:sz w:val="22"/>
          <w:szCs w:val="22"/>
        </w:rPr>
      </w:pPr>
    </w:p>
    <w:p w:rsidR="008B467F" w:rsidRDefault="008B467F" w:rsidP="002D1AE6">
      <w:pPr>
        <w:spacing w:line="0" w:lineRule="atLeast"/>
        <w:rPr>
          <w:rFonts w:ascii="Arial" w:hAnsi="Arial" w:cs="Arial"/>
          <w:sz w:val="22"/>
          <w:szCs w:val="22"/>
        </w:rPr>
      </w:pPr>
    </w:p>
    <w:p w:rsidR="008B467F" w:rsidRDefault="008B467F" w:rsidP="002D1AE6">
      <w:pPr>
        <w:spacing w:line="0" w:lineRule="atLeast"/>
        <w:rPr>
          <w:rFonts w:ascii="Arial" w:hAnsi="Arial" w:cs="Arial"/>
          <w:sz w:val="22"/>
          <w:szCs w:val="22"/>
        </w:rPr>
      </w:pPr>
    </w:p>
    <w:p w:rsidR="008B467F" w:rsidRDefault="008B467F" w:rsidP="002D1AE6">
      <w:pPr>
        <w:spacing w:line="0" w:lineRule="atLeast"/>
        <w:rPr>
          <w:rFonts w:ascii="Arial" w:hAnsi="Arial" w:cs="Arial"/>
          <w:sz w:val="22"/>
          <w:szCs w:val="22"/>
        </w:rPr>
      </w:pPr>
    </w:p>
    <w:p w:rsidR="008B467F" w:rsidRPr="00672FB9" w:rsidRDefault="008B467F" w:rsidP="002D1AE6">
      <w:pPr>
        <w:spacing w:line="0" w:lineRule="atLeast"/>
        <w:rPr>
          <w:rFonts w:ascii="Arial" w:hAnsi="Arial" w:cs="Arial"/>
          <w:sz w:val="22"/>
          <w:szCs w:val="22"/>
        </w:rPr>
      </w:pPr>
    </w:p>
    <w:p w:rsidR="006D08CB" w:rsidRPr="00672FB9" w:rsidRDefault="006D08CB" w:rsidP="002D1AE6">
      <w:pPr>
        <w:spacing w:line="0" w:lineRule="atLeast"/>
        <w:rPr>
          <w:rFonts w:ascii="Arial" w:hAnsi="Arial" w:cs="Arial"/>
          <w:sz w:val="22"/>
          <w:szCs w:val="22"/>
        </w:rPr>
      </w:pPr>
    </w:p>
    <w:p w:rsidR="006D08CB" w:rsidRPr="00672FB9" w:rsidRDefault="006D08CB" w:rsidP="002D1AE6">
      <w:pPr>
        <w:spacing w:line="0" w:lineRule="atLeast"/>
        <w:rPr>
          <w:rFonts w:ascii="Arial" w:hAnsi="Arial" w:cs="Arial"/>
          <w:sz w:val="22"/>
          <w:szCs w:val="22"/>
        </w:rPr>
      </w:pPr>
    </w:p>
    <w:p w:rsidR="006D08CB" w:rsidRPr="00672FB9" w:rsidRDefault="006D08CB" w:rsidP="002D1AE6">
      <w:pPr>
        <w:spacing w:line="0" w:lineRule="atLeast"/>
        <w:rPr>
          <w:rFonts w:ascii="Arial" w:hAnsi="Arial" w:cs="Arial"/>
          <w:sz w:val="22"/>
          <w:szCs w:val="22"/>
        </w:rPr>
      </w:pPr>
    </w:p>
    <w:p w:rsidR="007B04FF" w:rsidRPr="00672FB9" w:rsidRDefault="007B04FF" w:rsidP="002D1AE6">
      <w:pPr>
        <w:jc w:val="both"/>
        <w:rPr>
          <w:rFonts w:ascii="Arial" w:hAnsi="Arial" w:cs="Arial"/>
          <w:sz w:val="22"/>
          <w:szCs w:val="22"/>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DC4039" w:rsidRPr="00672FB9" w:rsidTr="0086796E">
        <w:trPr>
          <w:cantSplit/>
          <w:trHeight w:val="646"/>
          <w:jc w:val="center"/>
        </w:trPr>
        <w:tc>
          <w:tcPr>
            <w:tcW w:w="1516" w:type="dxa"/>
            <w:vMerge w:val="restart"/>
            <w:vAlign w:val="center"/>
          </w:tcPr>
          <w:p w:rsidR="00DC4039" w:rsidRPr="00672FB9" w:rsidRDefault="00DC4039" w:rsidP="0086796E">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rsidR="00DC4039" w:rsidRPr="00672FB9" w:rsidRDefault="00DC4039" w:rsidP="0086796E">
            <w:pPr>
              <w:jc w:val="center"/>
              <w:rPr>
                <w:rFonts w:ascii="Arial" w:hAnsi="Arial" w:cs="Arial"/>
              </w:rPr>
            </w:pPr>
            <w:r w:rsidRPr="00672FB9">
              <w:rPr>
                <w:rFonts w:ascii="Arial" w:hAnsi="Arial" w:cs="Arial"/>
                <w:b/>
                <w:sz w:val="52"/>
                <w:szCs w:val="80"/>
              </w:rPr>
              <w:t>Deney Kurumu Adı</w:t>
            </w:r>
          </w:p>
        </w:tc>
        <w:tc>
          <w:tcPr>
            <w:tcW w:w="2095" w:type="dxa"/>
            <w:vAlign w:val="center"/>
          </w:tcPr>
          <w:p w:rsidR="00DC4039" w:rsidRPr="00672FB9" w:rsidRDefault="00DC4039" w:rsidP="0086796E">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DC4039" w:rsidRPr="00672FB9" w:rsidTr="0086796E">
        <w:trPr>
          <w:cantSplit/>
          <w:trHeight w:val="668"/>
          <w:jc w:val="center"/>
        </w:trPr>
        <w:tc>
          <w:tcPr>
            <w:tcW w:w="1516" w:type="dxa"/>
            <w:vMerge/>
            <w:vAlign w:val="center"/>
          </w:tcPr>
          <w:p w:rsidR="00DC4039" w:rsidRPr="00672FB9" w:rsidRDefault="00DC4039"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DC4039" w:rsidRPr="00672FB9" w:rsidRDefault="00DC4039" w:rsidP="0086796E">
            <w:pPr>
              <w:jc w:val="center"/>
              <w:rPr>
                <w:rFonts w:ascii="Arial" w:hAnsi="Arial" w:cs="Arial"/>
                <w:b/>
                <w:sz w:val="52"/>
                <w:szCs w:val="80"/>
              </w:rPr>
            </w:pPr>
          </w:p>
        </w:tc>
        <w:tc>
          <w:tcPr>
            <w:tcW w:w="2095" w:type="dxa"/>
            <w:vAlign w:val="center"/>
          </w:tcPr>
          <w:p w:rsidR="00DC4039" w:rsidRPr="00672FB9" w:rsidRDefault="00DC4039" w:rsidP="0086796E">
            <w:pPr>
              <w:jc w:val="center"/>
              <w:rPr>
                <w:rFonts w:ascii="Arial" w:hAnsi="Arial" w:cs="Arial"/>
              </w:rPr>
            </w:pPr>
            <w:r w:rsidRPr="00672FB9">
              <w:rPr>
                <w:rFonts w:ascii="Arial" w:hAnsi="Arial" w:cs="Arial"/>
              </w:rPr>
              <w:t>00/2021-Tarih</w:t>
            </w:r>
          </w:p>
        </w:tc>
      </w:tr>
    </w:tbl>
    <w:p w:rsidR="00DC4039" w:rsidRPr="00672FB9" w:rsidRDefault="00DC4039" w:rsidP="006D08CB">
      <w:pPr>
        <w:ind w:firstLine="708"/>
        <w:jc w:val="both"/>
        <w:rPr>
          <w:rFonts w:ascii="Arial" w:hAnsi="Arial" w:cs="Arial"/>
          <w:b/>
          <w:sz w:val="24"/>
          <w:szCs w:val="24"/>
        </w:rPr>
      </w:pPr>
    </w:p>
    <w:p w:rsidR="008B467F" w:rsidRPr="008B467F" w:rsidRDefault="008B467F" w:rsidP="008B467F">
      <w:pPr>
        <w:tabs>
          <w:tab w:val="left" w:pos="-2552"/>
        </w:tabs>
        <w:spacing w:before="120" w:after="120"/>
        <w:ind w:left="907" w:hanging="907"/>
        <w:jc w:val="both"/>
        <w:rPr>
          <w:rFonts w:ascii="Arial" w:hAnsi="Arial" w:cs="Arial"/>
          <w:bCs/>
          <w:sz w:val="22"/>
          <w:szCs w:val="22"/>
        </w:rPr>
      </w:pPr>
      <w:r w:rsidRPr="008B467F">
        <w:rPr>
          <w:rFonts w:ascii="Arial" w:hAnsi="Arial" w:cs="Arial"/>
          <w:bCs/>
          <w:sz w:val="22"/>
          <w:szCs w:val="22"/>
        </w:rPr>
        <w:t xml:space="preserve">Çizelge 1. Denemesi yapılan </w:t>
      </w:r>
      <w:proofErr w:type="gramStart"/>
      <w:r>
        <w:rPr>
          <w:rFonts w:ascii="Arial" w:hAnsi="Arial" w:cs="Arial"/>
          <w:bCs/>
          <w:sz w:val="22"/>
          <w:szCs w:val="22"/>
        </w:rPr>
        <w:t>…………..</w:t>
      </w:r>
      <w:proofErr w:type="gramEnd"/>
      <w:r w:rsidRPr="008B467F">
        <w:rPr>
          <w:rFonts w:ascii="Arial" w:hAnsi="Arial" w:cs="Arial"/>
          <w:bCs/>
          <w:sz w:val="22"/>
          <w:szCs w:val="22"/>
        </w:rPr>
        <w:t xml:space="preserve"> Damla Sulama Boruları (1.6 L/h anma debili)’</w:t>
      </w:r>
      <w:proofErr w:type="spellStart"/>
      <w:r w:rsidRPr="008B467F">
        <w:rPr>
          <w:rFonts w:ascii="Arial" w:hAnsi="Arial" w:cs="Arial"/>
          <w:bCs/>
          <w:sz w:val="22"/>
          <w:szCs w:val="22"/>
        </w:rPr>
        <w:t>nda</w:t>
      </w:r>
      <w:proofErr w:type="spellEnd"/>
      <w:r w:rsidRPr="008B467F">
        <w:rPr>
          <w:rFonts w:ascii="Arial" w:hAnsi="Arial" w:cs="Arial"/>
          <w:bCs/>
          <w:sz w:val="22"/>
          <w:szCs w:val="22"/>
        </w:rPr>
        <w:t xml:space="preserve"> yer alan damlatıcının farklı basınçlardaki ortalama debileri (q), damlatıcı parametreleri (k, x) ve yapım farklılığı katsayısı</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360"/>
        <w:gridCol w:w="1867"/>
        <w:gridCol w:w="1276"/>
        <w:gridCol w:w="1275"/>
        <w:gridCol w:w="1807"/>
      </w:tblGrid>
      <w:tr w:rsidR="008B467F" w:rsidRPr="008B467F" w:rsidTr="000F2BE8">
        <w:trPr>
          <w:cantSplit/>
          <w:jc w:val="center"/>
        </w:trPr>
        <w:tc>
          <w:tcPr>
            <w:tcW w:w="1360" w:type="dxa"/>
            <w:tcBorders>
              <w:top w:val="double" w:sz="4" w:space="0" w:color="auto"/>
              <w:bottom w:val="single" w:sz="6" w:space="0" w:color="auto"/>
            </w:tcBorders>
            <w:vAlign w:val="center"/>
          </w:tcPr>
          <w:p w:rsidR="008B467F" w:rsidRPr="008B467F" w:rsidRDefault="008B467F" w:rsidP="000F2BE8">
            <w:pPr>
              <w:tabs>
                <w:tab w:val="left" w:pos="0"/>
              </w:tabs>
              <w:spacing w:before="40" w:after="40"/>
              <w:jc w:val="center"/>
              <w:rPr>
                <w:rFonts w:ascii="Arial" w:hAnsi="Arial" w:cs="Arial"/>
                <w:sz w:val="22"/>
                <w:szCs w:val="22"/>
              </w:rPr>
            </w:pPr>
            <w:r w:rsidRPr="008B467F">
              <w:rPr>
                <w:rFonts w:ascii="Arial" w:hAnsi="Arial" w:cs="Arial"/>
                <w:sz w:val="22"/>
                <w:szCs w:val="22"/>
              </w:rPr>
              <w:t>Çalışma basıncı</w:t>
            </w:r>
          </w:p>
        </w:tc>
        <w:tc>
          <w:tcPr>
            <w:tcW w:w="1867" w:type="dxa"/>
            <w:tcBorders>
              <w:top w:val="double" w:sz="4" w:space="0" w:color="auto"/>
              <w:bottom w:val="single" w:sz="6" w:space="0" w:color="auto"/>
            </w:tcBorders>
          </w:tcPr>
          <w:p w:rsidR="008B467F" w:rsidRPr="008B467F" w:rsidRDefault="008B467F" w:rsidP="000F2BE8">
            <w:pPr>
              <w:tabs>
                <w:tab w:val="left" w:pos="0"/>
              </w:tabs>
              <w:spacing w:before="40" w:after="40"/>
              <w:jc w:val="center"/>
              <w:rPr>
                <w:rFonts w:ascii="Arial" w:hAnsi="Arial" w:cs="Arial"/>
                <w:sz w:val="22"/>
                <w:szCs w:val="22"/>
              </w:rPr>
            </w:pPr>
            <w:r w:rsidRPr="008B467F">
              <w:rPr>
                <w:rFonts w:ascii="Arial" w:hAnsi="Arial" w:cs="Arial"/>
                <w:sz w:val="22"/>
                <w:szCs w:val="22"/>
              </w:rPr>
              <w:t>Ortalama damlatıcı debisi</w:t>
            </w:r>
          </w:p>
        </w:tc>
        <w:tc>
          <w:tcPr>
            <w:tcW w:w="2551" w:type="dxa"/>
            <w:gridSpan w:val="2"/>
            <w:tcBorders>
              <w:top w:val="double" w:sz="4" w:space="0" w:color="auto"/>
              <w:bottom w:val="single" w:sz="6" w:space="0" w:color="auto"/>
            </w:tcBorders>
          </w:tcPr>
          <w:p w:rsidR="008B467F" w:rsidRPr="008B467F" w:rsidRDefault="008B467F" w:rsidP="000F2BE8">
            <w:pPr>
              <w:tabs>
                <w:tab w:val="left" w:pos="0"/>
              </w:tabs>
              <w:spacing w:before="40" w:after="40"/>
              <w:jc w:val="center"/>
              <w:rPr>
                <w:rFonts w:ascii="Arial" w:hAnsi="Arial" w:cs="Arial"/>
                <w:sz w:val="22"/>
                <w:szCs w:val="22"/>
              </w:rPr>
            </w:pPr>
            <w:r w:rsidRPr="008B467F">
              <w:rPr>
                <w:rFonts w:ascii="Arial" w:hAnsi="Arial" w:cs="Arial"/>
                <w:sz w:val="22"/>
                <w:szCs w:val="22"/>
              </w:rPr>
              <w:t>Damlatıcı parametreleri</w:t>
            </w:r>
          </w:p>
          <w:p w:rsidR="008B467F" w:rsidRPr="008B467F" w:rsidRDefault="008B467F" w:rsidP="000F2BE8">
            <w:pPr>
              <w:tabs>
                <w:tab w:val="left" w:pos="0"/>
              </w:tabs>
              <w:spacing w:before="40" w:after="40"/>
              <w:jc w:val="center"/>
              <w:rPr>
                <w:rFonts w:ascii="Arial" w:hAnsi="Arial" w:cs="Arial"/>
                <w:sz w:val="22"/>
                <w:szCs w:val="22"/>
              </w:rPr>
            </w:pPr>
            <w:r w:rsidRPr="008B467F">
              <w:rPr>
                <w:rFonts w:ascii="Arial" w:hAnsi="Arial" w:cs="Arial"/>
                <w:sz w:val="22"/>
                <w:szCs w:val="22"/>
              </w:rPr>
              <w:t xml:space="preserve">(q = k </w:t>
            </w:r>
            <w:proofErr w:type="spellStart"/>
            <w:r w:rsidRPr="008B467F">
              <w:rPr>
                <w:rFonts w:ascii="Arial" w:hAnsi="Arial" w:cs="Arial"/>
                <w:sz w:val="22"/>
                <w:szCs w:val="22"/>
              </w:rPr>
              <w:t>h</w:t>
            </w:r>
            <w:r w:rsidRPr="008B467F">
              <w:rPr>
                <w:rFonts w:ascii="Arial" w:hAnsi="Arial" w:cs="Arial"/>
                <w:sz w:val="22"/>
                <w:szCs w:val="22"/>
                <w:vertAlign w:val="superscript"/>
              </w:rPr>
              <w:t>x</w:t>
            </w:r>
            <w:proofErr w:type="spellEnd"/>
            <w:r w:rsidRPr="008B467F">
              <w:rPr>
                <w:rFonts w:ascii="Arial" w:hAnsi="Arial" w:cs="Arial"/>
                <w:sz w:val="22"/>
                <w:szCs w:val="22"/>
              </w:rPr>
              <w:t>)</w:t>
            </w:r>
          </w:p>
        </w:tc>
        <w:tc>
          <w:tcPr>
            <w:tcW w:w="1807" w:type="dxa"/>
            <w:tcBorders>
              <w:top w:val="double" w:sz="4" w:space="0" w:color="auto"/>
              <w:bottom w:val="single" w:sz="6" w:space="0" w:color="auto"/>
            </w:tcBorders>
          </w:tcPr>
          <w:p w:rsidR="008B467F" w:rsidRPr="008B467F" w:rsidRDefault="008B467F" w:rsidP="000F2BE8">
            <w:pPr>
              <w:tabs>
                <w:tab w:val="left" w:pos="0"/>
              </w:tabs>
              <w:spacing w:before="40" w:after="40"/>
              <w:jc w:val="center"/>
              <w:rPr>
                <w:rFonts w:ascii="Arial" w:hAnsi="Arial" w:cs="Arial"/>
                <w:sz w:val="22"/>
                <w:szCs w:val="22"/>
              </w:rPr>
            </w:pPr>
            <w:r w:rsidRPr="008B467F">
              <w:rPr>
                <w:rFonts w:ascii="Arial" w:hAnsi="Arial" w:cs="Arial"/>
                <w:sz w:val="22"/>
                <w:szCs w:val="22"/>
              </w:rPr>
              <w:t>Yapım farklılığı katsayısı</w:t>
            </w:r>
          </w:p>
        </w:tc>
      </w:tr>
      <w:tr w:rsidR="008B467F" w:rsidRPr="008B467F" w:rsidTr="000F2BE8">
        <w:trPr>
          <w:jc w:val="center"/>
        </w:trPr>
        <w:tc>
          <w:tcPr>
            <w:tcW w:w="1360" w:type="dxa"/>
            <w:tcBorders>
              <w:top w:val="single" w:sz="6" w:space="0" w:color="auto"/>
              <w:bottom w:val="double" w:sz="4" w:space="0" w:color="auto"/>
            </w:tcBorders>
          </w:tcPr>
          <w:p w:rsidR="008B467F" w:rsidRPr="008B467F" w:rsidRDefault="008B467F" w:rsidP="000F2BE8">
            <w:pPr>
              <w:tabs>
                <w:tab w:val="left" w:pos="0"/>
              </w:tabs>
              <w:spacing w:before="40" w:after="40"/>
              <w:jc w:val="center"/>
              <w:rPr>
                <w:rFonts w:ascii="Arial" w:hAnsi="Arial" w:cs="Arial"/>
                <w:sz w:val="22"/>
                <w:szCs w:val="22"/>
              </w:rPr>
            </w:pPr>
            <w:proofErr w:type="gramStart"/>
            <w:r w:rsidRPr="008B467F">
              <w:rPr>
                <w:rFonts w:ascii="Arial" w:hAnsi="Arial" w:cs="Arial"/>
                <w:sz w:val="22"/>
                <w:szCs w:val="22"/>
              </w:rPr>
              <w:t>h</w:t>
            </w:r>
            <w:proofErr w:type="gramEnd"/>
            <w:r w:rsidRPr="008B467F">
              <w:rPr>
                <w:rFonts w:ascii="Arial" w:hAnsi="Arial" w:cs="Arial"/>
                <w:sz w:val="22"/>
                <w:szCs w:val="22"/>
              </w:rPr>
              <w:t xml:space="preserve"> (bar)</w:t>
            </w:r>
          </w:p>
        </w:tc>
        <w:tc>
          <w:tcPr>
            <w:tcW w:w="1867" w:type="dxa"/>
            <w:tcBorders>
              <w:top w:val="single" w:sz="6" w:space="0" w:color="auto"/>
              <w:bottom w:val="double" w:sz="4" w:space="0" w:color="auto"/>
            </w:tcBorders>
          </w:tcPr>
          <w:p w:rsidR="008B467F" w:rsidRPr="008B467F" w:rsidRDefault="008B467F" w:rsidP="000F2BE8">
            <w:pPr>
              <w:tabs>
                <w:tab w:val="left" w:pos="0"/>
              </w:tabs>
              <w:spacing w:before="40" w:after="40"/>
              <w:jc w:val="center"/>
              <w:rPr>
                <w:rFonts w:ascii="Arial" w:hAnsi="Arial" w:cs="Arial"/>
                <w:sz w:val="22"/>
                <w:szCs w:val="22"/>
              </w:rPr>
            </w:pPr>
            <w:proofErr w:type="gramStart"/>
            <w:r w:rsidRPr="008B467F">
              <w:rPr>
                <w:rFonts w:ascii="Arial" w:hAnsi="Arial" w:cs="Arial"/>
                <w:sz w:val="22"/>
                <w:szCs w:val="22"/>
              </w:rPr>
              <w:t>q</w:t>
            </w:r>
            <w:proofErr w:type="gramEnd"/>
            <w:r w:rsidRPr="008B467F">
              <w:rPr>
                <w:rFonts w:ascii="Arial" w:hAnsi="Arial" w:cs="Arial"/>
                <w:sz w:val="22"/>
                <w:szCs w:val="22"/>
              </w:rPr>
              <w:t xml:space="preserve"> (L/h)</w:t>
            </w:r>
          </w:p>
        </w:tc>
        <w:tc>
          <w:tcPr>
            <w:tcW w:w="1276" w:type="dxa"/>
            <w:tcBorders>
              <w:top w:val="single" w:sz="6" w:space="0" w:color="auto"/>
              <w:bottom w:val="double" w:sz="4" w:space="0" w:color="auto"/>
            </w:tcBorders>
          </w:tcPr>
          <w:p w:rsidR="008B467F" w:rsidRPr="008B467F" w:rsidRDefault="008B467F" w:rsidP="000F2BE8">
            <w:pPr>
              <w:tabs>
                <w:tab w:val="left" w:pos="0"/>
              </w:tabs>
              <w:spacing w:before="40" w:after="40"/>
              <w:jc w:val="center"/>
              <w:rPr>
                <w:rFonts w:ascii="Arial" w:hAnsi="Arial" w:cs="Arial"/>
                <w:sz w:val="22"/>
                <w:szCs w:val="22"/>
              </w:rPr>
            </w:pPr>
            <w:proofErr w:type="gramStart"/>
            <w:r w:rsidRPr="008B467F">
              <w:rPr>
                <w:rFonts w:ascii="Arial" w:hAnsi="Arial" w:cs="Arial"/>
                <w:sz w:val="22"/>
                <w:szCs w:val="22"/>
              </w:rPr>
              <w:t>k</w:t>
            </w:r>
            <w:proofErr w:type="gramEnd"/>
            <w:r w:rsidRPr="008B467F">
              <w:rPr>
                <w:rFonts w:ascii="Arial" w:hAnsi="Arial" w:cs="Arial"/>
                <w:sz w:val="22"/>
                <w:szCs w:val="22"/>
                <w:vertAlign w:val="superscript"/>
              </w:rPr>
              <w:t>*</w:t>
            </w:r>
          </w:p>
        </w:tc>
        <w:tc>
          <w:tcPr>
            <w:tcW w:w="1275" w:type="dxa"/>
            <w:tcBorders>
              <w:top w:val="single" w:sz="6" w:space="0" w:color="auto"/>
              <w:bottom w:val="double" w:sz="4" w:space="0" w:color="auto"/>
            </w:tcBorders>
          </w:tcPr>
          <w:p w:rsidR="008B467F" w:rsidRPr="008B467F" w:rsidRDefault="008B467F" w:rsidP="000F2BE8">
            <w:pPr>
              <w:tabs>
                <w:tab w:val="left" w:pos="0"/>
              </w:tabs>
              <w:spacing w:before="40" w:after="40"/>
              <w:jc w:val="center"/>
              <w:rPr>
                <w:rFonts w:ascii="Arial" w:hAnsi="Arial" w:cs="Arial"/>
                <w:sz w:val="22"/>
                <w:szCs w:val="22"/>
              </w:rPr>
            </w:pPr>
            <w:proofErr w:type="gramStart"/>
            <w:r w:rsidRPr="008B467F">
              <w:rPr>
                <w:rFonts w:ascii="Arial" w:hAnsi="Arial" w:cs="Arial"/>
                <w:sz w:val="22"/>
                <w:szCs w:val="22"/>
              </w:rPr>
              <w:t>x</w:t>
            </w:r>
            <w:proofErr w:type="gramEnd"/>
            <w:r w:rsidRPr="008B467F">
              <w:rPr>
                <w:rFonts w:ascii="Arial" w:hAnsi="Arial" w:cs="Arial"/>
                <w:sz w:val="22"/>
                <w:szCs w:val="22"/>
                <w:vertAlign w:val="superscript"/>
              </w:rPr>
              <w:t>**</w:t>
            </w:r>
          </w:p>
        </w:tc>
        <w:tc>
          <w:tcPr>
            <w:tcW w:w="1807" w:type="dxa"/>
            <w:tcBorders>
              <w:top w:val="single" w:sz="6" w:space="0" w:color="auto"/>
              <w:bottom w:val="double" w:sz="4" w:space="0" w:color="auto"/>
            </w:tcBorders>
          </w:tcPr>
          <w:p w:rsidR="008B467F" w:rsidRPr="008B467F" w:rsidRDefault="008B467F" w:rsidP="000F2BE8">
            <w:pPr>
              <w:tabs>
                <w:tab w:val="left" w:pos="0"/>
              </w:tabs>
              <w:spacing w:before="40" w:after="40"/>
              <w:jc w:val="center"/>
              <w:rPr>
                <w:rFonts w:ascii="Arial" w:hAnsi="Arial" w:cs="Arial"/>
                <w:sz w:val="22"/>
                <w:szCs w:val="22"/>
              </w:rPr>
            </w:pPr>
            <w:proofErr w:type="spellStart"/>
            <w:r w:rsidRPr="008B467F">
              <w:rPr>
                <w:rFonts w:ascii="Arial" w:hAnsi="Arial" w:cs="Arial"/>
                <w:sz w:val="22"/>
                <w:szCs w:val="22"/>
              </w:rPr>
              <w:t>Vm</w:t>
            </w:r>
            <w:proofErr w:type="spellEnd"/>
          </w:p>
        </w:tc>
      </w:tr>
      <w:tr w:rsidR="008B467F" w:rsidRPr="008B467F" w:rsidTr="000F2BE8">
        <w:trPr>
          <w:cantSplit/>
          <w:jc w:val="center"/>
        </w:trPr>
        <w:tc>
          <w:tcPr>
            <w:tcW w:w="1360" w:type="dxa"/>
          </w:tcPr>
          <w:p w:rsidR="008B467F" w:rsidRPr="008B467F" w:rsidRDefault="008B467F" w:rsidP="000F2BE8">
            <w:pPr>
              <w:tabs>
                <w:tab w:val="left" w:pos="0"/>
              </w:tabs>
              <w:spacing w:before="40" w:after="40"/>
              <w:jc w:val="center"/>
              <w:rPr>
                <w:rFonts w:ascii="Arial" w:hAnsi="Arial" w:cs="Arial"/>
                <w:sz w:val="22"/>
                <w:szCs w:val="22"/>
              </w:rPr>
            </w:pPr>
          </w:p>
        </w:tc>
        <w:tc>
          <w:tcPr>
            <w:tcW w:w="1867" w:type="dxa"/>
          </w:tcPr>
          <w:p w:rsidR="008B467F" w:rsidRPr="008B467F" w:rsidRDefault="008B467F" w:rsidP="000F2BE8">
            <w:pPr>
              <w:tabs>
                <w:tab w:val="left" w:pos="0"/>
              </w:tabs>
              <w:spacing w:before="40" w:after="40"/>
              <w:jc w:val="center"/>
              <w:rPr>
                <w:rFonts w:ascii="Arial" w:hAnsi="Arial" w:cs="Arial"/>
                <w:sz w:val="22"/>
                <w:szCs w:val="22"/>
              </w:rPr>
            </w:pPr>
          </w:p>
        </w:tc>
        <w:tc>
          <w:tcPr>
            <w:tcW w:w="1276" w:type="dxa"/>
            <w:vMerge w:val="restart"/>
            <w:vAlign w:val="center"/>
          </w:tcPr>
          <w:p w:rsidR="008B467F" w:rsidRPr="008B467F" w:rsidRDefault="008B467F" w:rsidP="000F2BE8">
            <w:pPr>
              <w:tabs>
                <w:tab w:val="left" w:pos="0"/>
              </w:tabs>
              <w:spacing w:before="40" w:after="40"/>
              <w:jc w:val="center"/>
              <w:rPr>
                <w:rFonts w:ascii="Arial" w:hAnsi="Arial" w:cs="Arial"/>
                <w:sz w:val="22"/>
                <w:szCs w:val="22"/>
              </w:rPr>
            </w:pPr>
          </w:p>
        </w:tc>
        <w:tc>
          <w:tcPr>
            <w:tcW w:w="1275" w:type="dxa"/>
            <w:vMerge w:val="restart"/>
            <w:vAlign w:val="center"/>
          </w:tcPr>
          <w:p w:rsidR="008B467F" w:rsidRPr="008B467F" w:rsidRDefault="008B467F" w:rsidP="000F2BE8">
            <w:pPr>
              <w:tabs>
                <w:tab w:val="left" w:pos="0"/>
              </w:tabs>
              <w:spacing w:before="40" w:after="40"/>
              <w:jc w:val="center"/>
              <w:rPr>
                <w:rFonts w:ascii="Arial" w:hAnsi="Arial" w:cs="Arial"/>
                <w:sz w:val="22"/>
                <w:szCs w:val="22"/>
              </w:rPr>
            </w:pPr>
          </w:p>
        </w:tc>
        <w:tc>
          <w:tcPr>
            <w:tcW w:w="1807" w:type="dxa"/>
            <w:vMerge w:val="restart"/>
            <w:vAlign w:val="center"/>
          </w:tcPr>
          <w:p w:rsidR="008B467F" w:rsidRPr="008B467F" w:rsidRDefault="008B467F" w:rsidP="000F2BE8">
            <w:pPr>
              <w:tabs>
                <w:tab w:val="left" w:pos="0"/>
              </w:tabs>
              <w:spacing w:before="40" w:after="40"/>
              <w:jc w:val="center"/>
              <w:rPr>
                <w:rFonts w:ascii="Arial" w:hAnsi="Arial" w:cs="Arial"/>
                <w:sz w:val="22"/>
                <w:szCs w:val="22"/>
              </w:rPr>
            </w:pPr>
          </w:p>
        </w:tc>
      </w:tr>
      <w:tr w:rsidR="008B467F" w:rsidRPr="008B467F" w:rsidTr="000F2BE8">
        <w:trPr>
          <w:cantSplit/>
          <w:jc w:val="center"/>
        </w:trPr>
        <w:tc>
          <w:tcPr>
            <w:tcW w:w="1360" w:type="dxa"/>
          </w:tcPr>
          <w:p w:rsidR="008B467F" w:rsidRPr="008B467F" w:rsidRDefault="008B467F" w:rsidP="000F2BE8">
            <w:pPr>
              <w:tabs>
                <w:tab w:val="left" w:pos="0"/>
              </w:tabs>
              <w:spacing w:before="40" w:after="40"/>
              <w:jc w:val="center"/>
              <w:rPr>
                <w:rFonts w:ascii="Arial" w:hAnsi="Arial" w:cs="Arial"/>
                <w:sz w:val="22"/>
                <w:szCs w:val="22"/>
              </w:rPr>
            </w:pPr>
          </w:p>
        </w:tc>
        <w:tc>
          <w:tcPr>
            <w:tcW w:w="1867" w:type="dxa"/>
          </w:tcPr>
          <w:p w:rsidR="008B467F" w:rsidRPr="008B467F" w:rsidRDefault="008B467F" w:rsidP="000F2BE8">
            <w:pPr>
              <w:tabs>
                <w:tab w:val="left" w:pos="0"/>
              </w:tabs>
              <w:spacing w:before="40" w:after="40"/>
              <w:jc w:val="center"/>
              <w:rPr>
                <w:rFonts w:ascii="Arial" w:hAnsi="Arial" w:cs="Arial"/>
                <w:sz w:val="22"/>
                <w:szCs w:val="22"/>
              </w:rPr>
            </w:pPr>
          </w:p>
        </w:tc>
        <w:tc>
          <w:tcPr>
            <w:tcW w:w="1276" w:type="dxa"/>
            <w:vMerge/>
            <w:vAlign w:val="center"/>
          </w:tcPr>
          <w:p w:rsidR="008B467F" w:rsidRPr="008B467F" w:rsidRDefault="008B467F" w:rsidP="000F2BE8">
            <w:pPr>
              <w:tabs>
                <w:tab w:val="left" w:pos="0"/>
              </w:tabs>
              <w:spacing w:before="40" w:after="40"/>
              <w:jc w:val="center"/>
              <w:rPr>
                <w:rFonts w:ascii="Arial" w:hAnsi="Arial" w:cs="Arial"/>
                <w:sz w:val="22"/>
                <w:szCs w:val="22"/>
              </w:rPr>
            </w:pPr>
          </w:p>
        </w:tc>
        <w:tc>
          <w:tcPr>
            <w:tcW w:w="1275" w:type="dxa"/>
            <w:vMerge/>
            <w:vAlign w:val="center"/>
          </w:tcPr>
          <w:p w:rsidR="008B467F" w:rsidRPr="008B467F" w:rsidRDefault="008B467F" w:rsidP="000F2BE8">
            <w:pPr>
              <w:tabs>
                <w:tab w:val="left" w:pos="0"/>
              </w:tabs>
              <w:spacing w:before="40" w:after="40"/>
              <w:jc w:val="center"/>
              <w:rPr>
                <w:rFonts w:ascii="Arial" w:hAnsi="Arial" w:cs="Arial"/>
                <w:sz w:val="22"/>
                <w:szCs w:val="22"/>
              </w:rPr>
            </w:pPr>
          </w:p>
        </w:tc>
        <w:tc>
          <w:tcPr>
            <w:tcW w:w="1807" w:type="dxa"/>
            <w:vMerge/>
            <w:vAlign w:val="center"/>
          </w:tcPr>
          <w:p w:rsidR="008B467F" w:rsidRPr="008B467F" w:rsidRDefault="008B467F" w:rsidP="000F2BE8">
            <w:pPr>
              <w:tabs>
                <w:tab w:val="left" w:pos="0"/>
              </w:tabs>
              <w:spacing w:before="40" w:after="40"/>
              <w:jc w:val="center"/>
              <w:rPr>
                <w:rFonts w:ascii="Arial" w:hAnsi="Arial" w:cs="Arial"/>
                <w:sz w:val="22"/>
                <w:szCs w:val="22"/>
              </w:rPr>
            </w:pPr>
          </w:p>
        </w:tc>
      </w:tr>
      <w:tr w:rsidR="008B467F" w:rsidRPr="008B467F" w:rsidTr="000F2BE8">
        <w:trPr>
          <w:cantSplit/>
          <w:jc w:val="center"/>
        </w:trPr>
        <w:tc>
          <w:tcPr>
            <w:tcW w:w="1360" w:type="dxa"/>
          </w:tcPr>
          <w:p w:rsidR="008B467F" w:rsidRPr="008B467F" w:rsidRDefault="008B467F" w:rsidP="000F2BE8">
            <w:pPr>
              <w:tabs>
                <w:tab w:val="left" w:pos="0"/>
              </w:tabs>
              <w:spacing w:before="40" w:after="40"/>
              <w:jc w:val="center"/>
              <w:rPr>
                <w:rFonts w:ascii="Arial" w:hAnsi="Arial" w:cs="Arial"/>
                <w:sz w:val="22"/>
                <w:szCs w:val="22"/>
              </w:rPr>
            </w:pPr>
          </w:p>
        </w:tc>
        <w:tc>
          <w:tcPr>
            <w:tcW w:w="1867" w:type="dxa"/>
          </w:tcPr>
          <w:p w:rsidR="008B467F" w:rsidRPr="008B467F" w:rsidRDefault="008B467F" w:rsidP="000F2BE8">
            <w:pPr>
              <w:tabs>
                <w:tab w:val="left" w:pos="0"/>
              </w:tabs>
              <w:spacing w:before="40" w:after="40"/>
              <w:jc w:val="center"/>
              <w:rPr>
                <w:rFonts w:ascii="Arial" w:hAnsi="Arial" w:cs="Arial"/>
                <w:sz w:val="22"/>
                <w:szCs w:val="22"/>
              </w:rPr>
            </w:pPr>
          </w:p>
        </w:tc>
        <w:tc>
          <w:tcPr>
            <w:tcW w:w="1276" w:type="dxa"/>
            <w:vMerge/>
            <w:vAlign w:val="center"/>
          </w:tcPr>
          <w:p w:rsidR="008B467F" w:rsidRPr="008B467F" w:rsidRDefault="008B467F" w:rsidP="000F2BE8">
            <w:pPr>
              <w:tabs>
                <w:tab w:val="left" w:pos="0"/>
              </w:tabs>
              <w:spacing w:before="40" w:after="40"/>
              <w:jc w:val="center"/>
              <w:rPr>
                <w:rFonts w:ascii="Arial" w:hAnsi="Arial" w:cs="Arial"/>
                <w:sz w:val="22"/>
                <w:szCs w:val="22"/>
              </w:rPr>
            </w:pPr>
          </w:p>
        </w:tc>
        <w:tc>
          <w:tcPr>
            <w:tcW w:w="1275" w:type="dxa"/>
            <w:vMerge/>
            <w:vAlign w:val="center"/>
          </w:tcPr>
          <w:p w:rsidR="008B467F" w:rsidRPr="008B467F" w:rsidRDefault="008B467F" w:rsidP="000F2BE8">
            <w:pPr>
              <w:tabs>
                <w:tab w:val="left" w:pos="0"/>
              </w:tabs>
              <w:spacing w:before="40" w:after="40"/>
              <w:jc w:val="center"/>
              <w:rPr>
                <w:rFonts w:ascii="Arial" w:hAnsi="Arial" w:cs="Arial"/>
                <w:sz w:val="22"/>
                <w:szCs w:val="22"/>
              </w:rPr>
            </w:pPr>
          </w:p>
        </w:tc>
        <w:tc>
          <w:tcPr>
            <w:tcW w:w="1807" w:type="dxa"/>
            <w:vMerge/>
            <w:vAlign w:val="center"/>
          </w:tcPr>
          <w:p w:rsidR="008B467F" w:rsidRPr="008B467F" w:rsidRDefault="008B467F" w:rsidP="000F2BE8">
            <w:pPr>
              <w:tabs>
                <w:tab w:val="left" w:pos="0"/>
              </w:tabs>
              <w:spacing w:before="40" w:after="40"/>
              <w:jc w:val="center"/>
              <w:rPr>
                <w:rFonts w:ascii="Arial" w:hAnsi="Arial" w:cs="Arial"/>
                <w:sz w:val="22"/>
                <w:szCs w:val="22"/>
              </w:rPr>
            </w:pPr>
          </w:p>
        </w:tc>
      </w:tr>
      <w:tr w:rsidR="008B467F" w:rsidRPr="008B467F" w:rsidTr="000F2BE8">
        <w:trPr>
          <w:cantSplit/>
          <w:jc w:val="center"/>
        </w:trPr>
        <w:tc>
          <w:tcPr>
            <w:tcW w:w="1360" w:type="dxa"/>
          </w:tcPr>
          <w:p w:rsidR="008B467F" w:rsidRPr="008B467F" w:rsidRDefault="008B467F" w:rsidP="000F2BE8">
            <w:pPr>
              <w:tabs>
                <w:tab w:val="left" w:pos="0"/>
              </w:tabs>
              <w:spacing w:before="40" w:after="40"/>
              <w:jc w:val="center"/>
              <w:rPr>
                <w:rFonts w:ascii="Arial" w:hAnsi="Arial" w:cs="Arial"/>
                <w:sz w:val="22"/>
                <w:szCs w:val="22"/>
              </w:rPr>
            </w:pPr>
          </w:p>
        </w:tc>
        <w:tc>
          <w:tcPr>
            <w:tcW w:w="1867" w:type="dxa"/>
          </w:tcPr>
          <w:p w:rsidR="008B467F" w:rsidRPr="008B467F" w:rsidRDefault="008B467F" w:rsidP="000F2BE8">
            <w:pPr>
              <w:tabs>
                <w:tab w:val="left" w:pos="0"/>
              </w:tabs>
              <w:spacing w:before="40" w:after="40"/>
              <w:jc w:val="center"/>
              <w:rPr>
                <w:rFonts w:ascii="Arial" w:hAnsi="Arial" w:cs="Arial"/>
                <w:sz w:val="22"/>
                <w:szCs w:val="22"/>
              </w:rPr>
            </w:pPr>
          </w:p>
        </w:tc>
        <w:tc>
          <w:tcPr>
            <w:tcW w:w="1276" w:type="dxa"/>
            <w:vMerge/>
            <w:vAlign w:val="center"/>
          </w:tcPr>
          <w:p w:rsidR="008B467F" w:rsidRPr="008B467F" w:rsidRDefault="008B467F" w:rsidP="000F2BE8">
            <w:pPr>
              <w:tabs>
                <w:tab w:val="left" w:pos="0"/>
              </w:tabs>
              <w:spacing w:before="40" w:after="40"/>
              <w:jc w:val="center"/>
              <w:rPr>
                <w:rFonts w:ascii="Arial" w:hAnsi="Arial" w:cs="Arial"/>
                <w:sz w:val="22"/>
                <w:szCs w:val="22"/>
              </w:rPr>
            </w:pPr>
          </w:p>
        </w:tc>
        <w:tc>
          <w:tcPr>
            <w:tcW w:w="1275" w:type="dxa"/>
            <w:vMerge/>
            <w:vAlign w:val="center"/>
          </w:tcPr>
          <w:p w:rsidR="008B467F" w:rsidRPr="008B467F" w:rsidRDefault="008B467F" w:rsidP="000F2BE8">
            <w:pPr>
              <w:tabs>
                <w:tab w:val="left" w:pos="0"/>
              </w:tabs>
              <w:spacing w:before="40" w:after="40"/>
              <w:jc w:val="center"/>
              <w:rPr>
                <w:rFonts w:ascii="Arial" w:hAnsi="Arial" w:cs="Arial"/>
                <w:sz w:val="22"/>
                <w:szCs w:val="22"/>
              </w:rPr>
            </w:pPr>
          </w:p>
        </w:tc>
        <w:tc>
          <w:tcPr>
            <w:tcW w:w="1807" w:type="dxa"/>
            <w:vMerge/>
            <w:vAlign w:val="center"/>
          </w:tcPr>
          <w:p w:rsidR="008B467F" w:rsidRPr="008B467F" w:rsidRDefault="008B467F" w:rsidP="000F2BE8">
            <w:pPr>
              <w:tabs>
                <w:tab w:val="left" w:pos="0"/>
              </w:tabs>
              <w:spacing w:before="40" w:after="40"/>
              <w:jc w:val="center"/>
              <w:rPr>
                <w:rFonts w:ascii="Arial" w:hAnsi="Arial" w:cs="Arial"/>
                <w:sz w:val="22"/>
                <w:szCs w:val="22"/>
              </w:rPr>
            </w:pPr>
          </w:p>
        </w:tc>
      </w:tr>
      <w:tr w:rsidR="008B467F" w:rsidRPr="008B467F" w:rsidTr="000F2BE8">
        <w:trPr>
          <w:cantSplit/>
          <w:jc w:val="center"/>
        </w:trPr>
        <w:tc>
          <w:tcPr>
            <w:tcW w:w="1360" w:type="dxa"/>
          </w:tcPr>
          <w:p w:rsidR="008B467F" w:rsidRPr="008B467F" w:rsidRDefault="008B467F" w:rsidP="000F2BE8">
            <w:pPr>
              <w:tabs>
                <w:tab w:val="left" w:pos="0"/>
              </w:tabs>
              <w:spacing w:before="40" w:after="40"/>
              <w:jc w:val="center"/>
              <w:rPr>
                <w:rFonts w:ascii="Arial" w:hAnsi="Arial" w:cs="Arial"/>
                <w:sz w:val="22"/>
                <w:szCs w:val="22"/>
              </w:rPr>
            </w:pPr>
          </w:p>
        </w:tc>
        <w:tc>
          <w:tcPr>
            <w:tcW w:w="1867" w:type="dxa"/>
          </w:tcPr>
          <w:p w:rsidR="008B467F" w:rsidRPr="008B467F" w:rsidRDefault="008B467F" w:rsidP="000F2BE8">
            <w:pPr>
              <w:tabs>
                <w:tab w:val="left" w:pos="0"/>
              </w:tabs>
              <w:spacing w:before="40" w:after="40"/>
              <w:jc w:val="center"/>
              <w:rPr>
                <w:rFonts w:ascii="Arial" w:hAnsi="Arial" w:cs="Arial"/>
                <w:sz w:val="22"/>
                <w:szCs w:val="22"/>
              </w:rPr>
            </w:pPr>
          </w:p>
        </w:tc>
        <w:tc>
          <w:tcPr>
            <w:tcW w:w="1276" w:type="dxa"/>
            <w:vMerge/>
          </w:tcPr>
          <w:p w:rsidR="008B467F" w:rsidRPr="008B467F" w:rsidRDefault="008B467F" w:rsidP="000F2BE8">
            <w:pPr>
              <w:tabs>
                <w:tab w:val="left" w:pos="0"/>
              </w:tabs>
              <w:spacing w:before="40" w:after="40"/>
              <w:jc w:val="center"/>
              <w:rPr>
                <w:rFonts w:ascii="Arial" w:hAnsi="Arial" w:cs="Arial"/>
                <w:sz w:val="22"/>
                <w:szCs w:val="22"/>
              </w:rPr>
            </w:pPr>
          </w:p>
        </w:tc>
        <w:tc>
          <w:tcPr>
            <w:tcW w:w="1275" w:type="dxa"/>
            <w:vMerge/>
          </w:tcPr>
          <w:p w:rsidR="008B467F" w:rsidRPr="008B467F" w:rsidRDefault="008B467F" w:rsidP="000F2BE8">
            <w:pPr>
              <w:tabs>
                <w:tab w:val="left" w:pos="0"/>
              </w:tabs>
              <w:spacing w:before="40" w:after="40"/>
              <w:jc w:val="center"/>
              <w:rPr>
                <w:rFonts w:ascii="Arial" w:hAnsi="Arial" w:cs="Arial"/>
                <w:sz w:val="22"/>
                <w:szCs w:val="22"/>
              </w:rPr>
            </w:pPr>
          </w:p>
        </w:tc>
        <w:tc>
          <w:tcPr>
            <w:tcW w:w="1807" w:type="dxa"/>
            <w:vMerge/>
          </w:tcPr>
          <w:p w:rsidR="008B467F" w:rsidRPr="008B467F" w:rsidRDefault="008B467F" w:rsidP="000F2BE8">
            <w:pPr>
              <w:tabs>
                <w:tab w:val="left" w:pos="0"/>
              </w:tabs>
              <w:spacing w:before="40" w:after="40"/>
              <w:jc w:val="center"/>
              <w:rPr>
                <w:rFonts w:ascii="Arial" w:hAnsi="Arial" w:cs="Arial"/>
                <w:sz w:val="22"/>
                <w:szCs w:val="22"/>
              </w:rPr>
            </w:pPr>
          </w:p>
        </w:tc>
      </w:tr>
      <w:tr w:rsidR="008B467F" w:rsidRPr="008B467F" w:rsidTr="000F2BE8">
        <w:trPr>
          <w:cantSplit/>
          <w:jc w:val="center"/>
        </w:trPr>
        <w:tc>
          <w:tcPr>
            <w:tcW w:w="1360" w:type="dxa"/>
          </w:tcPr>
          <w:p w:rsidR="008B467F" w:rsidRPr="008B467F" w:rsidRDefault="008B467F" w:rsidP="000F2BE8">
            <w:pPr>
              <w:tabs>
                <w:tab w:val="left" w:pos="0"/>
              </w:tabs>
              <w:spacing w:before="40" w:after="40"/>
              <w:jc w:val="center"/>
              <w:rPr>
                <w:rFonts w:ascii="Arial" w:hAnsi="Arial" w:cs="Arial"/>
                <w:sz w:val="22"/>
                <w:szCs w:val="22"/>
              </w:rPr>
            </w:pPr>
          </w:p>
        </w:tc>
        <w:tc>
          <w:tcPr>
            <w:tcW w:w="1867" w:type="dxa"/>
          </w:tcPr>
          <w:p w:rsidR="008B467F" w:rsidRPr="008B467F" w:rsidRDefault="008B467F" w:rsidP="000F2BE8">
            <w:pPr>
              <w:tabs>
                <w:tab w:val="left" w:pos="0"/>
              </w:tabs>
              <w:spacing w:before="40" w:after="40"/>
              <w:jc w:val="center"/>
              <w:rPr>
                <w:rFonts w:ascii="Arial" w:hAnsi="Arial" w:cs="Arial"/>
                <w:sz w:val="22"/>
                <w:szCs w:val="22"/>
              </w:rPr>
            </w:pPr>
          </w:p>
        </w:tc>
        <w:tc>
          <w:tcPr>
            <w:tcW w:w="1276" w:type="dxa"/>
            <w:vMerge/>
          </w:tcPr>
          <w:p w:rsidR="008B467F" w:rsidRPr="008B467F" w:rsidRDefault="008B467F" w:rsidP="000F2BE8">
            <w:pPr>
              <w:tabs>
                <w:tab w:val="left" w:pos="0"/>
              </w:tabs>
              <w:spacing w:before="40" w:after="40"/>
              <w:jc w:val="center"/>
              <w:rPr>
                <w:rFonts w:ascii="Arial" w:hAnsi="Arial" w:cs="Arial"/>
                <w:sz w:val="22"/>
                <w:szCs w:val="22"/>
              </w:rPr>
            </w:pPr>
          </w:p>
        </w:tc>
        <w:tc>
          <w:tcPr>
            <w:tcW w:w="1275" w:type="dxa"/>
            <w:vMerge/>
          </w:tcPr>
          <w:p w:rsidR="008B467F" w:rsidRPr="008B467F" w:rsidRDefault="008B467F" w:rsidP="000F2BE8">
            <w:pPr>
              <w:tabs>
                <w:tab w:val="left" w:pos="0"/>
              </w:tabs>
              <w:spacing w:before="40" w:after="40"/>
              <w:jc w:val="center"/>
              <w:rPr>
                <w:rFonts w:ascii="Arial" w:hAnsi="Arial" w:cs="Arial"/>
                <w:sz w:val="22"/>
                <w:szCs w:val="22"/>
              </w:rPr>
            </w:pPr>
          </w:p>
        </w:tc>
        <w:tc>
          <w:tcPr>
            <w:tcW w:w="1807" w:type="dxa"/>
            <w:vMerge/>
          </w:tcPr>
          <w:p w:rsidR="008B467F" w:rsidRPr="008B467F" w:rsidRDefault="008B467F" w:rsidP="000F2BE8">
            <w:pPr>
              <w:tabs>
                <w:tab w:val="left" w:pos="0"/>
              </w:tabs>
              <w:spacing w:before="40" w:after="40"/>
              <w:jc w:val="center"/>
              <w:rPr>
                <w:rFonts w:ascii="Arial" w:hAnsi="Arial" w:cs="Arial"/>
                <w:sz w:val="22"/>
                <w:szCs w:val="22"/>
              </w:rPr>
            </w:pPr>
          </w:p>
        </w:tc>
      </w:tr>
      <w:tr w:rsidR="008B467F" w:rsidRPr="008B467F" w:rsidTr="000F2BE8">
        <w:trPr>
          <w:cantSplit/>
          <w:trHeight w:val="264"/>
          <w:jc w:val="center"/>
        </w:trPr>
        <w:tc>
          <w:tcPr>
            <w:tcW w:w="1360" w:type="dxa"/>
          </w:tcPr>
          <w:p w:rsidR="008B467F" w:rsidRPr="008B467F" w:rsidRDefault="008B467F" w:rsidP="000F2BE8">
            <w:pPr>
              <w:tabs>
                <w:tab w:val="left" w:pos="0"/>
              </w:tabs>
              <w:spacing w:before="40" w:after="40"/>
              <w:jc w:val="center"/>
              <w:rPr>
                <w:rFonts w:ascii="Arial" w:hAnsi="Arial" w:cs="Arial"/>
                <w:sz w:val="22"/>
                <w:szCs w:val="22"/>
              </w:rPr>
            </w:pPr>
          </w:p>
        </w:tc>
        <w:tc>
          <w:tcPr>
            <w:tcW w:w="1867" w:type="dxa"/>
          </w:tcPr>
          <w:p w:rsidR="008B467F" w:rsidRPr="008B467F" w:rsidRDefault="008B467F" w:rsidP="000F2BE8">
            <w:pPr>
              <w:tabs>
                <w:tab w:val="left" w:pos="0"/>
              </w:tabs>
              <w:spacing w:before="40" w:after="40"/>
              <w:jc w:val="center"/>
              <w:rPr>
                <w:rFonts w:ascii="Arial" w:hAnsi="Arial" w:cs="Arial"/>
                <w:sz w:val="22"/>
                <w:szCs w:val="22"/>
              </w:rPr>
            </w:pPr>
          </w:p>
        </w:tc>
        <w:tc>
          <w:tcPr>
            <w:tcW w:w="1276" w:type="dxa"/>
            <w:vMerge/>
          </w:tcPr>
          <w:p w:rsidR="008B467F" w:rsidRPr="008B467F" w:rsidRDefault="008B467F" w:rsidP="000F2BE8">
            <w:pPr>
              <w:tabs>
                <w:tab w:val="left" w:pos="0"/>
              </w:tabs>
              <w:spacing w:before="40" w:after="40"/>
              <w:jc w:val="center"/>
              <w:rPr>
                <w:rFonts w:ascii="Arial" w:hAnsi="Arial" w:cs="Arial"/>
                <w:sz w:val="22"/>
                <w:szCs w:val="22"/>
              </w:rPr>
            </w:pPr>
          </w:p>
        </w:tc>
        <w:tc>
          <w:tcPr>
            <w:tcW w:w="1275" w:type="dxa"/>
            <w:vMerge/>
          </w:tcPr>
          <w:p w:rsidR="008B467F" w:rsidRPr="008B467F" w:rsidRDefault="008B467F" w:rsidP="000F2BE8">
            <w:pPr>
              <w:tabs>
                <w:tab w:val="left" w:pos="0"/>
              </w:tabs>
              <w:spacing w:before="40" w:after="40"/>
              <w:jc w:val="center"/>
              <w:rPr>
                <w:rFonts w:ascii="Arial" w:hAnsi="Arial" w:cs="Arial"/>
                <w:sz w:val="22"/>
                <w:szCs w:val="22"/>
              </w:rPr>
            </w:pPr>
          </w:p>
        </w:tc>
        <w:tc>
          <w:tcPr>
            <w:tcW w:w="1807" w:type="dxa"/>
            <w:vMerge/>
          </w:tcPr>
          <w:p w:rsidR="008B467F" w:rsidRPr="008B467F" w:rsidRDefault="008B467F" w:rsidP="000F2BE8">
            <w:pPr>
              <w:tabs>
                <w:tab w:val="left" w:pos="0"/>
              </w:tabs>
              <w:spacing w:before="40" w:after="40"/>
              <w:jc w:val="center"/>
              <w:rPr>
                <w:rFonts w:ascii="Arial" w:hAnsi="Arial" w:cs="Arial"/>
                <w:sz w:val="22"/>
                <w:szCs w:val="22"/>
              </w:rPr>
            </w:pPr>
          </w:p>
        </w:tc>
      </w:tr>
    </w:tbl>
    <w:p w:rsidR="008B467F" w:rsidRPr="008B467F" w:rsidRDefault="008B467F" w:rsidP="008B467F">
      <w:pPr>
        <w:pStyle w:val="Header"/>
        <w:ind w:right="-284" w:firstLine="993"/>
        <w:jc w:val="both"/>
        <w:rPr>
          <w:rFonts w:ascii="Arial" w:hAnsi="Arial" w:cs="Arial"/>
          <w:sz w:val="22"/>
          <w:szCs w:val="22"/>
        </w:rPr>
      </w:pPr>
      <w:r w:rsidRPr="008B467F">
        <w:rPr>
          <w:rFonts w:ascii="Arial" w:hAnsi="Arial" w:cs="Arial"/>
          <w:sz w:val="22"/>
          <w:szCs w:val="22"/>
          <w:vertAlign w:val="superscript"/>
        </w:rPr>
        <w:t xml:space="preserve">*   </w:t>
      </w:r>
      <w:r w:rsidRPr="008B467F">
        <w:rPr>
          <w:rFonts w:ascii="Arial" w:hAnsi="Arial" w:cs="Arial"/>
          <w:sz w:val="22"/>
          <w:szCs w:val="22"/>
        </w:rPr>
        <w:t>) damlatıcı boyutlarını karakterize eden katsayı</w:t>
      </w:r>
    </w:p>
    <w:p w:rsidR="008B467F" w:rsidRPr="008B467F" w:rsidRDefault="008B467F" w:rsidP="008B467F">
      <w:pPr>
        <w:pStyle w:val="Header"/>
        <w:ind w:right="-284" w:firstLine="993"/>
        <w:jc w:val="both"/>
        <w:rPr>
          <w:rFonts w:ascii="Arial" w:hAnsi="Arial" w:cs="Arial"/>
          <w:sz w:val="22"/>
          <w:szCs w:val="22"/>
        </w:rPr>
      </w:pPr>
      <w:r w:rsidRPr="008B467F">
        <w:rPr>
          <w:rFonts w:ascii="Arial" w:hAnsi="Arial" w:cs="Arial"/>
          <w:sz w:val="22"/>
          <w:szCs w:val="22"/>
          <w:vertAlign w:val="superscript"/>
        </w:rPr>
        <w:t xml:space="preserve">** </w:t>
      </w:r>
      <w:r w:rsidRPr="008B467F">
        <w:rPr>
          <w:rFonts w:ascii="Arial" w:hAnsi="Arial" w:cs="Arial"/>
          <w:sz w:val="22"/>
          <w:szCs w:val="22"/>
        </w:rPr>
        <w:t>) damlatıcı akış rejimi katsayısı (akış üssü değeri)</w:t>
      </w:r>
    </w:p>
    <w:p w:rsidR="008B467F" w:rsidRPr="008B467F" w:rsidRDefault="00160D2A" w:rsidP="008B467F">
      <w:pPr>
        <w:pStyle w:val="Header"/>
        <w:ind w:right="-284"/>
        <w:jc w:val="center"/>
        <w:rPr>
          <w:rFonts w:ascii="Arial" w:hAnsi="Arial" w:cs="Arial"/>
          <w:bCs/>
          <w:sz w:val="22"/>
          <w:szCs w:val="22"/>
        </w:rPr>
      </w:pPr>
      <w:r w:rsidRPr="00156670">
        <w:rPr>
          <w:b/>
          <w:noProof/>
          <w:sz w:val="24"/>
          <w:szCs w:val="24"/>
        </w:rPr>
        <w:drawing>
          <wp:anchor distT="0" distB="0" distL="114300" distR="114300" simplePos="0" relativeHeight="251674624" behindDoc="0" locked="0" layoutInCell="1" allowOverlap="1" wp14:anchorId="2D7DECA5" wp14:editId="52EC37CD">
            <wp:simplePos x="0" y="0"/>
            <wp:positionH relativeFrom="column">
              <wp:posOffset>948055</wp:posOffset>
            </wp:positionH>
            <wp:positionV relativeFrom="paragraph">
              <wp:posOffset>64135</wp:posOffset>
            </wp:positionV>
            <wp:extent cx="3981450" cy="2397760"/>
            <wp:effectExtent l="0" t="0" r="0" b="0"/>
            <wp:wrapTopAndBottom/>
            <wp:docPr id="12" name="Grafik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rsidR="008B467F" w:rsidRPr="008B467F" w:rsidRDefault="008B467F" w:rsidP="008B467F">
      <w:pPr>
        <w:pStyle w:val="Header"/>
        <w:ind w:right="83"/>
        <w:jc w:val="center"/>
        <w:rPr>
          <w:rFonts w:ascii="Arial" w:hAnsi="Arial" w:cs="Arial"/>
          <w:bCs/>
          <w:sz w:val="22"/>
          <w:szCs w:val="22"/>
        </w:rPr>
      </w:pPr>
      <w:r w:rsidRPr="008B467F">
        <w:rPr>
          <w:rFonts w:ascii="Arial" w:hAnsi="Arial" w:cs="Arial"/>
          <w:bCs/>
          <w:sz w:val="22"/>
          <w:szCs w:val="22"/>
        </w:rPr>
        <w:t xml:space="preserve">Şekil 2. </w:t>
      </w:r>
      <w:proofErr w:type="gramStart"/>
      <w:r>
        <w:rPr>
          <w:rFonts w:ascii="Arial" w:hAnsi="Arial" w:cs="Arial"/>
          <w:bCs/>
          <w:sz w:val="22"/>
          <w:szCs w:val="22"/>
        </w:rPr>
        <w:t>………</w:t>
      </w:r>
      <w:r w:rsidR="00160D2A">
        <w:rPr>
          <w:rFonts w:ascii="Arial" w:hAnsi="Arial" w:cs="Arial"/>
          <w:bCs/>
          <w:sz w:val="22"/>
          <w:szCs w:val="22"/>
        </w:rPr>
        <w:t>…..</w:t>
      </w:r>
      <w:proofErr w:type="gramEnd"/>
      <w:r w:rsidR="00160D2A">
        <w:rPr>
          <w:rFonts w:ascii="Arial" w:hAnsi="Arial" w:cs="Arial"/>
          <w:bCs/>
          <w:sz w:val="22"/>
          <w:szCs w:val="22"/>
        </w:rPr>
        <w:t xml:space="preserve"> </w:t>
      </w:r>
      <w:r w:rsidRPr="008B467F">
        <w:rPr>
          <w:rFonts w:ascii="Arial" w:hAnsi="Arial" w:cs="Arial"/>
          <w:bCs/>
          <w:sz w:val="22"/>
          <w:szCs w:val="22"/>
        </w:rPr>
        <w:t>Damla Sulama Boruları (</w:t>
      </w:r>
      <w:proofErr w:type="gramStart"/>
      <w:r>
        <w:rPr>
          <w:rFonts w:ascii="Arial" w:hAnsi="Arial" w:cs="Arial"/>
          <w:bCs/>
          <w:sz w:val="22"/>
          <w:szCs w:val="22"/>
        </w:rPr>
        <w:t>…..</w:t>
      </w:r>
      <w:proofErr w:type="gramEnd"/>
      <w:r w:rsidRPr="008B467F">
        <w:rPr>
          <w:rFonts w:ascii="Arial" w:hAnsi="Arial" w:cs="Arial"/>
          <w:bCs/>
          <w:sz w:val="22"/>
          <w:szCs w:val="22"/>
        </w:rPr>
        <w:t xml:space="preserve"> L/h anma debili</w:t>
      </w:r>
      <w:proofErr w:type="gramStart"/>
      <w:r w:rsidRPr="008B467F">
        <w:rPr>
          <w:rFonts w:ascii="Arial" w:hAnsi="Arial" w:cs="Arial"/>
          <w:bCs/>
          <w:sz w:val="22"/>
          <w:szCs w:val="22"/>
        </w:rPr>
        <w:t>)</w:t>
      </w:r>
      <w:proofErr w:type="gramEnd"/>
      <w:r w:rsidRPr="008B467F">
        <w:rPr>
          <w:rFonts w:ascii="Arial" w:hAnsi="Arial" w:cs="Arial"/>
          <w:bCs/>
          <w:sz w:val="22"/>
          <w:szCs w:val="22"/>
        </w:rPr>
        <w:t>’</w:t>
      </w:r>
      <w:proofErr w:type="spellStart"/>
      <w:r w:rsidRPr="008B467F">
        <w:rPr>
          <w:rFonts w:ascii="Arial" w:hAnsi="Arial" w:cs="Arial"/>
          <w:bCs/>
          <w:sz w:val="22"/>
          <w:szCs w:val="22"/>
        </w:rPr>
        <w:t>nın</w:t>
      </w:r>
      <w:proofErr w:type="spellEnd"/>
      <w:r w:rsidRPr="008B467F">
        <w:rPr>
          <w:rFonts w:ascii="Arial" w:hAnsi="Arial" w:cs="Arial"/>
          <w:bCs/>
          <w:sz w:val="22"/>
          <w:szCs w:val="22"/>
        </w:rPr>
        <w:t xml:space="preserve"> damlatıcılarına ait basınç-debi ilişkisi</w:t>
      </w:r>
    </w:p>
    <w:p w:rsidR="008B467F" w:rsidRPr="008B76D1" w:rsidRDefault="008B467F" w:rsidP="008B467F">
      <w:pPr>
        <w:pStyle w:val="Header"/>
        <w:spacing w:line="360" w:lineRule="auto"/>
        <w:ind w:right="41" w:firstLine="709"/>
        <w:jc w:val="both"/>
        <w:rPr>
          <w:sz w:val="24"/>
          <w:szCs w:val="24"/>
        </w:rPr>
      </w:pPr>
    </w:p>
    <w:p w:rsidR="008B467F" w:rsidRDefault="008B467F" w:rsidP="008B467F">
      <w:pPr>
        <w:pStyle w:val="Header"/>
        <w:spacing w:line="360" w:lineRule="auto"/>
        <w:ind w:right="41" w:firstLine="709"/>
        <w:jc w:val="both"/>
        <w:rPr>
          <w:rFonts w:ascii="Arial" w:hAnsi="Arial" w:cs="Arial"/>
          <w:sz w:val="22"/>
          <w:szCs w:val="22"/>
        </w:rPr>
      </w:pPr>
      <w:r w:rsidRPr="008B467F">
        <w:rPr>
          <w:rFonts w:ascii="Arial" w:hAnsi="Arial" w:cs="Arial"/>
          <w:sz w:val="22"/>
          <w:szCs w:val="22"/>
        </w:rPr>
        <w:t xml:space="preserve">Çizelge 1'den de görüleceği gibi denemesi yapılan </w:t>
      </w:r>
      <w:proofErr w:type="gramStart"/>
      <w:r w:rsidRPr="008B467F">
        <w:rPr>
          <w:rFonts w:ascii="Arial" w:hAnsi="Arial" w:cs="Arial"/>
          <w:sz w:val="22"/>
          <w:szCs w:val="22"/>
        </w:rPr>
        <w:t>…………</w:t>
      </w:r>
      <w:proofErr w:type="gramEnd"/>
      <w:r w:rsidRPr="008B467F">
        <w:rPr>
          <w:rFonts w:ascii="Arial" w:hAnsi="Arial" w:cs="Arial"/>
          <w:sz w:val="22"/>
          <w:szCs w:val="22"/>
        </w:rPr>
        <w:t xml:space="preserve"> Damla Sulama </w:t>
      </w:r>
      <w:proofErr w:type="spellStart"/>
      <w:r w:rsidRPr="008B467F">
        <w:rPr>
          <w:rFonts w:ascii="Arial" w:hAnsi="Arial" w:cs="Arial"/>
          <w:sz w:val="22"/>
          <w:szCs w:val="22"/>
        </w:rPr>
        <w:t>Boruları’nda</w:t>
      </w:r>
      <w:proofErr w:type="spellEnd"/>
      <w:r w:rsidRPr="008B467F">
        <w:rPr>
          <w:rFonts w:ascii="Arial" w:hAnsi="Arial" w:cs="Arial"/>
          <w:sz w:val="22"/>
          <w:szCs w:val="22"/>
        </w:rPr>
        <w:t xml:space="preserve"> yer alan </w:t>
      </w:r>
      <w:proofErr w:type="gramStart"/>
      <w:r w:rsidRPr="008B467F">
        <w:rPr>
          <w:rFonts w:ascii="Arial" w:hAnsi="Arial" w:cs="Arial"/>
          <w:sz w:val="22"/>
          <w:szCs w:val="22"/>
        </w:rPr>
        <w:t>……….</w:t>
      </w:r>
      <w:proofErr w:type="gramEnd"/>
      <w:r w:rsidRPr="008B467F">
        <w:rPr>
          <w:rFonts w:ascii="Arial" w:hAnsi="Arial" w:cs="Arial"/>
          <w:sz w:val="22"/>
          <w:szCs w:val="22"/>
        </w:rPr>
        <w:t xml:space="preserve"> L/h debili damlatıcının yapım farklılığı katsayısı </w:t>
      </w:r>
      <w:proofErr w:type="spellStart"/>
      <w:r w:rsidRPr="008B467F">
        <w:rPr>
          <w:rFonts w:ascii="Arial" w:hAnsi="Arial" w:cs="Arial"/>
          <w:color w:val="000000"/>
          <w:sz w:val="22"/>
          <w:szCs w:val="22"/>
        </w:rPr>
        <w:t>Vm</w:t>
      </w:r>
      <w:proofErr w:type="spellEnd"/>
      <w:r w:rsidRPr="008B467F">
        <w:rPr>
          <w:rFonts w:ascii="Arial" w:hAnsi="Arial" w:cs="Arial"/>
          <w:color w:val="000000"/>
          <w:sz w:val="22"/>
          <w:szCs w:val="22"/>
        </w:rPr>
        <w:t>=</w:t>
      </w:r>
      <w:proofErr w:type="gramStart"/>
      <w:r w:rsidRPr="008B467F">
        <w:rPr>
          <w:rFonts w:ascii="Arial" w:hAnsi="Arial" w:cs="Arial"/>
          <w:color w:val="000000"/>
          <w:sz w:val="22"/>
          <w:szCs w:val="22"/>
        </w:rPr>
        <w:t>……….</w:t>
      </w:r>
      <w:proofErr w:type="gramEnd"/>
      <w:r w:rsidRPr="008B467F">
        <w:rPr>
          <w:rFonts w:ascii="Arial" w:hAnsi="Arial" w:cs="Arial"/>
          <w:color w:val="000000"/>
          <w:sz w:val="22"/>
          <w:szCs w:val="22"/>
        </w:rPr>
        <w:t xml:space="preserve"> olarak bulunmuş olup, bu değerler ASAE Standartları tarafından verilen</w:t>
      </w:r>
      <w:r w:rsidRPr="008B467F">
        <w:rPr>
          <w:rFonts w:ascii="Arial" w:hAnsi="Arial" w:cs="Arial"/>
          <w:sz w:val="22"/>
          <w:szCs w:val="22"/>
        </w:rPr>
        <w:t xml:space="preserve"> sınıflandırmaya göre “</w:t>
      </w:r>
      <w:proofErr w:type="gramStart"/>
      <w:r w:rsidRPr="008B467F">
        <w:rPr>
          <w:rFonts w:ascii="Arial" w:hAnsi="Arial" w:cs="Arial"/>
          <w:sz w:val="22"/>
          <w:szCs w:val="22"/>
        </w:rPr>
        <w:t>……………..</w:t>
      </w:r>
      <w:proofErr w:type="gramEnd"/>
      <w:r w:rsidRPr="008B467F">
        <w:rPr>
          <w:rFonts w:ascii="Arial" w:hAnsi="Arial" w:cs="Arial"/>
          <w:sz w:val="22"/>
          <w:szCs w:val="22"/>
        </w:rPr>
        <w:t>”</w:t>
      </w:r>
      <w:r w:rsidR="00160D2A">
        <w:rPr>
          <w:rFonts w:ascii="Arial" w:hAnsi="Arial" w:cs="Arial"/>
          <w:sz w:val="22"/>
          <w:szCs w:val="22"/>
        </w:rPr>
        <w:t xml:space="preserve"> </w:t>
      </w:r>
      <w:r w:rsidR="00160D2A" w:rsidRPr="00160D2A">
        <w:rPr>
          <w:rFonts w:ascii="Arial" w:hAnsi="Arial" w:cs="Arial"/>
          <w:sz w:val="22"/>
          <w:szCs w:val="22"/>
          <w:u w:val="single"/>
        </w:rPr>
        <w:t>(</w:t>
      </w:r>
      <w:proofErr w:type="spellStart"/>
      <w:r w:rsidR="00FC0852" w:rsidRPr="00FC0852">
        <w:rPr>
          <w:rFonts w:ascii="Arial" w:hAnsi="Arial" w:cs="Arial"/>
          <w:sz w:val="22"/>
          <w:szCs w:val="22"/>
          <w:u w:val="single"/>
        </w:rPr>
        <w:t>Vm</w:t>
      </w:r>
      <w:proofErr w:type="spellEnd"/>
      <w:r w:rsidR="00FC0852" w:rsidRPr="00FC0852">
        <w:rPr>
          <w:rFonts w:ascii="Arial" w:hAnsi="Arial" w:cs="Arial"/>
          <w:sz w:val="22"/>
          <w:szCs w:val="22"/>
          <w:u w:val="single"/>
        </w:rPr>
        <w:t xml:space="preserve"> &lt; 0.05 mükemmel </w:t>
      </w:r>
      <w:r w:rsidR="00160D2A" w:rsidRPr="00160D2A">
        <w:rPr>
          <w:rFonts w:ascii="Arial" w:hAnsi="Arial" w:cs="Arial"/>
          <w:sz w:val="22"/>
          <w:szCs w:val="22"/>
          <w:u w:val="single"/>
        </w:rPr>
        <w:t>/</w:t>
      </w:r>
      <w:r w:rsidR="00FC0852">
        <w:rPr>
          <w:rFonts w:ascii="Arial" w:hAnsi="Arial" w:cs="Arial"/>
          <w:sz w:val="22"/>
          <w:szCs w:val="22"/>
          <w:u w:val="single"/>
        </w:rPr>
        <w:t xml:space="preserve"> </w:t>
      </w:r>
      <w:r w:rsidR="00FC0852" w:rsidRPr="00FC0852">
        <w:rPr>
          <w:rFonts w:ascii="Arial" w:hAnsi="Arial" w:cs="Arial"/>
          <w:sz w:val="22"/>
          <w:szCs w:val="22"/>
          <w:u w:val="single"/>
        </w:rPr>
        <w:tab/>
        <w:t xml:space="preserve">0.05 &lt; </w:t>
      </w:r>
      <w:proofErr w:type="spellStart"/>
      <w:r w:rsidR="00FC0852" w:rsidRPr="00FC0852">
        <w:rPr>
          <w:rFonts w:ascii="Arial" w:hAnsi="Arial" w:cs="Arial"/>
          <w:sz w:val="22"/>
          <w:szCs w:val="22"/>
          <w:u w:val="single"/>
        </w:rPr>
        <w:t>Vm</w:t>
      </w:r>
      <w:proofErr w:type="spellEnd"/>
      <w:r w:rsidR="00FC0852" w:rsidRPr="00FC0852">
        <w:rPr>
          <w:rFonts w:ascii="Arial" w:hAnsi="Arial" w:cs="Arial"/>
          <w:sz w:val="22"/>
          <w:szCs w:val="22"/>
          <w:u w:val="single"/>
        </w:rPr>
        <w:t xml:space="preserve"> &lt; 0.07 iyi</w:t>
      </w:r>
      <w:r w:rsidR="00160D2A" w:rsidRPr="00160D2A">
        <w:rPr>
          <w:rFonts w:ascii="Arial" w:hAnsi="Arial" w:cs="Arial"/>
          <w:sz w:val="22"/>
          <w:szCs w:val="22"/>
          <w:u w:val="single"/>
        </w:rPr>
        <w:t>)</w:t>
      </w:r>
      <w:r w:rsidRPr="008B467F">
        <w:rPr>
          <w:rFonts w:ascii="Arial" w:hAnsi="Arial" w:cs="Arial"/>
          <w:sz w:val="22"/>
          <w:szCs w:val="22"/>
        </w:rPr>
        <w:t xml:space="preserve"> sınırları içinde kalmaktadır.</w:t>
      </w:r>
    </w:p>
    <w:p w:rsidR="006A26B1" w:rsidRDefault="006A26B1" w:rsidP="008B467F">
      <w:pPr>
        <w:pStyle w:val="Header"/>
        <w:spacing w:line="360" w:lineRule="auto"/>
        <w:ind w:right="41" w:firstLine="709"/>
        <w:jc w:val="both"/>
        <w:rPr>
          <w:rFonts w:ascii="Arial" w:hAnsi="Arial" w:cs="Arial"/>
          <w:sz w:val="22"/>
          <w:szCs w:val="22"/>
        </w:rPr>
      </w:pPr>
    </w:p>
    <w:p w:rsidR="006A26B1" w:rsidRDefault="006A26B1" w:rsidP="008B467F">
      <w:pPr>
        <w:pStyle w:val="Header"/>
        <w:spacing w:line="360" w:lineRule="auto"/>
        <w:ind w:right="41" w:firstLine="709"/>
        <w:jc w:val="both"/>
        <w:rPr>
          <w:rFonts w:ascii="Arial" w:hAnsi="Arial" w:cs="Arial"/>
          <w:sz w:val="22"/>
          <w:szCs w:val="22"/>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6A26B1" w:rsidRPr="00672FB9" w:rsidTr="00582B7B">
        <w:trPr>
          <w:cantSplit/>
          <w:trHeight w:val="646"/>
          <w:jc w:val="center"/>
        </w:trPr>
        <w:tc>
          <w:tcPr>
            <w:tcW w:w="1516" w:type="dxa"/>
            <w:vMerge w:val="restart"/>
            <w:vAlign w:val="center"/>
          </w:tcPr>
          <w:p w:rsidR="006A26B1" w:rsidRPr="00672FB9" w:rsidRDefault="006A26B1" w:rsidP="00582B7B">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rsidR="006A26B1" w:rsidRPr="00672FB9" w:rsidRDefault="006A26B1" w:rsidP="00582B7B">
            <w:pPr>
              <w:jc w:val="center"/>
              <w:rPr>
                <w:rFonts w:ascii="Arial" w:hAnsi="Arial" w:cs="Arial"/>
              </w:rPr>
            </w:pPr>
            <w:r w:rsidRPr="00672FB9">
              <w:rPr>
                <w:rFonts w:ascii="Arial" w:hAnsi="Arial" w:cs="Arial"/>
                <w:b/>
                <w:sz w:val="52"/>
                <w:szCs w:val="80"/>
              </w:rPr>
              <w:t>Deney Kurumu Adı</w:t>
            </w:r>
          </w:p>
        </w:tc>
        <w:tc>
          <w:tcPr>
            <w:tcW w:w="2095" w:type="dxa"/>
            <w:vAlign w:val="center"/>
          </w:tcPr>
          <w:p w:rsidR="006A26B1" w:rsidRPr="00672FB9" w:rsidRDefault="006A26B1" w:rsidP="00582B7B">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6A26B1" w:rsidRPr="00672FB9" w:rsidTr="00582B7B">
        <w:trPr>
          <w:cantSplit/>
          <w:trHeight w:val="668"/>
          <w:jc w:val="center"/>
        </w:trPr>
        <w:tc>
          <w:tcPr>
            <w:tcW w:w="1516" w:type="dxa"/>
            <w:vMerge/>
            <w:vAlign w:val="center"/>
          </w:tcPr>
          <w:p w:rsidR="006A26B1" w:rsidRPr="00672FB9" w:rsidRDefault="006A26B1" w:rsidP="00582B7B">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6A26B1" w:rsidRPr="00672FB9" w:rsidRDefault="006A26B1" w:rsidP="00582B7B">
            <w:pPr>
              <w:jc w:val="center"/>
              <w:rPr>
                <w:rFonts w:ascii="Arial" w:hAnsi="Arial" w:cs="Arial"/>
                <w:b/>
                <w:sz w:val="52"/>
                <w:szCs w:val="80"/>
              </w:rPr>
            </w:pPr>
          </w:p>
        </w:tc>
        <w:tc>
          <w:tcPr>
            <w:tcW w:w="2095" w:type="dxa"/>
            <w:vAlign w:val="center"/>
          </w:tcPr>
          <w:p w:rsidR="006A26B1" w:rsidRPr="00672FB9" w:rsidRDefault="006A26B1" w:rsidP="00582B7B">
            <w:pPr>
              <w:jc w:val="center"/>
              <w:rPr>
                <w:rFonts w:ascii="Arial" w:hAnsi="Arial" w:cs="Arial"/>
              </w:rPr>
            </w:pPr>
            <w:r w:rsidRPr="00672FB9">
              <w:rPr>
                <w:rFonts w:ascii="Arial" w:hAnsi="Arial" w:cs="Arial"/>
              </w:rPr>
              <w:t>00/2021-Tarih</w:t>
            </w:r>
          </w:p>
        </w:tc>
      </w:tr>
    </w:tbl>
    <w:p w:rsidR="006A26B1" w:rsidRPr="008B467F" w:rsidRDefault="006A26B1" w:rsidP="008B467F">
      <w:pPr>
        <w:pStyle w:val="Header"/>
        <w:spacing w:line="360" w:lineRule="auto"/>
        <w:ind w:right="41" w:firstLine="709"/>
        <w:jc w:val="both"/>
        <w:rPr>
          <w:rFonts w:ascii="Arial" w:hAnsi="Arial" w:cs="Arial"/>
          <w:sz w:val="22"/>
          <w:szCs w:val="22"/>
        </w:rPr>
      </w:pPr>
    </w:p>
    <w:p w:rsidR="008B467F" w:rsidRPr="008B467F" w:rsidRDefault="008B467F" w:rsidP="006D08CB">
      <w:pPr>
        <w:ind w:firstLine="708"/>
        <w:jc w:val="both"/>
        <w:rPr>
          <w:rFonts w:ascii="Arial" w:hAnsi="Arial" w:cs="Arial"/>
          <w:b/>
          <w:sz w:val="22"/>
          <w:szCs w:val="22"/>
        </w:rPr>
      </w:pPr>
    </w:p>
    <w:p w:rsidR="008B467F" w:rsidRDefault="008B467F" w:rsidP="006D08CB">
      <w:pPr>
        <w:ind w:firstLine="708"/>
        <w:jc w:val="both"/>
        <w:rPr>
          <w:rFonts w:ascii="Arial" w:hAnsi="Arial" w:cs="Arial"/>
          <w:b/>
          <w:sz w:val="24"/>
          <w:szCs w:val="24"/>
        </w:rPr>
      </w:pPr>
    </w:p>
    <w:p w:rsidR="009B6910" w:rsidRPr="00672FB9" w:rsidRDefault="009B6910" w:rsidP="009F0030">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SONUÇ</w:t>
      </w:r>
    </w:p>
    <w:p w:rsidR="00A37A97" w:rsidRPr="00672FB9"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rsidR="008B467F" w:rsidRPr="00672FB9" w:rsidRDefault="008B467F" w:rsidP="008B467F">
      <w:pPr>
        <w:spacing w:line="240" w:lineRule="atLeast"/>
        <w:ind w:firstLine="360"/>
        <w:jc w:val="both"/>
        <w:rPr>
          <w:rFonts w:ascii="Arial" w:hAnsi="Arial" w:cs="Arial"/>
          <w:sz w:val="22"/>
          <w:szCs w:val="22"/>
        </w:rPr>
      </w:pPr>
      <w:proofErr w:type="gramStart"/>
      <w:r w:rsidRPr="00672FB9">
        <w:rPr>
          <w:rFonts w:ascii="Arial" w:hAnsi="Arial" w:cs="Arial"/>
          <w:sz w:val="22"/>
          <w:szCs w:val="22"/>
        </w:rPr>
        <w:t>………</w:t>
      </w:r>
      <w:proofErr w:type="gramEnd"/>
      <w:r w:rsidRPr="00672FB9">
        <w:rPr>
          <w:rFonts w:ascii="Arial" w:hAnsi="Arial" w:cs="Arial"/>
          <w:sz w:val="22"/>
          <w:szCs w:val="22"/>
        </w:rPr>
        <w:t xml:space="preserve"> </w:t>
      </w:r>
      <w:r w:rsidRPr="008B467F">
        <w:rPr>
          <w:rFonts w:ascii="Arial" w:hAnsi="Arial" w:cs="Arial"/>
          <w:sz w:val="22"/>
          <w:szCs w:val="22"/>
        </w:rPr>
        <w:t xml:space="preserve">firması tarafından imal/ithal edilen/ettirilen </w:t>
      </w:r>
      <w:proofErr w:type="gramStart"/>
      <w:r w:rsidRPr="008B467F">
        <w:rPr>
          <w:rFonts w:ascii="Arial" w:hAnsi="Arial" w:cs="Arial"/>
          <w:sz w:val="22"/>
          <w:szCs w:val="22"/>
        </w:rPr>
        <w:t>……..</w:t>
      </w:r>
      <w:proofErr w:type="gramEnd"/>
      <w:r w:rsidRPr="008B467F">
        <w:rPr>
          <w:rFonts w:ascii="Arial" w:hAnsi="Arial" w:cs="Arial"/>
          <w:sz w:val="22"/>
          <w:szCs w:val="22"/>
        </w:rPr>
        <w:t xml:space="preserve"> marka,</w:t>
      </w:r>
      <w:r w:rsidRPr="00672FB9">
        <w:rPr>
          <w:rFonts w:ascii="Arial" w:hAnsi="Arial" w:cs="Arial"/>
          <w:sz w:val="22"/>
          <w:szCs w:val="22"/>
        </w:rPr>
        <w:t xml:space="preserve"> </w:t>
      </w:r>
      <w:proofErr w:type="gramStart"/>
      <w:r>
        <w:rPr>
          <w:rFonts w:ascii="Arial" w:hAnsi="Arial" w:cs="Arial"/>
          <w:sz w:val="22"/>
          <w:szCs w:val="22"/>
        </w:rPr>
        <w:t>…..</w:t>
      </w:r>
      <w:proofErr w:type="gramEnd"/>
      <w:r w:rsidRPr="00A310AD">
        <w:rPr>
          <w:rFonts w:ascii="Arial" w:hAnsi="Arial" w:cs="Arial"/>
          <w:sz w:val="22"/>
          <w:szCs w:val="22"/>
        </w:rPr>
        <w:t xml:space="preserve"> L/h anma debili, Ø</w:t>
      </w:r>
      <w:proofErr w:type="gramStart"/>
      <w:r>
        <w:rPr>
          <w:rFonts w:ascii="Arial" w:hAnsi="Arial" w:cs="Arial"/>
          <w:sz w:val="22"/>
          <w:szCs w:val="22"/>
        </w:rPr>
        <w:t>…….</w:t>
      </w:r>
      <w:proofErr w:type="gramEnd"/>
      <w:r w:rsidRPr="00A310AD">
        <w:rPr>
          <w:rFonts w:ascii="Arial" w:hAnsi="Arial" w:cs="Arial"/>
          <w:sz w:val="22"/>
          <w:szCs w:val="22"/>
        </w:rPr>
        <w:t xml:space="preserve"> mm anma boru çaplı, </w:t>
      </w:r>
      <w:r>
        <w:rPr>
          <w:rFonts w:ascii="Arial" w:hAnsi="Arial" w:cs="Arial"/>
          <w:sz w:val="22"/>
          <w:szCs w:val="22"/>
        </w:rPr>
        <w:t>………….</w:t>
      </w:r>
      <w:r w:rsidRPr="00A310AD">
        <w:rPr>
          <w:rFonts w:ascii="Arial" w:hAnsi="Arial" w:cs="Arial"/>
          <w:sz w:val="22"/>
          <w:szCs w:val="22"/>
        </w:rPr>
        <w:t xml:space="preserve"> mm et </w:t>
      </w:r>
      <w:proofErr w:type="spellStart"/>
      <w:r w:rsidRPr="00A310AD">
        <w:rPr>
          <w:rFonts w:ascii="Arial" w:hAnsi="Arial" w:cs="Arial"/>
          <w:sz w:val="22"/>
          <w:szCs w:val="22"/>
        </w:rPr>
        <w:t>kalınlıklı</w:t>
      </w:r>
      <w:proofErr w:type="spellEnd"/>
      <w:r w:rsidRPr="00672FB9">
        <w:rPr>
          <w:rFonts w:ascii="Arial" w:hAnsi="Arial" w:cs="Arial"/>
          <w:sz w:val="22"/>
          <w:szCs w:val="22"/>
        </w:rPr>
        <w:t xml:space="preserve"> </w:t>
      </w:r>
      <w:proofErr w:type="gramStart"/>
      <w:r w:rsidRPr="00672FB9">
        <w:rPr>
          <w:rFonts w:ascii="Arial" w:hAnsi="Arial" w:cs="Arial"/>
          <w:sz w:val="22"/>
          <w:szCs w:val="22"/>
        </w:rPr>
        <w:t>……………..,</w:t>
      </w:r>
      <w:proofErr w:type="gramEnd"/>
      <w:r w:rsidRPr="00672FB9">
        <w:rPr>
          <w:rFonts w:ascii="Arial" w:hAnsi="Arial" w:cs="Arial"/>
          <w:sz w:val="22"/>
          <w:szCs w:val="22"/>
        </w:rPr>
        <w:t xml:space="preserve"> </w:t>
      </w:r>
      <w:r w:rsidRPr="008B467F">
        <w:rPr>
          <w:rFonts w:ascii="Arial" w:hAnsi="Arial" w:cs="Arial"/>
          <w:sz w:val="22"/>
          <w:szCs w:val="22"/>
          <w:u w:val="single"/>
        </w:rPr>
        <w:t>………………..(yassı/</w:t>
      </w:r>
      <w:r w:rsidR="002B6093">
        <w:rPr>
          <w:rFonts w:ascii="Arial" w:hAnsi="Arial" w:cs="Arial"/>
          <w:sz w:val="22"/>
          <w:szCs w:val="22"/>
          <w:u w:val="single"/>
        </w:rPr>
        <w:t>silindirik</w:t>
      </w:r>
      <w:r w:rsidRPr="008B467F">
        <w:rPr>
          <w:rFonts w:ascii="Arial" w:hAnsi="Arial" w:cs="Arial"/>
          <w:sz w:val="22"/>
          <w:szCs w:val="22"/>
          <w:u w:val="single"/>
        </w:rPr>
        <w:t xml:space="preserve">/basınç </w:t>
      </w:r>
      <w:proofErr w:type="spellStart"/>
      <w:r w:rsidRPr="008B467F">
        <w:rPr>
          <w:rFonts w:ascii="Arial" w:hAnsi="Arial" w:cs="Arial"/>
          <w:sz w:val="22"/>
          <w:szCs w:val="22"/>
          <w:u w:val="single"/>
        </w:rPr>
        <w:t>dengeleyicili</w:t>
      </w:r>
      <w:proofErr w:type="spellEnd"/>
      <w:r w:rsidRPr="008B467F">
        <w:rPr>
          <w:rFonts w:ascii="Arial" w:hAnsi="Arial" w:cs="Arial"/>
          <w:sz w:val="22"/>
          <w:szCs w:val="22"/>
          <w:u w:val="single"/>
        </w:rPr>
        <w:t>)</w:t>
      </w:r>
      <w:r w:rsidRPr="00A310AD">
        <w:rPr>
          <w:rFonts w:ascii="Arial" w:hAnsi="Arial" w:cs="Arial"/>
          <w:sz w:val="22"/>
          <w:szCs w:val="22"/>
        </w:rPr>
        <w:t xml:space="preserve"> damlatıcılı</w:t>
      </w:r>
      <w:r w:rsidRPr="00672FB9">
        <w:rPr>
          <w:rFonts w:ascii="Arial" w:hAnsi="Arial" w:cs="Arial"/>
          <w:sz w:val="22"/>
          <w:szCs w:val="22"/>
        </w:rPr>
        <w:t xml:space="preserve"> tip </w:t>
      </w:r>
      <w:r w:rsidR="00B745F6" w:rsidRPr="00B745F6">
        <w:rPr>
          <w:rFonts w:ascii="Arial" w:hAnsi="Arial" w:cs="Arial"/>
          <w:sz w:val="22"/>
          <w:szCs w:val="22"/>
          <w:u w:val="single"/>
        </w:rPr>
        <w:t>Damla Sulama Boruları/ Toprak Altı Damla Sulama Boruları</w:t>
      </w:r>
      <w:r w:rsidRPr="00672FB9">
        <w:rPr>
          <w:rFonts w:ascii="Arial" w:hAnsi="Arial" w:cs="Arial"/>
          <w:sz w:val="22"/>
          <w:szCs w:val="22"/>
        </w:rPr>
        <w:t xml:space="preserve">; </w:t>
      </w:r>
      <w:r w:rsidRPr="00A310AD">
        <w:rPr>
          <w:rFonts w:ascii="Arial" w:hAnsi="Arial" w:cs="Arial"/>
          <w:sz w:val="22"/>
          <w:szCs w:val="22"/>
        </w:rPr>
        <w:t xml:space="preserve">tarımsal amaçlı sulamalarda kullanılmak amacıyla; </w:t>
      </w:r>
      <w:r>
        <w:rPr>
          <w:rFonts w:ascii="Arial" w:hAnsi="Arial" w:cs="Arial"/>
          <w:sz w:val="22"/>
          <w:szCs w:val="22"/>
        </w:rPr>
        <w:t xml:space="preserve">…, …., …., </w:t>
      </w:r>
      <w:r w:rsidR="00160D2A">
        <w:rPr>
          <w:rFonts w:ascii="Arial" w:hAnsi="Arial" w:cs="Arial"/>
          <w:sz w:val="22"/>
          <w:szCs w:val="22"/>
        </w:rPr>
        <w:t xml:space="preserve">….., </w:t>
      </w:r>
      <w:r>
        <w:rPr>
          <w:rFonts w:ascii="Arial" w:hAnsi="Arial" w:cs="Arial"/>
          <w:sz w:val="22"/>
          <w:szCs w:val="22"/>
        </w:rPr>
        <w:t>……</w:t>
      </w:r>
      <w:r w:rsidRPr="00A310AD">
        <w:rPr>
          <w:rFonts w:ascii="Arial" w:hAnsi="Arial" w:cs="Arial"/>
          <w:sz w:val="22"/>
          <w:szCs w:val="22"/>
        </w:rPr>
        <w:t xml:space="preserve"> </w:t>
      </w:r>
      <w:proofErr w:type="gramStart"/>
      <w:r w:rsidRPr="00A310AD">
        <w:rPr>
          <w:rFonts w:ascii="Arial" w:hAnsi="Arial" w:cs="Arial"/>
          <w:sz w:val="22"/>
          <w:szCs w:val="22"/>
        </w:rPr>
        <w:t xml:space="preserve">ve </w:t>
      </w:r>
      <w:r>
        <w:rPr>
          <w:rFonts w:ascii="Arial" w:hAnsi="Arial" w:cs="Arial"/>
          <w:sz w:val="22"/>
          <w:szCs w:val="22"/>
        </w:rPr>
        <w:t>…</w:t>
      </w:r>
      <w:proofErr w:type="gramEnd"/>
      <w:r w:rsidRPr="00A310AD">
        <w:rPr>
          <w:rFonts w:ascii="Arial" w:hAnsi="Arial" w:cs="Arial"/>
          <w:sz w:val="22"/>
          <w:szCs w:val="22"/>
        </w:rPr>
        <w:t xml:space="preserve"> cm standart damlatıcı aralıklarında imal edilen damla sulama boruları</w:t>
      </w:r>
      <w:r w:rsidRPr="008B467F">
        <w:rPr>
          <w:rFonts w:ascii="Arial" w:hAnsi="Arial" w:cs="Arial"/>
          <w:sz w:val="22"/>
          <w:szCs w:val="22"/>
        </w:rPr>
        <w:t xml:space="preserve">, fonksiyon ve konstrüksiyon yönünden denemesi yapılmış olup, </w:t>
      </w:r>
      <w:proofErr w:type="gramStart"/>
      <w:r w:rsidRPr="008B467F">
        <w:rPr>
          <w:rFonts w:ascii="Arial" w:hAnsi="Arial" w:cs="Arial"/>
          <w:sz w:val="22"/>
          <w:szCs w:val="22"/>
        </w:rPr>
        <w:t>……..</w:t>
      </w:r>
      <w:proofErr w:type="gramEnd"/>
      <w:r w:rsidRPr="008B467F">
        <w:rPr>
          <w:rFonts w:ascii="Arial" w:hAnsi="Arial" w:cs="Arial"/>
          <w:sz w:val="22"/>
          <w:szCs w:val="22"/>
        </w:rPr>
        <w:t>(kategoriler) tarım tekniğine uygun olduğu sonucuna varılmıştır.</w:t>
      </w:r>
    </w:p>
    <w:p w:rsidR="00A37A97" w:rsidRPr="00672FB9"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rsidR="00A37A97" w:rsidRPr="00672FB9"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rsidR="00297B1B" w:rsidRPr="00672FB9" w:rsidRDefault="00297B1B" w:rsidP="00297B1B">
      <w:pPr>
        <w:tabs>
          <w:tab w:val="left" w:pos="851"/>
          <w:tab w:val="left" w:pos="5760"/>
          <w:tab w:val="left" w:pos="6237"/>
          <w:tab w:val="left" w:pos="6521"/>
          <w:tab w:val="left" w:pos="6804"/>
        </w:tabs>
        <w:jc w:val="both"/>
        <w:rPr>
          <w:rFonts w:ascii="Arial" w:hAnsi="Arial" w:cs="Arial"/>
          <w:b/>
          <w:sz w:val="24"/>
          <w:szCs w:val="24"/>
        </w:rPr>
      </w:pPr>
    </w:p>
    <w:p w:rsidR="009B6910" w:rsidRPr="00672FB9" w:rsidRDefault="009B6910" w:rsidP="009F0030">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BAŞVURU KAYNAKLARI</w:t>
      </w:r>
    </w:p>
    <w:p w:rsidR="00F24A58" w:rsidRDefault="00F24A58" w:rsidP="00F24A58">
      <w:pPr>
        <w:tabs>
          <w:tab w:val="left" w:pos="851"/>
          <w:tab w:val="left" w:pos="5760"/>
          <w:tab w:val="left" w:pos="6237"/>
          <w:tab w:val="left" w:pos="6521"/>
          <w:tab w:val="left" w:pos="6804"/>
        </w:tabs>
        <w:jc w:val="both"/>
        <w:rPr>
          <w:rFonts w:ascii="Arial" w:hAnsi="Arial" w:cs="Arial"/>
          <w:b/>
          <w:sz w:val="24"/>
          <w:szCs w:val="24"/>
        </w:rPr>
      </w:pPr>
    </w:p>
    <w:p w:rsidR="00160D2A" w:rsidRPr="00160D2A" w:rsidRDefault="00160D2A" w:rsidP="00160D2A">
      <w:pPr>
        <w:spacing w:line="240" w:lineRule="atLeast"/>
        <w:ind w:firstLine="360"/>
        <w:jc w:val="both"/>
        <w:rPr>
          <w:rFonts w:ascii="Arial" w:hAnsi="Arial" w:cs="Arial"/>
          <w:sz w:val="22"/>
          <w:szCs w:val="22"/>
        </w:rPr>
      </w:pPr>
      <w:r w:rsidRPr="00160D2A">
        <w:rPr>
          <w:rFonts w:ascii="Arial" w:hAnsi="Arial" w:cs="Arial"/>
          <w:sz w:val="22"/>
          <w:szCs w:val="22"/>
        </w:rPr>
        <w:t>TS EN ISO 9261 Tarımsal sulama donanımları -Damlatıcılar ve damlama borusu-Özellik ve deney metotları</w:t>
      </w:r>
    </w:p>
    <w:p w:rsidR="00160D2A" w:rsidRPr="00160D2A" w:rsidRDefault="00160D2A" w:rsidP="00160D2A">
      <w:pPr>
        <w:spacing w:line="240" w:lineRule="atLeast"/>
        <w:ind w:firstLine="360"/>
        <w:jc w:val="both"/>
        <w:rPr>
          <w:rFonts w:ascii="Arial" w:hAnsi="Arial" w:cs="Arial"/>
          <w:sz w:val="22"/>
          <w:szCs w:val="22"/>
        </w:rPr>
      </w:pPr>
      <w:r w:rsidRPr="00160D2A">
        <w:rPr>
          <w:rFonts w:ascii="Arial" w:hAnsi="Arial" w:cs="Arial"/>
          <w:sz w:val="22"/>
          <w:szCs w:val="22"/>
        </w:rPr>
        <w:t>TS ISO 8779 Plastik boru sistemleri - Sulama sistemleri için polietilen (PE) borular – Özellikler</w:t>
      </w:r>
    </w:p>
    <w:p w:rsidR="00160D2A" w:rsidRPr="00160D2A" w:rsidRDefault="00160D2A" w:rsidP="00160D2A">
      <w:pPr>
        <w:spacing w:line="240" w:lineRule="atLeast"/>
        <w:ind w:firstLine="360"/>
        <w:jc w:val="both"/>
        <w:rPr>
          <w:rFonts w:ascii="Arial" w:hAnsi="Arial" w:cs="Arial"/>
          <w:sz w:val="22"/>
          <w:szCs w:val="22"/>
        </w:rPr>
      </w:pPr>
      <w:r w:rsidRPr="00160D2A">
        <w:rPr>
          <w:rFonts w:ascii="Arial" w:hAnsi="Arial" w:cs="Arial"/>
          <w:sz w:val="22"/>
          <w:szCs w:val="22"/>
        </w:rPr>
        <w:t>TS EN 12201-2+A1 Plastik boru sistemleri - Basınçlı içme ve kullanma suyu, drenaj ve pis su için - polietilen (PE) - Bölüm 2: Borular</w:t>
      </w:r>
    </w:p>
    <w:p w:rsidR="00054DA3" w:rsidRPr="00160D2A" w:rsidRDefault="00160D2A" w:rsidP="00160D2A">
      <w:pPr>
        <w:spacing w:line="240" w:lineRule="atLeast"/>
        <w:ind w:firstLine="360"/>
        <w:jc w:val="both"/>
        <w:rPr>
          <w:rFonts w:ascii="Arial" w:hAnsi="Arial" w:cs="Arial"/>
          <w:sz w:val="22"/>
          <w:szCs w:val="22"/>
        </w:rPr>
      </w:pPr>
      <w:r w:rsidRPr="00160D2A">
        <w:rPr>
          <w:rFonts w:ascii="Arial" w:hAnsi="Arial" w:cs="Arial"/>
          <w:sz w:val="22"/>
          <w:szCs w:val="22"/>
        </w:rPr>
        <w:t xml:space="preserve">ASAE EP405.1 Design </w:t>
      </w:r>
      <w:proofErr w:type="spellStart"/>
      <w:r w:rsidRPr="00160D2A">
        <w:rPr>
          <w:rFonts w:ascii="Arial" w:hAnsi="Arial" w:cs="Arial"/>
          <w:sz w:val="22"/>
          <w:szCs w:val="22"/>
        </w:rPr>
        <w:t>and</w:t>
      </w:r>
      <w:proofErr w:type="spellEnd"/>
      <w:r w:rsidRPr="00160D2A">
        <w:rPr>
          <w:rFonts w:ascii="Arial" w:hAnsi="Arial" w:cs="Arial"/>
          <w:sz w:val="22"/>
          <w:szCs w:val="22"/>
        </w:rPr>
        <w:t xml:space="preserve"> Installation of </w:t>
      </w:r>
      <w:proofErr w:type="spellStart"/>
      <w:r w:rsidRPr="00160D2A">
        <w:rPr>
          <w:rFonts w:ascii="Arial" w:hAnsi="Arial" w:cs="Arial"/>
          <w:sz w:val="22"/>
          <w:szCs w:val="22"/>
        </w:rPr>
        <w:t>Microirrigation</w:t>
      </w:r>
      <w:proofErr w:type="spellEnd"/>
      <w:r w:rsidRPr="00160D2A">
        <w:rPr>
          <w:rFonts w:ascii="Arial" w:hAnsi="Arial" w:cs="Arial"/>
          <w:sz w:val="22"/>
          <w:szCs w:val="22"/>
        </w:rPr>
        <w:t xml:space="preserve"> </w:t>
      </w:r>
      <w:proofErr w:type="spellStart"/>
      <w:r w:rsidRPr="00160D2A">
        <w:rPr>
          <w:rFonts w:ascii="Arial" w:hAnsi="Arial" w:cs="Arial"/>
          <w:sz w:val="22"/>
          <w:szCs w:val="22"/>
        </w:rPr>
        <w:t>Systems</w:t>
      </w:r>
      <w:proofErr w:type="spellEnd"/>
    </w:p>
    <w:p w:rsidR="00054DA3" w:rsidRDefault="00054DA3" w:rsidP="00F24A58">
      <w:pPr>
        <w:tabs>
          <w:tab w:val="left" w:pos="851"/>
          <w:tab w:val="left" w:pos="5760"/>
          <w:tab w:val="left" w:pos="6237"/>
          <w:tab w:val="left" w:pos="6521"/>
          <w:tab w:val="left" w:pos="6804"/>
        </w:tabs>
        <w:jc w:val="both"/>
        <w:rPr>
          <w:rFonts w:ascii="Arial" w:hAnsi="Arial" w:cs="Arial"/>
          <w:b/>
          <w:sz w:val="24"/>
          <w:szCs w:val="24"/>
        </w:rPr>
      </w:pPr>
    </w:p>
    <w:p w:rsidR="00054DA3" w:rsidRDefault="00054DA3" w:rsidP="00F24A58">
      <w:pPr>
        <w:tabs>
          <w:tab w:val="left" w:pos="851"/>
          <w:tab w:val="left" w:pos="5760"/>
          <w:tab w:val="left" w:pos="6237"/>
          <w:tab w:val="left" w:pos="6521"/>
          <w:tab w:val="left" w:pos="6804"/>
        </w:tabs>
        <w:jc w:val="both"/>
        <w:rPr>
          <w:rFonts w:ascii="Arial" w:hAnsi="Arial" w:cs="Arial"/>
          <w:b/>
          <w:sz w:val="24"/>
          <w:szCs w:val="24"/>
        </w:rPr>
      </w:pPr>
    </w:p>
    <w:p w:rsidR="00054DA3" w:rsidRDefault="00054DA3" w:rsidP="00F24A58">
      <w:pPr>
        <w:tabs>
          <w:tab w:val="left" w:pos="851"/>
          <w:tab w:val="left" w:pos="5760"/>
          <w:tab w:val="left" w:pos="6237"/>
          <w:tab w:val="left" w:pos="6521"/>
          <w:tab w:val="left" w:pos="6804"/>
        </w:tabs>
        <w:jc w:val="both"/>
        <w:rPr>
          <w:rFonts w:ascii="Arial" w:hAnsi="Arial" w:cs="Arial"/>
          <w:b/>
          <w:sz w:val="24"/>
          <w:szCs w:val="24"/>
        </w:rPr>
      </w:pPr>
    </w:p>
    <w:p w:rsidR="00054DA3" w:rsidRDefault="00054DA3" w:rsidP="00F24A58">
      <w:pPr>
        <w:tabs>
          <w:tab w:val="left" w:pos="851"/>
          <w:tab w:val="left" w:pos="5760"/>
          <w:tab w:val="left" w:pos="6237"/>
          <w:tab w:val="left" w:pos="6521"/>
          <w:tab w:val="left" w:pos="6804"/>
        </w:tabs>
        <w:jc w:val="both"/>
        <w:rPr>
          <w:rFonts w:ascii="Arial" w:hAnsi="Arial" w:cs="Arial"/>
          <w:b/>
          <w:sz w:val="24"/>
          <w:szCs w:val="24"/>
        </w:rPr>
      </w:pPr>
    </w:p>
    <w:p w:rsidR="002B6093" w:rsidRDefault="002B6093">
      <w:pPr>
        <w:spacing w:after="160" w:line="259" w:lineRule="auto"/>
        <w:rPr>
          <w:rFonts w:ascii="Arial" w:hAnsi="Arial" w:cs="Arial"/>
          <w:b/>
          <w:sz w:val="24"/>
          <w:szCs w:val="24"/>
        </w:rPr>
      </w:pPr>
      <w:r>
        <w:rPr>
          <w:rFonts w:ascii="Arial" w:hAnsi="Arial" w:cs="Arial"/>
          <w:b/>
          <w:sz w:val="24"/>
          <w:szCs w:val="24"/>
        </w:rPr>
        <w:br w:type="page"/>
      </w:r>
    </w:p>
    <w:p w:rsidR="00054DA3" w:rsidRPr="00672FB9" w:rsidRDefault="00054DA3" w:rsidP="00F24A58">
      <w:pPr>
        <w:tabs>
          <w:tab w:val="left" w:pos="851"/>
          <w:tab w:val="left" w:pos="5760"/>
          <w:tab w:val="left" w:pos="6237"/>
          <w:tab w:val="left" w:pos="6521"/>
          <w:tab w:val="left" w:pos="6804"/>
        </w:tabs>
        <w:jc w:val="both"/>
        <w:rPr>
          <w:rFonts w:ascii="Arial" w:hAnsi="Arial" w:cs="Arial"/>
          <w:b/>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DC4039" w:rsidRPr="00672FB9" w:rsidTr="0086796E">
        <w:trPr>
          <w:cantSplit/>
          <w:trHeight w:val="646"/>
          <w:jc w:val="center"/>
        </w:trPr>
        <w:tc>
          <w:tcPr>
            <w:tcW w:w="1516" w:type="dxa"/>
            <w:vMerge w:val="restart"/>
            <w:vAlign w:val="center"/>
          </w:tcPr>
          <w:p w:rsidR="00DC4039" w:rsidRPr="00672FB9" w:rsidRDefault="00DC4039" w:rsidP="0086796E">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t>Deney Kurumu logo</w:t>
            </w:r>
          </w:p>
        </w:tc>
        <w:tc>
          <w:tcPr>
            <w:tcW w:w="6728" w:type="dxa"/>
            <w:vMerge w:val="restart"/>
            <w:vAlign w:val="center"/>
          </w:tcPr>
          <w:p w:rsidR="00DC4039" w:rsidRPr="00672FB9" w:rsidRDefault="00DC4039" w:rsidP="0086796E">
            <w:pPr>
              <w:jc w:val="center"/>
              <w:rPr>
                <w:rFonts w:ascii="Arial" w:hAnsi="Arial" w:cs="Arial"/>
              </w:rPr>
            </w:pPr>
            <w:r w:rsidRPr="00672FB9">
              <w:rPr>
                <w:rFonts w:ascii="Arial" w:hAnsi="Arial" w:cs="Arial"/>
                <w:b/>
                <w:sz w:val="52"/>
                <w:szCs w:val="80"/>
              </w:rPr>
              <w:t>Deney Kurumu Adı</w:t>
            </w:r>
          </w:p>
        </w:tc>
        <w:tc>
          <w:tcPr>
            <w:tcW w:w="2095" w:type="dxa"/>
            <w:vAlign w:val="center"/>
          </w:tcPr>
          <w:p w:rsidR="00DC4039" w:rsidRPr="00672FB9" w:rsidRDefault="00DC4039" w:rsidP="0086796E">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DC4039" w:rsidRPr="00672FB9" w:rsidTr="0086796E">
        <w:trPr>
          <w:cantSplit/>
          <w:trHeight w:val="668"/>
          <w:jc w:val="center"/>
        </w:trPr>
        <w:tc>
          <w:tcPr>
            <w:tcW w:w="1516" w:type="dxa"/>
            <w:vMerge/>
            <w:vAlign w:val="center"/>
          </w:tcPr>
          <w:p w:rsidR="00DC4039" w:rsidRPr="00672FB9" w:rsidRDefault="00DC4039"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DC4039" w:rsidRPr="00672FB9" w:rsidRDefault="00DC4039" w:rsidP="0086796E">
            <w:pPr>
              <w:jc w:val="center"/>
              <w:rPr>
                <w:rFonts w:ascii="Arial" w:hAnsi="Arial" w:cs="Arial"/>
                <w:b/>
                <w:sz w:val="52"/>
                <w:szCs w:val="80"/>
              </w:rPr>
            </w:pPr>
          </w:p>
        </w:tc>
        <w:tc>
          <w:tcPr>
            <w:tcW w:w="2095" w:type="dxa"/>
            <w:vAlign w:val="center"/>
          </w:tcPr>
          <w:p w:rsidR="00DC4039" w:rsidRPr="00672FB9" w:rsidRDefault="00DC4039" w:rsidP="0086796E">
            <w:pPr>
              <w:jc w:val="center"/>
              <w:rPr>
                <w:rFonts w:ascii="Arial" w:hAnsi="Arial" w:cs="Arial"/>
              </w:rPr>
            </w:pPr>
            <w:r w:rsidRPr="00672FB9">
              <w:rPr>
                <w:rFonts w:ascii="Arial" w:hAnsi="Arial" w:cs="Arial"/>
              </w:rPr>
              <w:t>00/2021-Tarih</w:t>
            </w:r>
          </w:p>
        </w:tc>
      </w:tr>
    </w:tbl>
    <w:p w:rsidR="00DC4039" w:rsidRPr="00672FB9" w:rsidRDefault="00DC4039" w:rsidP="00F24A58">
      <w:pPr>
        <w:tabs>
          <w:tab w:val="left" w:pos="851"/>
          <w:tab w:val="left" w:pos="5760"/>
          <w:tab w:val="left" w:pos="6237"/>
          <w:tab w:val="left" w:pos="6521"/>
          <w:tab w:val="left" w:pos="6804"/>
        </w:tabs>
        <w:jc w:val="both"/>
        <w:rPr>
          <w:rFonts w:ascii="Arial" w:hAnsi="Arial" w:cs="Arial"/>
          <w:b/>
          <w:sz w:val="24"/>
          <w:szCs w:val="24"/>
        </w:rPr>
      </w:pPr>
    </w:p>
    <w:p w:rsidR="00F24A58" w:rsidRPr="00672FB9" w:rsidRDefault="00F24A58" w:rsidP="00F24A58">
      <w:pPr>
        <w:tabs>
          <w:tab w:val="left" w:pos="851"/>
          <w:tab w:val="left" w:pos="5760"/>
          <w:tab w:val="left" w:pos="6237"/>
          <w:tab w:val="left" w:pos="6521"/>
          <w:tab w:val="left" w:pos="6804"/>
        </w:tabs>
        <w:jc w:val="both"/>
        <w:rPr>
          <w:rFonts w:ascii="Arial" w:hAnsi="Arial" w:cs="Arial"/>
          <w:b/>
          <w:sz w:val="24"/>
          <w:szCs w:val="24"/>
        </w:rPr>
      </w:pPr>
    </w:p>
    <w:p w:rsidR="00F24A58" w:rsidRPr="00474A4D" w:rsidRDefault="00F24A58" w:rsidP="00474A4D">
      <w:pPr>
        <w:pStyle w:val="ListParagraph"/>
        <w:numPr>
          <w:ilvl w:val="0"/>
          <w:numId w:val="3"/>
        </w:numPr>
        <w:rPr>
          <w:rFonts w:ascii="Arial" w:hAnsi="Arial" w:cs="Arial"/>
          <w:b/>
          <w:color w:val="000000"/>
          <w:sz w:val="24"/>
          <w:szCs w:val="24"/>
        </w:rPr>
      </w:pPr>
      <w:r w:rsidRPr="00474A4D">
        <w:rPr>
          <w:rFonts w:ascii="Arial" w:hAnsi="Arial" w:cs="Arial"/>
          <w:b/>
          <w:color w:val="000000"/>
          <w:sz w:val="24"/>
          <w:szCs w:val="24"/>
        </w:rPr>
        <w:t>DENEY KURULU</w:t>
      </w:r>
    </w:p>
    <w:p w:rsidR="00F24A58" w:rsidRPr="00672FB9" w:rsidRDefault="00F24A58" w:rsidP="00F24A58">
      <w:pPr>
        <w:jc w:val="center"/>
        <w:rPr>
          <w:rFonts w:ascii="Arial" w:hAnsi="Arial" w:cs="Arial"/>
          <w:color w:val="000000"/>
          <w:sz w:val="28"/>
          <w:szCs w:val="28"/>
        </w:rPr>
      </w:pPr>
    </w:p>
    <w:p w:rsidR="00F24A58" w:rsidRPr="00672FB9" w:rsidRDefault="00F24A58" w:rsidP="00F24A58">
      <w:pPr>
        <w:rPr>
          <w:rFonts w:ascii="Arial" w:hAnsi="Arial" w:cs="Arial"/>
          <w:sz w:val="24"/>
          <w:szCs w:val="24"/>
        </w:rPr>
      </w:pPr>
    </w:p>
    <w:p w:rsidR="00F24A58" w:rsidRPr="00672FB9" w:rsidRDefault="00F24A58" w:rsidP="00F24A58">
      <w:pPr>
        <w:rPr>
          <w:rFonts w:ascii="Arial" w:hAnsi="Arial" w:cs="Arial"/>
          <w:sz w:val="24"/>
          <w:szCs w:val="24"/>
        </w:rPr>
      </w:pPr>
    </w:p>
    <w:p w:rsidR="00F24A58" w:rsidRPr="00672FB9" w:rsidRDefault="00F24A58" w:rsidP="00F24A58">
      <w:pPr>
        <w:rPr>
          <w:rFonts w:ascii="Arial" w:hAnsi="Arial" w:cs="Arial"/>
          <w:sz w:val="24"/>
          <w:szCs w:val="24"/>
        </w:rPr>
      </w:pPr>
    </w:p>
    <w:p w:rsidR="00F24A58" w:rsidRPr="00672FB9" w:rsidRDefault="00F24A58" w:rsidP="00F24A58">
      <w:pPr>
        <w:pStyle w:val="Heading1"/>
        <w:ind w:left="465"/>
        <w:jc w:val="left"/>
        <w:rPr>
          <w:b w:val="0"/>
          <w:bCs w:val="0"/>
          <w:sz w:val="24"/>
          <w:szCs w:val="24"/>
        </w:rPr>
      </w:pPr>
      <w:r w:rsidRPr="00672FB9">
        <w:rPr>
          <w:b w:val="0"/>
          <w:bCs w:val="0"/>
          <w:sz w:val="24"/>
          <w:szCs w:val="24"/>
        </w:rPr>
        <w:tab/>
      </w:r>
      <w:r w:rsidRPr="00672FB9">
        <w:rPr>
          <w:b w:val="0"/>
          <w:bCs w:val="0"/>
          <w:sz w:val="24"/>
          <w:szCs w:val="24"/>
        </w:rPr>
        <w:tab/>
      </w:r>
      <w:r w:rsidRPr="00672FB9">
        <w:rPr>
          <w:b w:val="0"/>
          <w:bCs w:val="0"/>
          <w:sz w:val="24"/>
          <w:szCs w:val="24"/>
        </w:rPr>
        <w:tab/>
        <w:t xml:space="preserve">      </w:t>
      </w:r>
      <w:r w:rsidRPr="00672FB9">
        <w:rPr>
          <w:b w:val="0"/>
          <w:bCs w:val="0"/>
          <w:sz w:val="24"/>
          <w:szCs w:val="24"/>
        </w:rPr>
        <w:tab/>
      </w:r>
    </w:p>
    <w:p w:rsidR="00F24A58" w:rsidRPr="00672FB9" w:rsidRDefault="00A979D6" w:rsidP="00A979D6">
      <w:pPr>
        <w:ind w:firstLine="708"/>
        <w:jc w:val="center"/>
        <w:outlineLvl w:val="0"/>
        <w:rPr>
          <w:rFonts w:ascii="Arial" w:hAnsi="Arial" w:cs="Arial"/>
          <w:sz w:val="22"/>
          <w:szCs w:val="22"/>
        </w:rPr>
      </w:pPr>
      <w:r w:rsidRPr="00672FB9">
        <w:rPr>
          <w:rFonts w:ascii="Arial" w:hAnsi="Arial" w:cs="Arial"/>
          <w:sz w:val="22"/>
          <w:szCs w:val="22"/>
        </w:rPr>
        <w:t xml:space="preserve">Ziraat </w:t>
      </w:r>
      <w:r w:rsidR="00F24A58" w:rsidRPr="00672FB9">
        <w:rPr>
          <w:rFonts w:ascii="Arial" w:hAnsi="Arial" w:cs="Arial"/>
          <w:sz w:val="22"/>
          <w:szCs w:val="22"/>
        </w:rPr>
        <w:t>Mühendis</w:t>
      </w:r>
      <w:r w:rsidRPr="00672FB9">
        <w:rPr>
          <w:rFonts w:ascii="Arial" w:hAnsi="Arial" w:cs="Arial"/>
          <w:sz w:val="22"/>
          <w:szCs w:val="22"/>
        </w:rPr>
        <w:t>i</w:t>
      </w:r>
      <w:r w:rsidR="00F24A58" w:rsidRPr="00672FB9">
        <w:rPr>
          <w:rFonts w:ascii="Arial" w:hAnsi="Arial" w:cs="Arial"/>
          <w:sz w:val="22"/>
          <w:szCs w:val="22"/>
        </w:rPr>
        <w:tab/>
      </w:r>
      <w:r w:rsidR="00F24A58" w:rsidRPr="00672FB9">
        <w:rPr>
          <w:rFonts w:ascii="Arial" w:hAnsi="Arial" w:cs="Arial"/>
          <w:sz w:val="22"/>
          <w:szCs w:val="22"/>
        </w:rPr>
        <w:tab/>
      </w:r>
      <w:r w:rsidR="00F24A58" w:rsidRPr="00672FB9">
        <w:rPr>
          <w:rFonts w:ascii="Arial" w:hAnsi="Arial" w:cs="Arial"/>
          <w:sz w:val="22"/>
          <w:szCs w:val="22"/>
        </w:rPr>
        <w:tab/>
        <w:t xml:space="preserve">                    </w:t>
      </w:r>
      <w:r w:rsidRPr="00672FB9">
        <w:rPr>
          <w:rFonts w:ascii="Arial" w:hAnsi="Arial" w:cs="Arial"/>
          <w:sz w:val="22"/>
          <w:szCs w:val="22"/>
        </w:rPr>
        <w:t xml:space="preserve">      </w:t>
      </w:r>
      <w:r w:rsidR="00F24A58" w:rsidRPr="00672FB9">
        <w:rPr>
          <w:rFonts w:ascii="Arial" w:hAnsi="Arial" w:cs="Arial"/>
          <w:sz w:val="22"/>
          <w:szCs w:val="22"/>
        </w:rPr>
        <w:t xml:space="preserve">      </w:t>
      </w:r>
      <w:r w:rsidRPr="00672FB9">
        <w:rPr>
          <w:rFonts w:ascii="Arial" w:hAnsi="Arial" w:cs="Arial"/>
          <w:sz w:val="22"/>
          <w:szCs w:val="22"/>
        </w:rPr>
        <w:t xml:space="preserve">Ziraat </w:t>
      </w:r>
      <w:r w:rsidR="00F24A58" w:rsidRPr="00672FB9">
        <w:rPr>
          <w:rFonts w:ascii="Arial" w:hAnsi="Arial" w:cs="Arial"/>
          <w:sz w:val="22"/>
          <w:szCs w:val="22"/>
        </w:rPr>
        <w:t>Mühendis</w:t>
      </w:r>
      <w:r w:rsidRPr="00672FB9">
        <w:rPr>
          <w:rFonts w:ascii="Arial" w:hAnsi="Arial" w:cs="Arial"/>
          <w:sz w:val="22"/>
          <w:szCs w:val="22"/>
        </w:rPr>
        <w:t>i</w:t>
      </w: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A979D6" w:rsidP="00F24A58">
      <w:pPr>
        <w:ind w:firstLine="708"/>
        <w:jc w:val="center"/>
        <w:outlineLvl w:val="0"/>
        <w:rPr>
          <w:rFonts w:ascii="Arial" w:hAnsi="Arial" w:cs="Arial"/>
          <w:sz w:val="22"/>
          <w:szCs w:val="22"/>
        </w:rPr>
      </w:pPr>
      <w:r w:rsidRPr="00672FB9">
        <w:rPr>
          <w:rFonts w:ascii="Arial" w:hAnsi="Arial" w:cs="Arial"/>
          <w:sz w:val="22"/>
          <w:szCs w:val="22"/>
        </w:rPr>
        <w:t>Ziraat Mühendisi</w:t>
      </w: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A6726C" w:rsidP="00F24A58">
      <w:pPr>
        <w:ind w:firstLine="708"/>
        <w:jc w:val="center"/>
        <w:outlineLvl w:val="0"/>
        <w:rPr>
          <w:rFonts w:ascii="Arial" w:hAnsi="Arial" w:cs="Arial"/>
          <w:sz w:val="22"/>
          <w:szCs w:val="22"/>
        </w:rPr>
      </w:pPr>
      <w:r w:rsidRPr="00672FB9">
        <w:rPr>
          <w:rFonts w:ascii="Arial" w:hAnsi="Arial" w:cs="Arial"/>
          <w:sz w:val="22"/>
          <w:szCs w:val="22"/>
        </w:rPr>
        <w:t>Teknik Koordinatör / Bölüm Başkanı</w:t>
      </w: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Bu deney raporu (</w:t>
      </w:r>
      <w:proofErr w:type="gramStart"/>
      <w:r w:rsidRPr="00672FB9">
        <w:rPr>
          <w:rFonts w:ascii="Arial" w:hAnsi="Arial" w:cs="Arial"/>
          <w:sz w:val="22"/>
          <w:szCs w:val="22"/>
        </w:rPr>
        <w:t>……</w:t>
      </w:r>
      <w:proofErr w:type="gramEnd"/>
      <w:r w:rsidRPr="00672FB9">
        <w:rPr>
          <w:rFonts w:ascii="Arial" w:hAnsi="Arial" w:cs="Arial"/>
          <w:sz w:val="22"/>
          <w:szCs w:val="22"/>
        </w:rPr>
        <w:t>) sayfa olarak düzenlenmiş ve imza edilmiştir.</w:t>
      </w: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jc w:val="center"/>
        <w:rPr>
          <w:rFonts w:ascii="Arial" w:hAnsi="Arial" w:cs="Arial"/>
          <w:sz w:val="22"/>
          <w:szCs w:val="22"/>
        </w:rPr>
      </w:pPr>
    </w:p>
    <w:p w:rsidR="00F24A58" w:rsidRPr="00672FB9" w:rsidRDefault="00F24A58" w:rsidP="00F24A58">
      <w:pPr>
        <w:jc w:val="center"/>
        <w:rPr>
          <w:rFonts w:ascii="Arial" w:hAnsi="Arial" w:cs="Arial"/>
          <w:sz w:val="22"/>
          <w:szCs w:val="22"/>
        </w:rPr>
      </w:pPr>
    </w:p>
    <w:p w:rsidR="00F24A58" w:rsidRPr="00672FB9" w:rsidRDefault="00F24A58" w:rsidP="00F24A58">
      <w:pPr>
        <w:jc w:val="center"/>
        <w:rPr>
          <w:rFonts w:ascii="Arial" w:hAnsi="Arial" w:cs="Arial"/>
          <w:sz w:val="22"/>
          <w:szCs w:val="22"/>
        </w:rPr>
      </w:pPr>
    </w:p>
    <w:p w:rsidR="00F24A58" w:rsidRPr="00672FB9" w:rsidRDefault="00F24A58" w:rsidP="00F24A58">
      <w:pPr>
        <w:jc w:val="center"/>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t xml:space="preserve">                 </w:t>
      </w:r>
      <w:r w:rsidRPr="00672FB9">
        <w:rPr>
          <w:rFonts w:ascii="Arial" w:hAnsi="Arial" w:cs="Arial"/>
          <w:sz w:val="22"/>
          <w:szCs w:val="22"/>
        </w:rPr>
        <w:tab/>
      </w:r>
      <w:r w:rsidRPr="00672FB9">
        <w:rPr>
          <w:rFonts w:ascii="Arial" w:hAnsi="Arial" w:cs="Arial"/>
          <w:sz w:val="22"/>
          <w:szCs w:val="22"/>
        </w:rPr>
        <w:tab/>
        <w:t xml:space="preserve">             Tarih</w:t>
      </w: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Müdür</w:t>
      </w:r>
      <w:r w:rsidR="00C415D4" w:rsidRPr="00672FB9">
        <w:rPr>
          <w:rFonts w:ascii="Arial" w:hAnsi="Arial" w:cs="Arial"/>
          <w:sz w:val="22"/>
          <w:szCs w:val="22"/>
        </w:rPr>
        <w:t xml:space="preserve"> / Dekan</w:t>
      </w:r>
    </w:p>
    <w:p w:rsidR="00F24A58" w:rsidRPr="00672FB9" w:rsidRDefault="00F24A58" w:rsidP="00F24A58">
      <w:pPr>
        <w:jc w:val="center"/>
        <w:rPr>
          <w:rFonts w:ascii="Arial" w:hAnsi="Arial" w:cs="Arial"/>
          <w:sz w:val="22"/>
          <w:szCs w:val="22"/>
        </w:rPr>
      </w:pPr>
    </w:p>
    <w:p w:rsidR="00F24A58" w:rsidRPr="00672FB9" w:rsidRDefault="00F24A58" w:rsidP="00F24A58">
      <w:pPr>
        <w:jc w:val="center"/>
        <w:rPr>
          <w:rFonts w:ascii="Arial" w:hAnsi="Arial" w:cs="Arial"/>
          <w:sz w:val="22"/>
          <w:szCs w:val="22"/>
        </w:rPr>
      </w:pPr>
    </w:p>
    <w:p w:rsidR="00F24A58" w:rsidRPr="00672FB9" w:rsidRDefault="00F24A58" w:rsidP="00F24A58">
      <w:pPr>
        <w:jc w:val="center"/>
        <w:rPr>
          <w:rFonts w:ascii="Arial" w:hAnsi="Arial" w:cs="Arial"/>
          <w:sz w:val="22"/>
          <w:szCs w:val="22"/>
        </w:rPr>
      </w:pPr>
    </w:p>
    <w:p w:rsidR="00F24A58" w:rsidRPr="00672FB9" w:rsidRDefault="00F24A58" w:rsidP="00F24A58">
      <w:pPr>
        <w:jc w:val="center"/>
        <w:rPr>
          <w:rFonts w:ascii="Arial" w:hAnsi="Arial" w:cs="Arial"/>
          <w:sz w:val="22"/>
          <w:szCs w:val="22"/>
        </w:rPr>
      </w:pPr>
    </w:p>
    <w:p w:rsidR="00F24A58" w:rsidRPr="00672FB9" w:rsidRDefault="00F24A58" w:rsidP="00F24A58">
      <w:pPr>
        <w:rPr>
          <w:rFonts w:ascii="Arial" w:hAnsi="Arial" w:cs="Arial"/>
          <w:sz w:val="24"/>
          <w:szCs w:val="24"/>
        </w:rPr>
      </w:pPr>
    </w:p>
    <w:p w:rsidR="00F24A58" w:rsidRPr="00672FB9" w:rsidRDefault="00F24A58" w:rsidP="00F24A58">
      <w:pPr>
        <w:jc w:val="center"/>
        <w:rPr>
          <w:rFonts w:ascii="Arial" w:hAnsi="Arial" w:cs="Arial"/>
          <w:sz w:val="24"/>
          <w:szCs w:val="24"/>
        </w:rPr>
      </w:pPr>
    </w:p>
    <w:tbl>
      <w:tblPr>
        <w:tblW w:w="0" w:type="auto"/>
        <w:tblInd w:w="-5" w:type="dxa"/>
        <w:tblLook w:val="04A0" w:firstRow="1" w:lastRow="0" w:firstColumn="1" w:lastColumn="0" w:noHBand="0" w:noVBand="1"/>
      </w:tblPr>
      <w:tblGrid>
        <w:gridCol w:w="2884"/>
        <w:gridCol w:w="3026"/>
        <w:gridCol w:w="3383"/>
      </w:tblGrid>
      <w:tr w:rsidR="00F24A58" w:rsidRPr="00672FB9" w:rsidTr="00524DEE">
        <w:tc>
          <w:tcPr>
            <w:tcW w:w="3399" w:type="dxa"/>
            <w:shd w:val="clear" w:color="auto" w:fill="auto"/>
            <w:vAlign w:val="center"/>
          </w:tcPr>
          <w:p w:rsidR="00F24A58" w:rsidRPr="00672FB9" w:rsidRDefault="00F24A58" w:rsidP="00524DEE">
            <w:pPr>
              <w:spacing w:line="216" w:lineRule="auto"/>
              <w:jc w:val="center"/>
              <w:rPr>
                <w:rFonts w:ascii="Arial" w:hAnsi="Arial" w:cs="Arial"/>
                <w:bCs/>
                <w:sz w:val="24"/>
                <w:szCs w:val="24"/>
                <w:lang w:val="en-GB"/>
              </w:rPr>
            </w:pPr>
            <w:r w:rsidRPr="00672FB9">
              <w:rPr>
                <w:rFonts w:ascii="Arial" w:hAnsi="Arial" w:cs="Arial"/>
                <w:bCs/>
                <w:sz w:val="24"/>
                <w:szCs w:val="24"/>
                <w:lang w:val="en-GB"/>
              </w:rPr>
              <w:t>---------------------------------</w:t>
            </w:r>
            <w:proofErr w:type="spellStart"/>
            <w:r w:rsidRPr="00672FB9">
              <w:rPr>
                <w:rFonts w:ascii="Arial" w:hAnsi="Arial" w:cs="Arial"/>
                <w:bCs/>
                <w:sz w:val="24"/>
                <w:szCs w:val="24"/>
                <w:lang w:val="en-GB"/>
              </w:rPr>
              <w:t>oOo</w:t>
            </w:r>
            <w:proofErr w:type="spellEnd"/>
          </w:p>
        </w:tc>
        <w:tc>
          <w:tcPr>
            <w:tcW w:w="3400" w:type="dxa"/>
            <w:shd w:val="clear" w:color="auto" w:fill="auto"/>
          </w:tcPr>
          <w:p w:rsidR="00F24A58" w:rsidRPr="00672FB9" w:rsidRDefault="00F24A58" w:rsidP="00524DEE">
            <w:pPr>
              <w:spacing w:line="216" w:lineRule="auto"/>
              <w:jc w:val="center"/>
              <w:rPr>
                <w:rFonts w:ascii="Arial" w:hAnsi="Arial" w:cs="Arial"/>
                <w:bCs/>
                <w:sz w:val="24"/>
                <w:szCs w:val="24"/>
                <w:lang w:val="en-GB"/>
              </w:rPr>
            </w:pPr>
            <w:r w:rsidRPr="00672FB9">
              <w:rPr>
                <w:rFonts w:ascii="Arial" w:hAnsi="Arial" w:cs="Arial"/>
                <w:bCs/>
                <w:sz w:val="24"/>
                <w:szCs w:val="24"/>
                <w:lang w:val="en-GB"/>
              </w:rPr>
              <w:t>RAPORUN SONU</w:t>
            </w:r>
          </w:p>
        </w:tc>
        <w:tc>
          <w:tcPr>
            <w:tcW w:w="3400" w:type="dxa"/>
            <w:shd w:val="clear" w:color="auto" w:fill="auto"/>
            <w:vAlign w:val="center"/>
          </w:tcPr>
          <w:p w:rsidR="00F24A58" w:rsidRPr="00672FB9" w:rsidRDefault="00F24A58" w:rsidP="00524DEE">
            <w:pPr>
              <w:spacing w:line="216" w:lineRule="auto"/>
              <w:jc w:val="center"/>
              <w:rPr>
                <w:rFonts w:ascii="Arial" w:hAnsi="Arial" w:cs="Arial"/>
                <w:bCs/>
                <w:sz w:val="24"/>
                <w:szCs w:val="24"/>
                <w:lang w:val="en-GB"/>
              </w:rPr>
            </w:pPr>
            <w:proofErr w:type="spellStart"/>
            <w:r w:rsidRPr="00672FB9">
              <w:rPr>
                <w:rFonts w:ascii="Arial" w:hAnsi="Arial" w:cs="Arial"/>
                <w:bCs/>
                <w:sz w:val="24"/>
                <w:szCs w:val="24"/>
                <w:lang w:val="en-GB"/>
              </w:rPr>
              <w:t>oOo</w:t>
            </w:r>
            <w:proofErr w:type="spellEnd"/>
            <w:r w:rsidRPr="00672FB9">
              <w:rPr>
                <w:rFonts w:ascii="Arial" w:hAnsi="Arial" w:cs="Arial"/>
                <w:bCs/>
                <w:sz w:val="24"/>
                <w:szCs w:val="24"/>
                <w:lang w:val="en-GB"/>
              </w:rPr>
              <w:t>---------------------------------</w:t>
            </w:r>
          </w:p>
        </w:tc>
      </w:tr>
    </w:tbl>
    <w:p w:rsidR="00F24A58" w:rsidRPr="00672FB9" w:rsidRDefault="00F24A58" w:rsidP="00F24A58">
      <w:pPr>
        <w:spacing w:line="216" w:lineRule="auto"/>
        <w:jc w:val="center"/>
        <w:rPr>
          <w:rFonts w:ascii="Arial" w:hAnsi="Arial" w:cs="Arial"/>
          <w:sz w:val="24"/>
          <w:szCs w:val="24"/>
        </w:rPr>
      </w:pPr>
    </w:p>
    <w:p w:rsidR="00F24A58" w:rsidRPr="00672FB9" w:rsidRDefault="00F24A58" w:rsidP="00F24A58">
      <w:pPr>
        <w:tabs>
          <w:tab w:val="left" w:pos="851"/>
          <w:tab w:val="left" w:pos="5760"/>
          <w:tab w:val="left" w:pos="6237"/>
          <w:tab w:val="left" w:pos="6521"/>
          <w:tab w:val="left" w:pos="6804"/>
        </w:tabs>
        <w:jc w:val="both"/>
        <w:rPr>
          <w:rFonts w:ascii="Arial" w:hAnsi="Arial" w:cs="Arial"/>
          <w:b/>
          <w:sz w:val="24"/>
          <w:szCs w:val="24"/>
        </w:rPr>
      </w:pPr>
    </w:p>
    <w:sectPr w:rsidR="00F24A58" w:rsidRPr="00672FB9" w:rsidSect="00892A9D">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0DB" w:rsidRDefault="008F60DB" w:rsidP="00892A9D">
      <w:r>
        <w:separator/>
      </w:r>
    </w:p>
  </w:endnote>
  <w:endnote w:type="continuationSeparator" w:id="0">
    <w:p w:rsidR="008F60DB" w:rsidRDefault="008F60DB" w:rsidP="0089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277259"/>
      <w:docPartObj>
        <w:docPartGallery w:val="Page Numbers (Bottom of Page)"/>
        <w:docPartUnique/>
      </w:docPartObj>
    </w:sdtPr>
    <w:sdtEndPr>
      <w:rPr>
        <w:rFonts w:ascii="Arial" w:hAnsi="Arial" w:cs="Arial"/>
        <w:b/>
        <w:sz w:val="24"/>
        <w:szCs w:val="24"/>
      </w:rPr>
    </w:sdtEndPr>
    <w:sdtContent>
      <w:p w:rsidR="00892A9D" w:rsidRPr="007B1D37" w:rsidRDefault="00892A9D">
        <w:pPr>
          <w:pStyle w:val="Footer"/>
          <w:jc w:val="center"/>
          <w:rPr>
            <w:rFonts w:ascii="Arial" w:hAnsi="Arial" w:cs="Arial"/>
            <w:b/>
            <w:sz w:val="24"/>
            <w:szCs w:val="24"/>
          </w:rPr>
        </w:pPr>
        <w:r w:rsidRPr="007B1D37">
          <w:rPr>
            <w:rFonts w:ascii="Arial" w:hAnsi="Arial" w:cs="Arial"/>
            <w:b/>
            <w:sz w:val="24"/>
            <w:szCs w:val="24"/>
          </w:rPr>
          <w:fldChar w:fldCharType="begin"/>
        </w:r>
        <w:r w:rsidRPr="007B1D37">
          <w:rPr>
            <w:rFonts w:ascii="Arial" w:hAnsi="Arial" w:cs="Arial"/>
            <w:b/>
            <w:sz w:val="24"/>
            <w:szCs w:val="24"/>
          </w:rPr>
          <w:instrText>PAGE   \* MERGEFORMAT</w:instrText>
        </w:r>
        <w:r w:rsidRPr="007B1D37">
          <w:rPr>
            <w:rFonts w:ascii="Arial" w:hAnsi="Arial" w:cs="Arial"/>
            <w:b/>
            <w:sz w:val="24"/>
            <w:szCs w:val="24"/>
          </w:rPr>
          <w:fldChar w:fldCharType="separate"/>
        </w:r>
        <w:r w:rsidR="00865CA2">
          <w:rPr>
            <w:rFonts w:ascii="Arial" w:hAnsi="Arial" w:cs="Arial"/>
            <w:b/>
            <w:noProof/>
            <w:sz w:val="24"/>
            <w:szCs w:val="24"/>
          </w:rPr>
          <w:t>8</w:t>
        </w:r>
        <w:r w:rsidRPr="007B1D37">
          <w:rPr>
            <w:rFonts w:ascii="Arial" w:hAnsi="Arial" w:cs="Arial"/>
            <w:b/>
            <w:sz w:val="24"/>
            <w:szCs w:val="24"/>
          </w:rPr>
          <w:fldChar w:fldCharType="end"/>
        </w:r>
        <w:r w:rsidR="00697FB9">
          <w:rPr>
            <w:rFonts w:ascii="Arial" w:hAnsi="Arial" w:cs="Arial"/>
            <w:b/>
            <w:sz w:val="24"/>
            <w:szCs w:val="24"/>
          </w:rPr>
          <w:t>/8</w:t>
        </w:r>
      </w:p>
    </w:sdtContent>
  </w:sdt>
  <w:p w:rsidR="00892A9D" w:rsidRDefault="00892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0DB" w:rsidRDefault="008F60DB" w:rsidP="00892A9D">
      <w:r>
        <w:separator/>
      </w:r>
    </w:p>
  </w:footnote>
  <w:footnote w:type="continuationSeparator" w:id="0">
    <w:p w:rsidR="008F60DB" w:rsidRDefault="008F60DB" w:rsidP="00892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7DCD"/>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1FB1F14"/>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56B05EF2"/>
    <w:multiLevelType w:val="hybridMultilevel"/>
    <w:tmpl w:val="5A34018A"/>
    <w:lvl w:ilvl="0" w:tplc="07CEAD1A">
      <w:start w:val="1"/>
      <w:numFmt w:val="decimal"/>
      <w:lvlText w:val="%1."/>
      <w:lvlJc w:val="left"/>
      <w:pPr>
        <w:ind w:left="852" w:hanging="852"/>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5F127B20"/>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76835C8E"/>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F87"/>
    <w:rsid w:val="000225F5"/>
    <w:rsid w:val="00044ADB"/>
    <w:rsid w:val="00045A44"/>
    <w:rsid w:val="00054DA3"/>
    <w:rsid w:val="00055FA2"/>
    <w:rsid w:val="000935FC"/>
    <w:rsid w:val="000A4829"/>
    <w:rsid w:val="000B0B4B"/>
    <w:rsid w:val="000B5E76"/>
    <w:rsid w:val="000C473C"/>
    <w:rsid w:val="000D11C2"/>
    <w:rsid w:val="000F1095"/>
    <w:rsid w:val="000F444B"/>
    <w:rsid w:val="000F46DC"/>
    <w:rsid w:val="000F67DE"/>
    <w:rsid w:val="00135781"/>
    <w:rsid w:val="001530B8"/>
    <w:rsid w:val="00160D2A"/>
    <w:rsid w:val="00173394"/>
    <w:rsid w:val="001800C4"/>
    <w:rsid w:val="001B2A08"/>
    <w:rsid w:val="001B4DB1"/>
    <w:rsid w:val="001D56F4"/>
    <w:rsid w:val="001D7F8E"/>
    <w:rsid w:val="002013E8"/>
    <w:rsid w:val="00225961"/>
    <w:rsid w:val="002350B8"/>
    <w:rsid w:val="002435A9"/>
    <w:rsid w:val="00252D22"/>
    <w:rsid w:val="00252D56"/>
    <w:rsid w:val="00297B1B"/>
    <w:rsid w:val="002B6093"/>
    <w:rsid w:val="002C7DFE"/>
    <w:rsid w:val="002D1AE6"/>
    <w:rsid w:val="002D573E"/>
    <w:rsid w:val="002E4BE4"/>
    <w:rsid w:val="00305EAA"/>
    <w:rsid w:val="00320DE3"/>
    <w:rsid w:val="003249B4"/>
    <w:rsid w:val="00326DE9"/>
    <w:rsid w:val="003555E4"/>
    <w:rsid w:val="003672A7"/>
    <w:rsid w:val="00367E1E"/>
    <w:rsid w:val="00390A22"/>
    <w:rsid w:val="003A4840"/>
    <w:rsid w:val="00430A58"/>
    <w:rsid w:val="00453776"/>
    <w:rsid w:val="0045399A"/>
    <w:rsid w:val="0045439F"/>
    <w:rsid w:val="00460C00"/>
    <w:rsid w:val="00473477"/>
    <w:rsid w:val="00474A4D"/>
    <w:rsid w:val="00480B58"/>
    <w:rsid w:val="00487753"/>
    <w:rsid w:val="004A2120"/>
    <w:rsid w:val="004A557F"/>
    <w:rsid w:val="004C0E54"/>
    <w:rsid w:val="004C2744"/>
    <w:rsid w:val="004C382D"/>
    <w:rsid w:val="004D669E"/>
    <w:rsid w:val="004E435C"/>
    <w:rsid w:val="004F7280"/>
    <w:rsid w:val="005042B9"/>
    <w:rsid w:val="00513C08"/>
    <w:rsid w:val="00531DF3"/>
    <w:rsid w:val="00543794"/>
    <w:rsid w:val="00566C1A"/>
    <w:rsid w:val="00595A90"/>
    <w:rsid w:val="005A628B"/>
    <w:rsid w:val="005C5C9A"/>
    <w:rsid w:val="005E01AE"/>
    <w:rsid w:val="005E52AA"/>
    <w:rsid w:val="005F6137"/>
    <w:rsid w:val="00640944"/>
    <w:rsid w:val="00646006"/>
    <w:rsid w:val="00652617"/>
    <w:rsid w:val="006636AF"/>
    <w:rsid w:val="006645C4"/>
    <w:rsid w:val="00666DC3"/>
    <w:rsid w:val="00671EAC"/>
    <w:rsid w:val="00672FB9"/>
    <w:rsid w:val="00697FB9"/>
    <w:rsid w:val="006A2633"/>
    <w:rsid w:val="006A26B1"/>
    <w:rsid w:val="006C46D1"/>
    <w:rsid w:val="006C5DBE"/>
    <w:rsid w:val="006D08CB"/>
    <w:rsid w:val="006D0997"/>
    <w:rsid w:val="00706EAC"/>
    <w:rsid w:val="007139C6"/>
    <w:rsid w:val="007176E7"/>
    <w:rsid w:val="0072383A"/>
    <w:rsid w:val="00742BA3"/>
    <w:rsid w:val="0076290A"/>
    <w:rsid w:val="00790126"/>
    <w:rsid w:val="0079141E"/>
    <w:rsid w:val="007B04FF"/>
    <w:rsid w:val="007B1D37"/>
    <w:rsid w:val="007C56EE"/>
    <w:rsid w:val="007D08B0"/>
    <w:rsid w:val="007E4B95"/>
    <w:rsid w:val="007E70FF"/>
    <w:rsid w:val="007F4AF1"/>
    <w:rsid w:val="00865CA2"/>
    <w:rsid w:val="00873E83"/>
    <w:rsid w:val="008830F1"/>
    <w:rsid w:val="00884E8F"/>
    <w:rsid w:val="008879B2"/>
    <w:rsid w:val="00892A24"/>
    <w:rsid w:val="00892A9D"/>
    <w:rsid w:val="008A0F13"/>
    <w:rsid w:val="008A4FD6"/>
    <w:rsid w:val="008B12CD"/>
    <w:rsid w:val="008B1428"/>
    <w:rsid w:val="008B467F"/>
    <w:rsid w:val="008D0F61"/>
    <w:rsid w:val="008E32A0"/>
    <w:rsid w:val="008E3688"/>
    <w:rsid w:val="008E368A"/>
    <w:rsid w:val="008E5D3C"/>
    <w:rsid w:val="008F0F69"/>
    <w:rsid w:val="008F16B2"/>
    <w:rsid w:val="008F60DB"/>
    <w:rsid w:val="00907486"/>
    <w:rsid w:val="00913ED7"/>
    <w:rsid w:val="009215FA"/>
    <w:rsid w:val="0092489C"/>
    <w:rsid w:val="00943F87"/>
    <w:rsid w:val="00946F05"/>
    <w:rsid w:val="00950AC6"/>
    <w:rsid w:val="00952A16"/>
    <w:rsid w:val="00956CED"/>
    <w:rsid w:val="00967E65"/>
    <w:rsid w:val="00992E5D"/>
    <w:rsid w:val="009A1304"/>
    <w:rsid w:val="009A2C33"/>
    <w:rsid w:val="009B4CDF"/>
    <w:rsid w:val="009B6910"/>
    <w:rsid w:val="009C72EE"/>
    <w:rsid w:val="009F0030"/>
    <w:rsid w:val="009F4657"/>
    <w:rsid w:val="009F71B5"/>
    <w:rsid w:val="00A04BAB"/>
    <w:rsid w:val="00A310AD"/>
    <w:rsid w:val="00A37A97"/>
    <w:rsid w:val="00A43B1A"/>
    <w:rsid w:val="00A51C98"/>
    <w:rsid w:val="00A6726C"/>
    <w:rsid w:val="00A81FAC"/>
    <w:rsid w:val="00A979D6"/>
    <w:rsid w:val="00AD1E56"/>
    <w:rsid w:val="00AF6B96"/>
    <w:rsid w:val="00B254D8"/>
    <w:rsid w:val="00B535A1"/>
    <w:rsid w:val="00B56E69"/>
    <w:rsid w:val="00B56FBD"/>
    <w:rsid w:val="00B620B1"/>
    <w:rsid w:val="00B745F6"/>
    <w:rsid w:val="00B877B1"/>
    <w:rsid w:val="00BA2CA1"/>
    <w:rsid w:val="00BB01F8"/>
    <w:rsid w:val="00BC4E6F"/>
    <w:rsid w:val="00BC52E4"/>
    <w:rsid w:val="00BD71C0"/>
    <w:rsid w:val="00BE1608"/>
    <w:rsid w:val="00BE328D"/>
    <w:rsid w:val="00C06730"/>
    <w:rsid w:val="00C07A91"/>
    <w:rsid w:val="00C15437"/>
    <w:rsid w:val="00C17D6E"/>
    <w:rsid w:val="00C415D4"/>
    <w:rsid w:val="00C41A83"/>
    <w:rsid w:val="00C51E1F"/>
    <w:rsid w:val="00C810F1"/>
    <w:rsid w:val="00C84ACB"/>
    <w:rsid w:val="00C855CF"/>
    <w:rsid w:val="00C9669A"/>
    <w:rsid w:val="00CA14EF"/>
    <w:rsid w:val="00CD76FF"/>
    <w:rsid w:val="00CE094D"/>
    <w:rsid w:val="00CE0E66"/>
    <w:rsid w:val="00CE38BA"/>
    <w:rsid w:val="00D01CDB"/>
    <w:rsid w:val="00D13F37"/>
    <w:rsid w:val="00D22DC0"/>
    <w:rsid w:val="00D26F27"/>
    <w:rsid w:val="00D53526"/>
    <w:rsid w:val="00D667D0"/>
    <w:rsid w:val="00D72349"/>
    <w:rsid w:val="00D759B2"/>
    <w:rsid w:val="00D800D2"/>
    <w:rsid w:val="00D8389C"/>
    <w:rsid w:val="00DA40F7"/>
    <w:rsid w:val="00DB15A8"/>
    <w:rsid w:val="00DC32FE"/>
    <w:rsid w:val="00DC4039"/>
    <w:rsid w:val="00DC6F9F"/>
    <w:rsid w:val="00DD48EA"/>
    <w:rsid w:val="00DE54A7"/>
    <w:rsid w:val="00DF4BC2"/>
    <w:rsid w:val="00E05428"/>
    <w:rsid w:val="00E0695A"/>
    <w:rsid w:val="00E1553F"/>
    <w:rsid w:val="00E21B5F"/>
    <w:rsid w:val="00E220C1"/>
    <w:rsid w:val="00E46A46"/>
    <w:rsid w:val="00E4709F"/>
    <w:rsid w:val="00E6364B"/>
    <w:rsid w:val="00E73203"/>
    <w:rsid w:val="00E843AB"/>
    <w:rsid w:val="00EB00EB"/>
    <w:rsid w:val="00EB5DBA"/>
    <w:rsid w:val="00EC22C0"/>
    <w:rsid w:val="00ED2969"/>
    <w:rsid w:val="00EE56EB"/>
    <w:rsid w:val="00EE7EFC"/>
    <w:rsid w:val="00EF2AAB"/>
    <w:rsid w:val="00F10165"/>
    <w:rsid w:val="00F129A1"/>
    <w:rsid w:val="00F24A58"/>
    <w:rsid w:val="00F45AB6"/>
    <w:rsid w:val="00F64527"/>
    <w:rsid w:val="00F65558"/>
    <w:rsid w:val="00F71A38"/>
    <w:rsid w:val="00F841D8"/>
    <w:rsid w:val="00FA0972"/>
    <w:rsid w:val="00FC0852"/>
    <w:rsid w:val="00FC0CE8"/>
    <w:rsid w:val="00FC7552"/>
    <w:rsid w:val="00FD411A"/>
    <w:rsid w:val="00FD744D"/>
    <w:rsid w:val="00FE2246"/>
    <w:rsid w:val="00FE22A5"/>
    <w:rsid w:val="00FF2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F80830-80BF-43ED-9062-EBDEC396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B1A"/>
    <w:pPr>
      <w:spacing w:after="0" w:line="240" w:lineRule="auto"/>
    </w:pPr>
    <w:rPr>
      <w:rFonts w:ascii="Times New Roman" w:eastAsia="Times New Roman" w:hAnsi="Times New Roman" w:cs="Times New Roman"/>
      <w:sz w:val="20"/>
      <w:szCs w:val="20"/>
      <w:lang w:eastAsia="tr-TR"/>
    </w:rPr>
  </w:style>
  <w:style w:type="paragraph" w:styleId="Heading1">
    <w:name w:val="heading 1"/>
    <w:basedOn w:val="Normal"/>
    <w:next w:val="Normal"/>
    <w:link w:val="Heading1Char"/>
    <w:qFormat/>
    <w:rsid w:val="00F24A58"/>
    <w:pPr>
      <w:keepNext/>
      <w:tabs>
        <w:tab w:val="left" w:pos="709"/>
      </w:tabs>
      <w:jc w:val="center"/>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5439F"/>
    <w:pPr>
      <w:jc w:val="both"/>
    </w:pPr>
    <w:rPr>
      <w:rFonts w:ascii="Arial" w:hAnsi="Arial"/>
      <w:sz w:val="24"/>
    </w:rPr>
  </w:style>
  <w:style w:type="character" w:customStyle="1" w:styleId="BodyText2Char">
    <w:name w:val="Body Text 2 Char"/>
    <w:basedOn w:val="DefaultParagraphFont"/>
    <w:link w:val="BodyText2"/>
    <w:rsid w:val="0045439F"/>
    <w:rPr>
      <w:rFonts w:ascii="Arial" w:eastAsia="Times New Roman" w:hAnsi="Arial" w:cs="Times New Roman"/>
      <w:sz w:val="24"/>
      <w:szCs w:val="20"/>
      <w:lang w:eastAsia="tr-TR"/>
    </w:rPr>
  </w:style>
  <w:style w:type="paragraph" w:styleId="Title">
    <w:name w:val="Title"/>
    <w:basedOn w:val="Normal"/>
    <w:link w:val="TitleChar"/>
    <w:qFormat/>
    <w:rsid w:val="0045439F"/>
    <w:pPr>
      <w:jc w:val="center"/>
    </w:pPr>
    <w:rPr>
      <w:b/>
      <w:bCs/>
      <w:sz w:val="44"/>
      <w:szCs w:val="24"/>
    </w:rPr>
  </w:style>
  <w:style w:type="character" w:customStyle="1" w:styleId="TitleChar">
    <w:name w:val="Title Char"/>
    <w:basedOn w:val="DefaultParagraphFont"/>
    <w:link w:val="Title"/>
    <w:rsid w:val="0045439F"/>
    <w:rPr>
      <w:rFonts w:ascii="Times New Roman" w:eastAsia="Times New Roman" w:hAnsi="Times New Roman" w:cs="Times New Roman"/>
      <w:b/>
      <w:bCs/>
      <w:sz w:val="44"/>
      <w:szCs w:val="24"/>
      <w:lang w:eastAsia="tr-TR"/>
    </w:rPr>
  </w:style>
  <w:style w:type="table" w:styleId="TableGrid">
    <w:name w:val="Table Grid"/>
    <w:basedOn w:val="TableNormal"/>
    <w:uiPriority w:val="39"/>
    <w:rsid w:val="00367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2744"/>
    <w:pPr>
      <w:ind w:left="720"/>
      <w:contextualSpacing/>
    </w:pPr>
  </w:style>
  <w:style w:type="paragraph" w:styleId="Header">
    <w:name w:val="header"/>
    <w:basedOn w:val="Normal"/>
    <w:link w:val="HeaderChar"/>
    <w:uiPriority w:val="99"/>
    <w:unhideWhenUsed/>
    <w:rsid w:val="00892A9D"/>
    <w:pPr>
      <w:tabs>
        <w:tab w:val="center" w:pos="4536"/>
        <w:tab w:val="right" w:pos="9072"/>
      </w:tabs>
    </w:pPr>
  </w:style>
  <w:style w:type="character" w:customStyle="1" w:styleId="HeaderChar">
    <w:name w:val="Header Char"/>
    <w:basedOn w:val="DefaultParagraphFont"/>
    <w:link w:val="Header"/>
    <w:uiPriority w:val="99"/>
    <w:rsid w:val="00892A9D"/>
    <w:rPr>
      <w:rFonts w:ascii="Times New Roman" w:eastAsia="Times New Roman" w:hAnsi="Times New Roman" w:cs="Times New Roman"/>
      <w:sz w:val="20"/>
      <w:szCs w:val="20"/>
      <w:lang w:eastAsia="tr-TR"/>
    </w:rPr>
  </w:style>
  <w:style w:type="paragraph" w:styleId="Footer">
    <w:name w:val="footer"/>
    <w:basedOn w:val="Normal"/>
    <w:link w:val="FooterChar"/>
    <w:uiPriority w:val="99"/>
    <w:unhideWhenUsed/>
    <w:rsid w:val="00892A9D"/>
    <w:pPr>
      <w:tabs>
        <w:tab w:val="center" w:pos="4536"/>
        <w:tab w:val="right" w:pos="9072"/>
      </w:tabs>
    </w:pPr>
  </w:style>
  <w:style w:type="character" w:customStyle="1" w:styleId="FooterChar">
    <w:name w:val="Footer Char"/>
    <w:basedOn w:val="DefaultParagraphFont"/>
    <w:link w:val="Footer"/>
    <w:uiPriority w:val="99"/>
    <w:rsid w:val="00892A9D"/>
    <w:rPr>
      <w:rFonts w:ascii="Times New Roman" w:eastAsia="Times New Roman" w:hAnsi="Times New Roman" w:cs="Times New Roman"/>
      <w:sz w:val="20"/>
      <w:szCs w:val="20"/>
      <w:lang w:eastAsia="tr-TR"/>
    </w:rPr>
  </w:style>
  <w:style w:type="character" w:customStyle="1" w:styleId="Heading1Char">
    <w:name w:val="Heading 1 Char"/>
    <w:basedOn w:val="DefaultParagraphFont"/>
    <w:link w:val="Heading1"/>
    <w:rsid w:val="00F24A58"/>
    <w:rPr>
      <w:rFonts w:ascii="Arial" w:eastAsia="Times New Roman" w:hAnsi="Arial" w:cs="Arial"/>
      <w:b/>
      <w:bCs/>
      <w:lang w:eastAsia="tr-TR"/>
    </w:rPr>
  </w:style>
  <w:style w:type="paragraph" w:styleId="BalloonText">
    <w:name w:val="Balloon Text"/>
    <w:basedOn w:val="Normal"/>
    <w:link w:val="BalloonTextChar"/>
    <w:uiPriority w:val="99"/>
    <w:semiHidden/>
    <w:unhideWhenUsed/>
    <w:rsid w:val="006526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617"/>
    <w:rPr>
      <w:rFonts w:ascii="Segoe UI" w:eastAsia="Times New Roman" w:hAnsi="Segoe UI" w:cs="Segoe UI"/>
      <w:sz w:val="18"/>
      <w:szCs w:val="18"/>
      <w:lang w:eastAsia="tr-TR"/>
    </w:rPr>
  </w:style>
  <w:style w:type="paragraph" w:styleId="BodyTextIndent2">
    <w:name w:val="Body Text Indent 2"/>
    <w:basedOn w:val="Normal"/>
    <w:link w:val="BodyTextIndent2Char"/>
    <w:uiPriority w:val="99"/>
    <w:semiHidden/>
    <w:unhideWhenUsed/>
    <w:rsid w:val="00160D2A"/>
    <w:pPr>
      <w:spacing w:after="120" w:line="480" w:lineRule="auto"/>
      <w:ind w:left="283"/>
    </w:pPr>
  </w:style>
  <w:style w:type="character" w:customStyle="1" w:styleId="BodyTextIndent2Char">
    <w:name w:val="Body Text Indent 2 Char"/>
    <w:basedOn w:val="DefaultParagraphFont"/>
    <w:link w:val="BodyTextIndent2"/>
    <w:uiPriority w:val="99"/>
    <w:semiHidden/>
    <w:rsid w:val="00160D2A"/>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610146">
      <w:bodyDiv w:val="1"/>
      <w:marLeft w:val="0"/>
      <w:marRight w:val="0"/>
      <w:marTop w:val="0"/>
      <w:marBottom w:val="0"/>
      <w:divBdr>
        <w:top w:val="none" w:sz="0" w:space="0" w:color="auto"/>
        <w:left w:val="none" w:sz="0" w:space="0" w:color="auto"/>
        <w:bottom w:val="none" w:sz="0" w:space="0" w:color="auto"/>
        <w:right w:val="none" w:sz="0" w:space="0" w:color="auto"/>
      </w:divBdr>
      <w:divsChild>
        <w:div w:id="1998803300">
          <w:marLeft w:val="0"/>
          <w:marRight w:val="0"/>
          <w:marTop w:val="0"/>
          <w:marBottom w:val="0"/>
          <w:divBdr>
            <w:top w:val="none" w:sz="0" w:space="0" w:color="auto"/>
            <w:left w:val="none" w:sz="0" w:space="0" w:color="auto"/>
            <w:bottom w:val="none" w:sz="0" w:space="0" w:color="auto"/>
            <w:right w:val="none" w:sz="0" w:space="0" w:color="auto"/>
          </w:divBdr>
        </w:div>
        <w:div w:id="41291160">
          <w:marLeft w:val="0"/>
          <w:marRight w:val="0"/>
          <w:marTop w:val="0"/>
          <w:marBottom w:val="0"/>
          <w:divBdr>
            <w:top w:val="none" w:sz="0" w:space="0" w:color="auto"/>
            <w:left w:val="none" w:sz="0" w:space="0" w:color="auto"/>
            <w:bottom w:val="none" w:sz="0" w:space="0" w:color="auto"/>
            <w:right w:val="none" w:sz="0" w:space="0" w:color="auto"/>
          </w:divBdr>
        </w:div>
        <w:div w:id="205226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000000000000002"/>
          <c:y val="0.1024590163934426"/>
          <c:w val="0.79428571428571437"/>
          <c:h val="0.57786885245901665"/>
        </c:manualLayout>
      </c:layout>
      <c:lineChart>
        <c:grouping val="standard"/>
        <c:varyColors val="0"/>
        <c:ser>
          <c:idx val="0"/>
          <c:order val="0"/>
          <c:tx>
            <c:strRef>
              <c:f>Sheet1!$A$2</c:f>
              <c:strCache>
                <c:ptCount val="1"/>
              </c:strCache>
            </c:strRef>
          </c:tx>
          <c:spPr>
            <a:ln w="25376">
              <a:solidFill>
                <a:srgbClr val="000000"/>
              </a:solidFill>
              <a:prstDash val="solid"/>
            </a:ln>
          </c:spPr>
          <c:marker>
            <c:symbol val="diamond"/>
            <c:size val="4"/>
            <c:spPr>
              <a:solidFill>
                <a:srgbClr val="000000"/>
              </a:solidFill>
              <a:ln>
                <a:solidFill>
                  <a:srgbClr val="000000"/>
                </a:solidFill>
                <a:prstDash val="solid"/>
              </a:ln>
            </c:spPr>
          </c:marker>
          <c:cat>
            <c:numRef>
              <c:f>Sheet1!$B$1:$G$1</c:f>
              <c:numCache>
                <c:formatCode>General</c:formatCode>
                <c:ptCount val="6"/>
                <c:pt idx="0">
                  <c:v>0.5</c:v>
                </c:pt>
                <c:pt idx="1">
                  <c:v>1</c:v>
                </c:pt>
                <c:pt idx="2">
                  <c:v>1.5</c:v>
                </c:pt>
                <c:pt idx="3">
                  <c:v>2</c:v>
                </c:pt>
                <c:pt idx="4">
                  <c:v>3</c:v>
                </c:pt>
                <c:pt idx="5">
                  <c:v>4</c:v>
                </c:pt>
              </c:numCache>
            </c:numRef>
          </c:cat>
          <c:val>
            <c:numRef>
              <c:f>Sheet1!$B$2:$G$2</c:f>
              <c:numCache>
                <c:formatCode>0.00</c:formatCode>
                <c:ptCount val="6"/>
                <c:pt idx="0">
                  <c:v>2.17</c:v>
                </c:pt>
                <c:pt idx="1">
                  <c:v>2.17</c:v>
                </c:pt>
                <c:pt idx="2">
                  <c:v>2.1800000000000002</c:v>
                </c:pt>
                <c:pt idx="3">
                  <c:v>2.1800000000000002</c:v>
                </c:pt>
                <c:pt idx="4">
                  <c:v>2.19</c:v>
                </c:pt>
                <c:pt idx="5">
                  <c:v>2.27</c:v>
                </c:pt>
              </c:numCache>
            </c:numRef>
          </c:val>
          <c:smooth val="0"/>
          <c:extLst xmlns:c16r2="http://schemas.microsoft.com/office/drawing/2015/06/chart">
            <c:ext xmlns:c16="http://schemas.microsoft.com/office/drawing/2014/chart" uri="{C3380CC4-5D6E-409C-BE32-E72D297353CC}">
              <c16:uniqueId val="{00000000-7263-4709-99A5-238EA8103CF0}"/>
            </c:ext>
          </c:extLst>
        </c:ser>
        <c:dLbls>
          <c:showLegendKey val="0"/>
          <c:showVal val="0"/>
          <c:showCatName val="0"/>
          <c:showSerName val="0"/>
          <c:showPercent val="0"/>
          <c:showBubbleSize val="0"/>
        </c:dLbls>
        <c:marker val="1"/>
        <c:smooth val="0"/>
        <c:axId val="481443256"/>
        <c:axId val="481445608"/>
      </c:lineChart>
      <c:catAx>
        <c:axId val="481443256"/>
        <c:scaling>
          <c:orientation val="minMax"/>
        </c:scaling>
        <c:delete val="0"/>
        <c:axPos val="b"/>
        <c:title>
          <c:tx>
            <c:rich>
              <a:bodyPr/>
              <a:lstStyle/>
              <a:p>
                <a:pPr>
                  <a:defRPr sz="1199" b="0" i="0" u="none" strike="noStrike" baseline="0">
                    <a:solidFill>
                      <a:srgbClr val="000000"/>
                    </a:solidFill>
                    <a:latin typeface="Times New Roman Tur"/>
                    <a:ea typeface="Times New Roman Tur"/>
                    <a:cs typeface="Times New Roman Tur"/>
                  </a:defRPr>
                </a:pPr>
                <a:r>
                  <a:rPr lang="tr-TR"/>
                  <a:t>Damlatıcı basıncı (bar)</a:t>
                </a:r>
              </a:p>
            </c:rich>
          </c:tx>
          <c:layout>
            <c:manualLayout>
              <c:xMode val="edge"/>
              <c:yMode val="edge"/>
              <c:x val="0.3371428571428573"/>
              <c:y val="0.83606557377049184"/>
            </c:manualLayout>
          </c:layout>
          <c:overlay val="0"/>
          <c:spPr>
            <a:noFill/>
            <a:ln w="25376">
              <a:noFill/>
            </a:ln>
          </c:spPr>
        </c:title>
        <c:numFmt formatCode="0.0" sourceLinked="0"/>
        <c:majorTickMark val="none"/>
        <c:minorTickMark val="cross"/>
        <c:tickLblPos val="nextTo"/>
        <c:spPr>
          <a:ln w="3172">
            <a:solidFill>
              <a:srgbClr val="000000"/>
            </a:solidFill>
            <a:prstDash val="solid"/>
          </a:ln>
        </c:spPr>
        <c:txPr>
          <a:bodyPr rot="0" vert="horz"/>
          <a:lstStyle/>
          <a:p>
            <a:pPr>
              <a:defRPr sz="1199" b="0" i="0" u="none" strike="noStrike" baseline="0">
                <a:solidFill>
                  <a:srgbClr val="000000"/>
                </a:solidFill>
                <a:latin typeface="Times New Roman Tur"/>
                <a:ea typeface="Times New Roman Tur"/>
                <a:cs typeface="Times New Roman Tur"/>
              </a:defRPr>
            </a:pPr>
            <a:endParaRPr lang="tr-TR"/>
          </a:p>
        </c:txPr>
        <c:crossAx val="481445608"/>
        <c:crosses val="autoZero"/>
        <c:auto val="1"/>
        <c:lblAlgn val="ctr"/>
        <c:lblOffset val="100"/>
        <c:tickLblSkip val="1"/>
        <c:tickMarkSkip val="1"/>
        <c:noMultiLvlLbl val="0"/>
      </c:catAx>
      <c:valAx>
        <c:axId val="481445608"/>
        <c:scaling>
          <c:orientation val="minMax"/>
          <c:max val="4"/>
        </c:scaling>
        <c:delete val="0"/>
        <c:axPos val="l"/>
        <c:majorGridlines>
          <c:spPr>
            <a:ln w="3172">
              <a:solidFill>
                <a:srgbClr val="000000"/>
              </a:solidFill>
              <a:prstDash val="solid"/>
            </a:ln>
          </c:spPr>
        </c:majorGridlines>
        <c:title>
          <c:tx>
            <c:rich>
              <a:bodyPr/>
              <a:lstStyle/>
              <a:p>
                <a:pPr>
                  <a:defRPr sz="1199" b="0" i="0" u="none" strike="noStrike" baseline="0">
                    <a:solidFill>
                      <a:srgbClr val="000000"/>
                    </a:solidFill>
                    <a:latin typeface="Times New Roman Tur"/>
                    <a:ea typeface="Times New Roman Tur"/>
                    <a:cs typeface="Times New Roman Tur"/>
                  </a:defRPr>
                </a:pPr>
                <a:r>
                  <a:rPr lang="tr-TR"/>
                  <a:t>Damlatıcı debisi q (L/h)   </a:t>
                </a:r>
              </a:p>
            </c:rich>
          </c:tx>
          <c:layout>
            <c:manualLayout>
              <c:xMode val="edge"/>
              <c:yMode val="edge"/>
              <c:x val="3.1117477523429315E-2"/>
              <c:y val="8.1740924416477345E-2"/>
            </c:manualLayout>
          </c:layout>
          <c:overlay val="0"/>
          <c:spPr>
            <a:noFill/>
            <a:ln w="25376">
              <a:noFill/>
            </a:ln>
          </c:spPr>
        </c:title>
        <c:numFmt formatCode="0.0" sourceLinked="0"/>
        <c:majorTickMark val="out"/>
        <c:minorTickMark val="none"/>
        <c:tickLblPos val="nextTo"/>
        <c:spPr>
          <a:ln w="3172">
            <a:solidFill>
              <a:srgbClr val="000000"/>
            </a:solidFill>
            <a:prstDash val="solid"/>
          </a:ln>
        </c:spPr>
        <c:txPr>
          <a:bodyPr rot="0" vert="horz"/>
          <a:lstStyle/>
          <a:p>
            <a:pPr>
              <a:defRPr sz="1199" b="0" i="0" u="none" strike="noStrike" baseline="0">
                <a:solidFill>
                  <a:srgbClr val="000000"/>
                </a:solidFill>
                <a:latin typeface="Times New Roman Tur"/>
                <a:ea typeface="Times New Roman Tur"/>
                <a:cs typeface="Times New Roman Tur"/>
              </a:defRPr>
            </a:pPr>
            <a:endParaRPr lang="tr-TR"/>
          </a:p>
        </c:txPr>
        <c:crossAx val="481443256"/>
        <c:crosses val="autoZero"/>
        <c:crossBetween val="between"/>
        <c:majorUnit val="1"/>
        <c:minorUnit val="1"/>
      </c:valAx>
      <c:spPr>
        <a:solidFill>
          <a:srgbClr val="FFFFFF"/>
        </a:solidFill>
        <a:ln w="12688">
          <a:solidFill>
            <a:srgbClr val="000000"/>
          </a:solidFill>
          <a:prstDash val="solid"/>
        </a:ln>
      </c:spPr>
    </c:plotArea>
    <c:plotVisOnly val="1"/>
    <c:dispBlanksAs val="gap"/>
    <c:showDLblsOverMax val="0"/>
  </c:chart>
  <c:spPr>
    <a:noFill/>
    <a:ln>
      <a:noFill/>
    </a:ln>
  </c:spPr>
  <c:txPr>
    <a:bodyPr/>
    <a:lstStyle/>
    <a:p>
      <a:pPr>
        <a:defRPr sz="1199" b="0" i="0" u="none" strike="noStrike" baseline="0">
          <a:solidFill>
            <a:srgbClr val="000000"/>
          </a:solidFill>
          <a:latin typeface="Times New Roman Tur"/>
          <a:ea typeface="Times New Roman Tur"/>
          <a:cs typeface="Times New Roman Tur"/>
        </a:defRPr>
      </a:pPr>
      <a:endParaRPr lang="tr-TR"/>
    </a:p>
  </c:tx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689AEF-FA7C-4D37-8820-7AEA84699D53}"/>
</file>

<file path=customXml/itemProps2.xml><?xml version="1.0" encoding="utf-8"?>
<ds:datastoreItem xmlns:ds="http://schemas.openxmlformats.org/officeDocument/2006/customXml" ds:itemID="{254580A5-20C4-4771-9A3F-33BF3B0F7E80}"/>
</file>

<file path=customXml/itemProps3.xml><?xml version="1.0" encoding="utf-8"?>
<ds:datastoreItem xmlns:ds="http://schemas.openxmlformats.org/officeDocument/2006/customXml" ds:itemID="{54070A7A-0FA4-422D-9DFE-2738CEC12A62}"/>
</file>

<file path=docProps/app.xml><?xml version="1.0" encoding="utf-8"?>
<Properties xmlns="http://schemas.openxmlformats.org/officeDocument/2006/extended-properties" xmlns:vt="http://schemas.openxmlformats.org/officeDocument/2006/docPropsVTypes">
  <Template>Normal</Template>
  <TotalTime>0</TotalTime>
  <Pages>8</Pages>
  <Words>1126</Words>
  <Characters>6419</Characters>
  <Application>Microsoft Office Word</Application>
  <DocSecurity>0</DocSecurity>
  <Lines>53</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hesabı</cp:lastModifiedBy>
  <cp:revision>2</cp:revision>
  <cp:lastPrinted>2022-04-04T12:51:00Z</cp:lastPrinted>
  <dcterms:created xsi:type="dcterms:W3CDTF">2022-07-02T09:05:00Z</dcterms:created>
  <dcterms:modified xsi:type="dcterms:W3CDTF">2022-07-02T09:05:00Z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