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E7" w:rsidRPr="006052F2" w:rsidRDefault="00586CE7" w:rsidP="005E35FD">
      <w:pPr>
        <w:spacing w:after="0" w:line="240" w:lineRule="auto"/>
        <w:jc w:val="center"/>
        <w:rPr>
          <w:rFonts w:ascii="Times New Roman" w:eastAsia="Times New Roman" w:hAnsi="Times New Roman" w:cs="Times New Roman"/>
          <w:b/>
          <w:bCs/>
          <w:color w:val="000000" w:themeColor="text1"/>
          <w:sz w:val="24"/>
          <w:szCs w:val="24"/>
          <w:lang w:eastAsia="tr-TR"/>
        </w:rPr>
      </w:pPr>
      <w:r w:rsidRPr="006052F2">
        <w:rPr>
          <w:rFonts w:ascii="Times New Roman" w:eastAsia="Times New Roman" w:hAnsi="Times New Roman" w:cs="Times New Roman"/>
          <w:b/>
          <w:bCs/>
          <w:color w:val="000000" w:themeColor="text1"/>
          <w:sz w:val="24"/>
          <w:szCs w:val="24"/>
          <w:lang w:eastAsia="tr-TR"/>
        </w:rPr>
        <w:t>KABAK ÇEKİRDEĞİ AYIRMA MAKİNALARI DENEY İLKELERİ</w:t>
      </w:r>
    </w:p>
    <w:p w:rsidR="00B75C26" w:rsidRPr="006052F2" w:rsidRDefault="00B75C26" w:rsidP="005E35FD">
      <w:pPr>
        <w:spacing w:after="0" w:line="240" w:lineRule="auto"/>
        <w:jc w:val="center"/>
        <w:rPr>
          <w:rFonts w:ascii="Times New Roman" w:eastAsia="Times New Roman" w:hAnsi="Times New Roman" w:cs="Times New Roman"/>
          <w:b/>
          <w:bCs/>
          <w:color w:val="000000" w:themeColor="text1"/>
          <w:sz w:val="24"/>
          <w:szCs w:val="24"/>
          <w:lang w:eastAsia="tr-TR"/>
        </w:rPr>
      </w:pPr>
    </w:p>
    <w:p w:rsidR="00586CE7" w:rsidRPr="006052F2" w:rsidRDefault="00586CE7" w:rsidP="005E35FD">
      <w:pPr>
        <w:spacing w:after="0" w:line="240" w:lineRule="auto"/>
        <w:jc w:val="both"/>
        <w:rPr>
          <w:rFonts w:ascii="Times New Roman" w:eastAsia="Times New Roman" w:hAnsi="Times New Roman" w:cs="Times New Roman"/>
          <w:b/>
          <w:bCs/>
          <w:color w:val="000000" w:themeColor="text1"/>
          <w:sz w:val="24"/>
          <w:szCs w:val="24"/>
          <w:lang w:eastAsia="tr-TR"/>
        </w:rPr>
      </w:pPr>
      <w:r w:rsidRPr="006052F2">
        <w:rPr>
          <w:rFonts w:ascii="Times New Roman" w:eastAsia="Times New Roman" w:hAnsi="Times New Roman" w:cs="Times New Roman"/>
          <w:b/>
          <w:bCs/>
          <w:color w:val="000000" w:themeColor="text1"/>
          <w:sz w:val="24"/>
          <w:szCs w:val="24"/>
          <w:lang w:eastAsia="tr-TR"/>
        </w:rPr>
        <w:t>1.KAPSAM</w:t>
      </w:r>
    </w:p>
    <w:p w:rsidR="00586CE7" w:rsidRPr="006052F2" w:rsidRDefault="00586CE7" w:rsidP="00E04C27">
      <w:pPr>
        <w:spacing w:before="120" w:after="120" w:line="240" w:lineRule="auto"/>
        <w:ind w:firstLine="709"/>
        <w:jc w:val="both"/>
        <w:rPr>
          <w:rFonts w:ascii="Times New Roman" w:eastAsia="Times New Roman" w:hAnsi="Times New Roman" w:cs="Times New Roman"/>
          <w:color w:val="000000" w:themeColor="text1"/>
          <w:sz w:val="24"/>
          <w:szCs w:val="24"/>
          <w:lang w:eastAsia="tr-TR"/>
        </w:rPr>
      </w:pPr>
      <w:r w:rsidRPr="006052F2">
        <w:rPr>
          <w:rFonts w:ascii="Times New Roman" w:eastAsia="Times New Roman" w:hAnsi="Times New Roman" w:cs="Times New Roman"/>
          <w:color w:val="000000" w:themeColor="text1"/>
          <w:sz w:val="24"/>
          <w:szCs w:val="24"/>
          <w:lang w:eastAsia="tr-TR"/>
        </w:rPr>
        <w:t xml:space="preserve">Bu deney ilkeleri, traktöre bağlanarak çalıştırılan, otomatik </w:t>
      </w:r>
      <w:proofErr w:type="spellStart"/>
      <w:r w:rsidRPr="006052F2">
        <w:rPr>
          <w:rFonts w:ascii="Times New Roman" w:eastAsia="Times New Roman" w:hAnsi="Times New Roman" w:cs="Times New Roman"/>
          <w:color w:val="000000" w:themeColor="text1"/>
          <w:sz w:val="24"/>
          <w:szCs w:val="24"/>
          <w:lang w:eastAsia="tr-TR"/>
        </w:rPr>
        <w:t>toplayıcılı</w:t>
      </w:r>
      <w:proofErr w:type="spellEnd"/>
      <w:r w:rsidRPr="006052F2">
        <w:rPr>
          <w:rFonts w:ascii="Times New Roman" w:eastAsia="Times New Roman" w:hAnsi="Times New Roman" w:cs="Times New Roman"/>
          <w:color w:val="000000" w:themeColor="text1"/>
          <w:sz w:val="24"/>
          <w:szCs w:val="24"/>
          <w:lang w:eastAsia="tr-TR"/>
        </w:rPr>
        <w:t xml:space="preserve"> ve elle toplamalı gibi çeşitli tip kabak çekirdeği ayırma ya da çıkarma makinalarının deneylerini kapsar.</w:t>
      </w:r>
    </w:p>
    <w:p w:rsidR="00B75C26" w:rsidRPr="006052F2" w:rsidRDefault="00B75C26"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5E35FD">
      <w:pPr>
        <w:spacing w:before="120" w:after="0" w:line="240" w:lineRule="auto"/>
        <w:jc w:val="both"/>
        <w:rPr>
          <w:rFonts w:ascii="Times New Roman" w:eastAsia="Times New Roman" w:hAnsi="Times New Roman" w:cs="Times New Roman"/>
          <w:b/>
          <w:bCs/>
          <w:color w:val="000000" w:themeColor="text1"/>
          <w:sz w:val="24"/>
          <w:szCs w:val="24"/>
          <w:lang w:eastAsia="tr-TR"/>
        </w:rPr>
      </w:pPr>
      <w:r w:rsidRPr="006052F2">
        <w:rPr>
          <w:rFonts w:ascii="Times New Roman" w:eastAsia="Times New Roman" w:hAnsi="Times New Roman" w:cs="Times New Roman"/>
          <w:b/>
          <w:bCs/>
          <w:color w:val="000000" w:themeColor="text1"/>
          <w:sz w:val="24"/>
          <w:szCs w:val="24"/>
          <w:lang w:eastAsia="tr-TR"/>
        </w:rPr>
        <w:t>2. ÖN KONTROLVE MUAYENE</w:t>
      </w:r>
    </w:p>
    <w:p w:rsidR="00586CE7" w:rsidRPr="006052F2" w:rsidRDefault="00586CE7" w:rsidP="005E35FD">
      <w:pPr>
        <w:spacing w:before="120" w:after="0" w:line="240" w:lineRule="auto"/>
        <w:jc w:val="both"/>
        <w:rPr>
          <w:rFonts w:ascii="Times New Roman" w:eastAsia="Times New Roman" w:hAnsi="Times New Roman" w:cs="Times New Roman"/>
          <w:color w:val="000000" w:themeColor="text1"/>
          <w:sz w:val="24"/>
          <w:szCs w:val="24"/>
          <w:lang w:eastAsia="tr-TR"/>
        </w:rPr>
      </w:pPr>
      <w:r w:rsidRPr="006052F2">
        <w:rPr>
          <w:rFonts w:ascii="Times New Roman" w:eastAsia="Times New Roman" w:hAnsi="Times New Roman" w:cs="Times New Roman"/>
          <w:color w:val="000000" w:themeColor="text1"/>
          <w:sz w:val="24"/>
          <w:szCs w:val="24"/>
          <w:lang w:eastAsia="tr-TR"/>
        </w:rPr>
        <w:t>Deneylere başlamadan önce makina gözle ön kontrolden geçirilmelidir. Bu kontrollerde;</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Yüzeyler düzgün olmalı, çatlak, çapak ve çizik vb. kusurlar bulunmamalıdır.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Tarla deneyi sonunda yapılan incelemelerde makinanın parçalarında kırılma, çatlama, kopma, sızdırma, eğilme, patlama, eksenlerinden kaçma vb. arızalar görülmemelidir.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Makinanın üzerinde imalatçı firmanın ticari unvanı veya kısa adı varsa tescilli markası, seri numarası ve imal yılı yazılı bir metal plaka bulunmalıdır.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xml:space="preserve">- Ana şasi çalışma durumunda üzerine gelen yükleri emniyetle taşıyabilecek şekilde imal edilmiş olmalı, üzerinde çatlak, ezik, </w:t>
      </w:r>
      <w:proofErr w:type="spellStart"/>
      <w:r w:rsidRPr="006052F2">
        <w:rPr>
          <w:rFonts w:ascii="Times New Roman" w:hAnsi="Times New Roman" w:cs="Times New Roman"/>
          <w:sz w:val="24"/>
          <w:szCs w:val="24"/>
        </w:rPr>
        <w:t>çapaklı</w:t>
      </w:r>
      <w:proofErr w:type="spellEnd"/>
      <w:r w:rsidRPr="006052F2">
        <w:rPr>
          <w:rFonts w:ascii="Times New Roman" w:hAnsi="Times New Roman" w:cs="Times New Roman"/>
          <w:sz w:val="24"/>
          <w:szCs w:val="24"/>
        </w:rPr>
        <w:t xml:space="preserve"> ve katmerli kısımlar bulunmamalıdır.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Varsa makinanın üzerindeki hidrolik sistemin basınç hattı hortumları ve sistemin tüm bağlantıları normal çalışma basıncında emniyetli çalışmaya uygun yapıda olmalıdır.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Hidrolik basınç hortumlarında burulma gerilme ve metalik parçalara sürtünme olmamalıdır.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Hareketini traktör kuyruk milinden alan makinaların ara şaftları TS 557 ‘ de belirtilen kuyruk mili ölçülerine uygun olmalıdır.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Makinalarda aşırı yüklenme durumlarında çalışan organlarda hasar meydana gelmesini önleyecek emniyet düzenleri olmalıdır.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Makinanın hareket ileten ya da dönen kısımları makina üzerinde ya da yakının da çalışanlara zarar vermesini önleyecek şekilde ve üzerlerine uyarıcı işaret ve yazılar konularak kapatılmalıdır.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Makinanın en büyük ilerleme hızını göstermek üzere çapı en az 150 mm olan beyaz zemin üzerine kırmızı bir çember çizilerek saatteki hız değeri örneğin “30 km” şeklinde çemberi dolduracak ve ışığı yansıtacak şekilde kırmızı renkte yazılmalıdır.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Kabak çekirdeği ayırma makinaları, sert zemin üzerinde kullanma kitapçığına göre park edildikleri zaman her hangi bir yönde 8.5o eğim açısına kadar dengede kalıp kalamadığı denemelerle kontrol edilir.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Makinalarının dönen parçalarını örten mahfaza ve koruyucular TS EN ISO 12100 ve TS EN ISO 4254-1’ e uygun olmalıdır.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Yüksek yapılı makinalarda gerekli tamir ve bakım hizmetleri için binme ve geçiş platformları olmalı basamak ve el tutamakları ile donatılmış olmalıdır. Basamaklar düz yerleştirilmelidir. Ölçüler TS EN ISO 4254-1’ e uygun olmalıdır.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Mafsallı mille tahrik edilen makinalarda CE belgeli mafsallı miller TS ISO 5673-1 ve aşırı yük emniyet kavramaları TS 10990’ a uygun olmalıdır. Aksi durumda mafsallı mil yok sayılmalıdır.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Makina üzerindeki mafsallı mil bağlantı yeri TS EN ISO 5674 ’ e uygun koruyucu plaka veya koruyucu tas ile muhafaza altına alınmalıdır.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lastRenderedPageBreak/>
        <w:t>- Dingilli makinalarda dingil başına gelen yük 10 tonu geçmemelidir.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Makinanın çeki halkasında ölçülen düşey yük 3000 kg'ı geçmemelidir.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Traktörle çekilir tip kabak çekirdeği ayırma makinasının çeki oku TS 3864 - 2 ISO 6489 - 2, TS ISO 5692 - 2’ye ve çeki halkası TS ISO 20019’a uygun olarak imal edilmelidir.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Dönen ve hareketli parçaların emniyet ve kaza önleme açısından muhafaza içine alınıp alınmadığı kontrol edilir.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xml:space="preserve">- </w:t>
      </w:r>
      <w:proofErr w:type="spellStart"/>
      <w:r w:rsidRPr="006052F2">
        <w:rPr>
          <w:rFonts w:ascii="Times New Roman" w:hAnsi="Times New Roman" w:cs="Times New Roman"/>
          <w:sz w:val="24"/>
          <w:szCs w:val="24"/>
        </w:rPr>
        <w:t>Batör-Kontrbatör</w:t>
      </w:r>
      <w:proofErr w:type="spellEnd"/>
      <w:r w:rsidRPr="006052F2">
        <w:rPr>
          <w:rFonts w:ascii="Times New Roman" w:hAnsi="Times New Roman" w:cs="Times New Roman"/>
          <w:sz w:val="24"/>
          <w:szCs w:val="24"/>
        </w:rPr>
        <w:t xml:space="preserve"> aralıklarının ayarlanır yapıda olup olmadığı kontrol edilerek </w:t>
      </w:r>
      <w:proofErr w:type="spellStart"/>
      <w:r w:rsidRPr="006052F2">
        <w:rPr>
          <w:rFonts w:ascii="Times New Roman" w:hAnsi="Times New Roman" w:cs="Times New Roman"/>
          <w:sz w:val="24"/>
          <w:szCs w:val="24"/>
        </w:rPr>
        <w:t>kontrbatör</w:t>
      </w:r>
      <w:proofErr w:type="spellEnd"/>
      <w:r w:rsidRPr="006052F2">
        <w:rPr>
          <w:rFonts w:ascii="Times New Roman" w:hAnsi="Times New Roman" w:cs="Times New Roman"/>
          <w:sz w:val="24"/>
          <w:szCs w:val="24"/>
        </w:rPr>
        <w:t xml:space="preserve"> sarma açısı belirlenir.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xml:space="preserve">- </w:t>
      </w:r>
      <w:proofErr w:type="spellStart"/>
      <w:r w:rsidRPr="006052F2">
        <w:rPr>
          <w:rFonts w:ascii="Times New Roman" w:hAnsi="Times New Roman" w:cs="Times New Roman"/>
          <w:sz w:val="24"/>
          <w:szCs w:val="24"/>
        </w:rPr>
        <w:t>Batörün</w:t>
      </w:r>
      <w:proofErr w:type="spellEnd"/>
      <w:r w:rsidRPr="006052F2">
        <w:rPr>
          <w:rFonts w:ascii="Times New Roman" w:hAnsi="Times New Roman" w:cs="Times New Roman"/>
          <w:sz w:val="24"/>
          <w:szCs w:val="24"/>
        </w:rPr>
        <w:t xml:space="preserve"> çalışma devrinde balansı yapılmış olmalıdır.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xml:space="preserve">- </w:t>
      </w:r>
      <w:proofErr w:type="spellStart"/>
      <w:r w:rsidRPr="006052F2">
        <w:rPr>
          <w:rFonts w:ascii="Times New Roman" w:hAnsi="Times New Roman" w:cs="Times New Roman"/>
          <w:sz w:val="24"/>
          <w:szCs w:val="24"/>
        </w:rPr>
        <w:t>Batörün</w:t>
      </w:r>
      <w:proofErr w:type="spellEnd"/>
      <w:r w:rsidRPr="006052F2">
        <w:rPr>
          <w:rFonts w:ascii="Times New Roman" w:hAnsi="Times New Roman" w:cs="Times New Roman"/>
          <w:sz w:val="24"/>
          <w:szCs w:val="24"/>
        </w:rPr>
        <w:t xml:space="preserve"> dönüş yönü makina üzerinde görülecek bir yere silinmeyecek şekilde işaretlenmelidir.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xml:space="preserve">- Kabak çekirdeği ayırma makinalarının </w:t>
      </w: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çevre hızı 3.5 - 5.30 m/s arasında olmalıdır.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Kabak çekirdeği ayırma makinaları TS 5776’ya göre aydınlatma, ışıklandırma ve sinyalizasyon kurallarına uygun olmalıdır.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Makinanın toprak aralığı yol durumunda en az 200 mm olmalıdır.</w:t>
      </w:r>
    </w:p>
    <w:p w:rsidR="00586CE7" w:rsidRPr="006052F2" w:rsidRDefault="00586CE7" w:rsidP="005E35FD">
      <w:pPr>
        <w:spacing w:before="120" w:after="0" w:line="240" w:lineRule="auto"/>
        <w:ind w:left="709" w:hanging="142"/>
        <w:jc w:val="both"/>
        <w:rPr>
          <w:rFonts w:ascii="Times New Roman" w:hAnsi="Times New Roman" w:cs="Times New Roman"/>
          <w:sz w:val="24"/>
          <w:szCs w:val="24"/>
        </w:rPr>
      </w:pPr>
      <w:r w:rsidRPr="006052F2">
        <w:rPr>
          <w:rFonts w:ascii="Times New Roman" w:hAnsi="Times New Roman" w:cs="Times New Roman"/>
          <w:sz w:val="24"/>
          <w:szCs w:val="24"/>
        </w:rPr>
        <w:t xml:space="preserve">- Tekerlek dışındaki herhangi bir destekleme tertibatı (dayama ayağı, avara demirler vb.) zemine en fazla 400 </w:t>
      </w:r>
      <w:proofErr w:type="spellStart"/>
      <w:r w:rsidRPr="006052F2">
        <w:rPr>
          <w:rFonts w:ascii="Times New Roman" w:hAnsi="Times New Roman" w:cs="Times New Roman"/>
          <w:sz w:val="24"/>
          <w:szCs w:val="24"/>
        </w:rPr>
        <w:t>kPa</w:t>
      </w:r>
      <w:proofErr w:type="spellEnd"/>
      <w:r w:rsidRPr="006052F2">
        <w:rPr>
          <w:rFonts w:ascii="Times New Roman" w:hAnsi="Times New Roman" w:cs="Times New Roman"/>
          <w:sz w:val="24"/>
          <w:szCs w:val="24"/>
        </w:rPr>
        <w:t xml:space="preserve"> basınç yapacak kadar bir taşıma yüzeyine sahip olmalıdır. Bu tertibatlar yol durumunda kilitlenebilir olmalıdır.</w:t>
      </w:r>
    </w:p>
    <w:p w:rsidR="005E35FD" w:rsidRPr="006052F2" w:rsidRDefault="005E35FD" w:rsidP="005E35FD">
      <w:pPr>
        <w:spacing w:before="120" w:after="0" w:line="240" w:lineRule="auto"/>
        <w:jc w:val="both"/>
        <w:rPr>
          <w:rFonts w:ascii="Times New Roman" w:hAnsi="Times New Roman" w:cs="Times New Roman"/>
          <w:sz w:val="24"/>
          <w:szCs w:val="24"/>
        </w:rPr>
      </w:pPr>
    </w:p>
    <w:p w:rsidR="005E35FD" w:rsidRPr="006052F2" w:rsidRDefault="00B75C26" w:rsidP="005E35FD">
      <w:pPr>
        <w:spacing w:before="120" w:after="120" w:line="240" w:lineRule="auto"/>
        <w:jc w:val="both"/>
        <w:rPr>
          <w:rFonts w:ascii="Times New Roman" w:hAnsi="Times New Roman" w:cs="Times New Roman"/>
          <w:b/>
          <w:sz w:val="24"/>
          <w:szCs w:val="24"/>
        </w:rPr>
      </w:pPr>
      <w:r w:rsidRPr="006052F2">
        <w:rPr>
          <w:rFonts w:ascii="Times New Roman" w:hAnsi="Times New Roman" w:cs="Times New Roman"/>
          <w:b/>
          <w:sz w:val="24"/>
          <w:szCs w:val="24"/>
        </w:rPr>
        <w:t>3. TANITIM, TEKNİK ÖZELLİKLER VE ÖLÇÜLER</w:t>
      </w:r>
    </w:p>
    <w:p w:rsidR="00B75C26" w:rsidRPr="006052F2" w:rsidRDefault="00B75C26" w:rsidP="005E35FD">
      <w:pPr>
        <w:spacing w:before="120" w:after="120" w:line="240" w:lineRule="auto"/>
        <w:jc w:val="both"/>
        <w:rPr>
          <w:rFonts w:ascii="Times New Roman" w:hAnsi="Times New Roman" w:cs="Times New Roman"/>
          <w:b/>
          <w:sz w:val="24"/>
          <w:szCs w:val="24"/>
        </w:rPr>
      </w:pPr>
      <w:r w:rsidRPr="006052F2">
        <w:rPr>
          <w:rFonts w:ascii="Times New Roman" w:hAnsi="Times New Roman" w:cs="Times New Roman"/>
          <w:b/>
          <w:sz w:val="24"/>
          <w:szCs w:val="24"/>
        </w:rPr>
        <w:t>3.1. Tanıtım</w:t>
      </w:r>
    </w:p>
    <w:p w:rsidR="00B75C26" w:rsidRPr="006052F2" w:rsidRDefault="00B75C26" w:rsidP="00B75C26">
      <w:pPr>
        <w:spacing w:after="120" w:line="240" w:lineRule="auto"/>
        <w:ind w:firstLine="708"/>
        <w:jc w:val="both"/>
        <w:rPr>
          <w:rFonts w:ascii="Times New Roman" w:eastAsia="Times New Roman" w:hAnsi="Times New Roman" w:cs="Times New Roman"/>
          <w:sz w:val="24"/>
          <w:szCs w:val="24"/>
          <w:lang w:eastAsia="tr-TR"/>
        </w:rPr>
      </w:pPr>
      <w:r w:rsidRPr="006052F2">
        <w:rPr>
          <w:rFonts w:ascii="Times New Roman" w:eastAsia="Times New Roman" w:hAnsi="Times New Roman" w:cs="Times New Roman"/>
          <w:sz w:val="24"/>
          <w:szCs w:val="24"/>
          <w:lang w:eastAsia="tr-TR"/>
        </w:rPr>
        <w:t xml:space="preserve">Genel tanıtım bölümünde </w:t>
      </w:r>
      <w:r w:rsidR="005E35FD" w:rsidRPr="006052F2">
        <w:rPr>
          <w:rFonts w:ascii="Times New Roman" w:eastAsia="Times New Roman" w:hAnsi="Times New Roman" w:cs="Times New Roman"/>
          <w:color w:val="000000" w:themeColor="text1"/>
          <w:sz w:val="24"/>
          <w:szCs w:val="24"/>
          <w:lang w:eastAsia="tr-TR"/>
        </w:rPr>
        <w:t>kabak çekirdeği ayırma makinasının</w:t>
      </w:r>
      <w:r w:rsidRPr="006052F2">
        <w:rPr>
          <w:rFonts w:ascii="Times New Roman" w:eastAsia="Times New Roman" w:hAnsi="Times New Roman" w:cs="Times New Roman"/>
          <w:sz w:val="24"/>
          <w:szCs w:val="24"/>
          <w:lang w:eastAsia="tr-TR"/>
        </w:rPr>
        <w:t xml:space="preserve"> çalışma prensibi ve ana organlar</w:t>
      </w:r>
      <w:r w:rsidRPr="006052F2">
        <w:rPr>
          <w:rFonts w:ascii="Times New Roman" w:hAnsi="Times New Roman" w:cs="Times New Roman"/>
          <w:sz w:val="24"/>
          <w:szCs w:val="24"/>
        </w:rPr>
        <w:t>ı</w:t>
      </w:r>
      <w:r w:rsidRPr="006052F2">
        <w:rPr>
          <w:rFonts w:ascii="Times New Roman" w:eastAsia="Times New Roman" w:hAnsi="Times New Roman" w:cs="Times New Roman"/>
          <w:sz w:val="24"/>
          <w:szCs w:val="24"/>
          <w:lang w:eastAsia="tr-TR"/>
        </w:rPr>
        <w:t xml:space="preserve"> öz olarak anlatılmalıdır. Makinaya ait bir fotoğraf ya da şematik çizim üzerinde bu ana organlar gösterilmelidir. Ana boyutlar en az 2 tercihen 3 görünüş üzerinden ölçekli bir teknik resim üzerinde mm olarak ölçülendirilmelidir.</w:t>
      </w:r>
    </w:p>
    <w:p w:rsidR="00B75C26" w:rsidRPr="006052F2" w:rsidRDefault="00B75C26" w:rsidP="00B75C26">
      <w:pPr>
        <w:spacing w:before="100" w:beforeAutospacing="1" w:after="120" w:line="240" w:lineRule="auto"/>
        <w:jc w:val="both"/>
        <w:rPr>
          <w:rFonts w:ascii="Times New Roman" w:hAnsi="Times New Roman" w:cs="Times New Roman"/>
          <w:b/>
          <w:sz w:val="24"/>
          <w:szCs w:val="24"/>
        </w:rPr>
      </w:pPr>
      <w:r w:rsidRPr="006052F2">
        <w:rPr>
          <w:rFonts w:ascii="Times New Roman" w:hAnsi="Times New Roman" w:cs="Times New Roman"/>
          <w:b/>
          <w:sz w:val="24"/>
          <w:szCs w:val="24"/>
        </w:rPr>
        <w:t>3.2. Teknik Özellikler ve Ölçüler</w:t>
      </w:r>
    </w:p>
    <w:p w:rsidR="00B75C26" w:rsidRPr="006052F2" w:rsidRDefault="00B75C26" w:rsidP="00E04C27">
      <w:pPr>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Bu bölümde makinanın genel uzunluk, genişlik, yükseklik, boş ağırlık, depo hacmi/kapasitesi vb. ölçülerinin yanında yapılan işle ilgili düzeneklere ilişkin temel ölçüler de verilmelidir. Ayrıca ana şasi, traktö</w:t>
      </w:r>
      <w:r w:rsidR="005E35FD" w:rsidRPr="006052F2">
        <w:rPr>
          <w:rFonts w:ascii="Times New Roman" w:hAnsi="Times New Roman" w:cs="Times New Roman"/>
          <w:sz w:val="24"/>
          <w:szCs w:val="24"/>
        </w:rPr>
        <w:t xml:space="preserve">re bağlantı, hareket tekerleri </w:t>
      </w:r>
      <w:r w:rsidRPr="006052F2">
        <w:rPr>
          <w:rFonts w:ascii="Times New Roman" w:hAnsi="Times New Roman" w:cs="Times New Roman"/>
          <w:sz w:val="24"/>
          <w:szCs w:val="24"/>
        </w:rPr>
        <w:t>vb. tüm organlar hakkında yeterli bilgiler gerektiğinde alt başlıklar ve tablolar ile verilmelidir.</w:t>
      </w:r>
    </w:p>
    <w:p w:rsidR="00B75C26" w:rsidRPr="006052F2" w:rsidRDefault="00B75C26" w:rsidP="00E04C27">
      <w:pPr>
        <w:autoSpaceDE w:val="0"/>
        <w:autoSpaceDN w:val="0"/>
        <w:adjustRightInd w:val="0"/>
        <w:spacing w:after="0" w:line="240" w:lineRule="auto"/>
        <w:jc w:val="both"/>
        <w:rPr>
          <w:rFonts w:ascii="Times New Roman" w:hAnsi="Times New Roman" w:cs="Times New Roman"/>
          <w:b/>
          <w:bCs/>
          <w:sz w:val="24"/>
          <w:szCs w:val="24"/>
        </w:rPr>
      </w:pPr>
    </w:p>
    <w:p w:rsidR="005E35FD" w:rsidRPr="006052F2" w:rsidRDefault="00B75C26" w:rsidP="005E35FD">
      <w:pPr>
        <w:spacing w:before="120" w:after="120" w:line="240" w:lineRule="auto"/>
        <w:jc w:val="both"/>
        <w:rPr>
          <w:rFonts w:ascii="Times New Roman" w:hAnsi="Times New Roman" w:cs="Times New Roman"/>
          <w:b/>
          <w:sz w:val="24"/>
          <w:szCs w:val="24"/>
        </w:rPr>
      </w:pPr>
      <w:r w:rsidRPr="006052F2">
        <w:rPr>
          <w:rFonts w:ascii="Times New Roman" w:hAnsi="Times New Roman" w:cs="Times New Roman"/>
          <w:b/>
          <w:sz w:val="24"/>
          <w:szCs w:val="24"/>
        </w:rPr>
        <w:t>4</w:t>
      </w:r>
      <w:r w:rsidR="00586CE7" w:rsidRPr="006052F2">
        <w:rPr>
          <w:rFonts w:ascii="Times New Roman" w:hAnsi="Times New Roman" w:cs="Times New Roman"/>
          <w:b/>
          <w:sz w:val="24"/>
          <w:szCs w:val="24"/>
        </w:rPr>
        <w:t>. DENEY YÖNTEMİ</w:t>
      </w:r>
    </w:p>
    <w:p w:rsidR="00E04C27" w:rsidRPr="006052F2" w:rsidRDefault="00B75C26" w:rsidP="00E04C27">
      <w:pPr>
        <w:spacing w:before="120" w:after="120" w:line="240" w:lineRule="auto"/>
        <w:jc w:val="both"/>
        <w:rPr>
          <w:rFonts w:ascii="Times New Roman" w:hAnsi="Times New Roman" w:cs="Times New Roman"/>
          <w:b/>
          <w:sz w:val="24"/>
          <w:szCs w:val="24"/>
        </w:rPr>
      </w:pPr>
      <w:r w:rsidRPr="006052F2">
        <w:rPr>
          <w:rFonts w:ascii="Times New Roman" w:hAnsi="Times New Roman" w:cs="Times New Roman"/>
          <w:b/>
          <w:sz w:val="24"/>
          <w:szCs w:val="24"/>
        </w:rPr>
        <w:t>4</w:t>
      </w:r>
      <w:r w:rsidR="00586CE7" w:rsidRPr="006052F2">
        <w:rPr>
          <w:rFonts w:ascii="Times New Roman" w:hAnsi="Times New Roman" w:cs="Times New Roman"/>
          <w:b/>
          <w:sz w:val="24"/>
          <w:szCs w:val="24"/>
        </w:rPr>
        <w:t>.1.Deney Şartları</w:t>
      </w:r>
    </w:p>
    <w:p w:rsidR="00586CE7" w:rsidRPr="006052F2" w:rsidRDefault="00586CE7" w:rsidP="00E04C27">
      <w:pPr>
        <w:spacing w:before="120" w:after="120" w:line="240" w:lineRule="auto"/>
        <w:ind w:firstLine="709"/>
        <w:jc w:val="both"/>
        <w:rPr>
          <w:rFonts w:ascii="Times New Roman" w:hAnsi="Times New Roman" w:cs="Times New Roman"/>
          <w:b/>
          <w:sz w:val="24"/>
          <w:szCs w:val="24"/>
        </w:rPr>
      </w:pPr>
      <w:r w:rsidRPr="006052F2">
        <w:rPr>
          <w:rFonts w:ascii="Times New Roman" w:hAnsi="Times New Roman" w:cs="Times New Roman"/>
          <w:sz w:val="24"/>
          <w:szCs w:val="24"/>
        </w:rPr>
        <w:t>Deneylerin yürütüleceği tarlaya, kabaklara, traktöre ve kabak çekirdeği ayırma makinasına ilişkin aşağıdaki bilgilere yer verilmelidir:</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Tarlanın yüzey durumu (taş, yabancı ot ve yüzey artıklarına ilişkin)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 xml:space="preserve">Tarla yüzeyindeki kabakların namlu/yığın halinde dizilip </w:t>
      </w:r>
      <w:proofErr w:type="gramStart"/>
      <w:r w:rsidRPr="006052F2">
        <w:rPr>
          <w:rFonts w:ascii="Times New Roman" w:hAnsi="Times New Roman" w:cs="Times New Roman"/>
          <w:sz w:val="24"/>
          <w:szCs w:val="24"/>
        </w:rPr>
        <w:t>dizilmedikleri :</w:t>
      </w:r>
      <w:proofErr w:type="gramEnd"/>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 xml:space="preserve">Kabak </w:t>
      </w:r>
      <w:proofErr w:type="gramStart"/>
      <w:r w:rsidRPr="006052F2">
        <w:rPr>
          <w:rFonts w:ascii="Times New Roman" w:hAnsi="Times New Roman" w:cs="Times New Roman"/>
          <w:sz w:val="24"/>
          <w:szCs w:val="24"/>
        </w:rPr>
        <w:t>çeşidi :</w:t>
      </w:r>
      <w:proofErr w:type="gramEnd"/>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Kabakların ortalama ölçüleri (uzunluk x genişlik x kalınlık) (mm)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Kabakların ortalama kütlesi (kg)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lastRenderedPageBreak/>
        <w:t>Kabak nem içeriği (%)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 xml:space="preserve">Deneylerde kullanılacak olan traktörün marka ve </w:t>
      </w:r>
      <w:proofErr w:type="gramStart"/>
      <w:r w:rsidRPr="006052F2">
        <w:rPr>
          <w:rFonts w:ascii="Times New Roman" w:hAnsi="Times New Roman" w:cs="Times New Roman"/>
          <w:sz w:val="24"/>
          <w:szCs w:val="24"/>
        </w:rPr>
        <w:t>modeli :</w:t>
      </w:r>
      <w:proofErr w:type="gramEnd"/>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Deneylerde kullanılacak olan traktörün motor gücü (kW)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Deneyler sırasındaki traktör ilerleme hızı (m/s)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Deneylerde kullanılacak traktörün hidrolik kaldırma kapasitesi (kg)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Deneylerde kullanılacak traktörün hidrolik yağ basıncı (bar)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 xml:space="preserve">Deneylerde kullanılacak traktörün lastik tekerlek </w:t>
      </w:r>
      <w:proofErr w:type="gramStart"/>
      <w:r w:rsidRPr="006052F2">
        <w:rPr>
          <w:rFonts w:ascii="Times New Roman" w:hAnsi="Times New Roman" w:cs="Times New Roman"/>
          <w:sz w:val="24"/>
          <w:szCs w:val="24"/>
        </w:rPr>
        <w:t>profilleri :</w:t>
      </w:r>
      <w:proofErr w:type="gramEnd"/>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 sırasında toplama tamburunun yerden yüksekliği (mm)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 sırasında toplama tamburunun çevre hızı (m/s)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 xml:space="preserve">Deney sırasında </w:t>
      </w: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milinin çevre hızı (m/s)dönü sayısı (min-1)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 sırasında posa eleği palet milinin çevre hızı (m/s)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 sırasında helezonun çevre hızı (m/s)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 sırasında 1. temizleme düzeni milinin çevre hızı (m/s)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 sırasında 1. temizleme düzeni milinin çevre hızı (m/s)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 sırasında vantilatör pervane milinin çevre hızı (m/s) :</w:t>
      </w:r>
    </w:p>
    <w:p w:rsidR="00586CE7" w:rsidRPr="006052F2" w:rsidRDefault="00586CE7" w:rsidP="000F5240">
      <w:pPr>
        <w:pStyle w:val="ListeParagraf"/>
        <w:numPr>
          <w:ilvl w:val="0"/>
          <w:numId w:val="1"/>
        </w:numPr>
        <w:autoSpaceDE w:val="0"/>
        <w:autoSpaceDN w:val="0"/>
        <w:adjustRightInd w:val="0"/>
        <w:spacing w:before="40" w:after="4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Deney sırasında vantilatör hava hızı (m/s)</w:t>
      </w:r>
    </w:p>
    <w:p w:rsidR="005E35FD" w:rsidRPr="006052F2" w:rsidRDefault="005E35FD" w:rsidP="005E35FD">
      <w:pPr>
        <w:pStyle w:val="ListeParagraf"/>
        <w:autoSpaceDE w:val="0"/>
        <w:autoSpaceDN w:val="0"/>
        <w:adjustRightInd w:val="0"/>
        <w:spacing w:after="0" w:line="240" w:lineRule="auto"/>
        <w:rPr>
          <w:rFonts w:ascii="Times New Roman" w:hAnsi="Times New Roman" w:cs="Times New Roman"/>
          <w:sz w:val="24"/>
          <w:szCs w:val="24"/>
        </w:rPr>
      </w:pPr>
    </w:p>
    <w:p w:rsidR="005E35FD" w:rsidRPr="006052F2" w:rsidRDefault="00B75C26" w:rsidP="00E04C27">
      <w:pPr>
        <w:autoSpaceDE w:val="0"/>
        <w:autoSpaceDN w:val="0"/>
        <w:adjustRightInd w:val="0"/>
        <w:spacing w:before="120" w:after="12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.2. Deneyler</w:t>
      </w:r>
    </w:p>
    <w:p w:rsidR="00586CE7" w:rsidRPr="006052F2" w:rsidRDefault="00B75C26" w:rsidP="00E04C27">
      <w:pPr>
        <w:autoSpaceDE w:val="0"/>
        <w:autoSpaceDN w:val="0"/>
        <w:adjustRightInd w:val="0"/>
        <w:spacing w:before="120" w:after="120" w:line="240" w:lineRule="auto"/>
        <w:rPr>
          <w:rFonts w:ascii="Times New Roman" w:hAnsi="Times New Roman" w:cs="Times New Roman"/>
          <w:b/>
          <w:bCs/>
          <w:sz w:val="24"/>
          <w:szCs w:val="24"/>
        </w:rPr>
      </w:pPr>
      <w:r w:rsidRPr="006052F2">
        <w:rPr>
          <w:rFonts w:ascii="Times New Roman" w:hAnsi="Times New Roman" w:cs="Times New Roman"/>
          <w:b/>
          <w:sz w:val="24"/>
          <w:szCs w:val="24"/>
        </w:rPr>
        <w:t>4</w:t>
      </w:r>
      <w:r w:rsidR="00586CE7" w:rsidRPr="006052F2">
        <w:rPr>
          <w:rFonts w:ascii="Times New Roman" w:hAnsi="Times New Roman" w:cs="Times New Roman"/>
          <w:b/>
          <w:sz w:val="24"/>
          <w:szCs w:val="24"/>
        </w:rPr>
        <w:t xml:space="preserve">.2.1. </w:t>
      </w:r>
      <w:proofErr w:type="spellStart"/>
      <w:r w:rsidR="00586CE7" w:rsidRPr="006052F2">
        <w:rPr>
          <w:rFonts w:ascii="Times New Roman" w:hAnsi="Times New Roman" w:cs="Times New Roman"/>
          <w:b/>
          <w:sz w:val="24"/>
          <w:szCs w:val="24"/>
        </w:rPr>
        <w:t>Laboratuar</w:t>
      </w:r>
      <w:proofErr w:type="spellEnd"/>
      <w:r w:rsidR="00586CE7" w:rsidRPr="006052F2">
        <w:rPr>
          <w:rFonts w:ascii="Times New Roman" w:hAnsi="Times New Roman" w:cs="Times New Roman"/>
          <w:b/>
          <w:sz w:val="24"/>
          <w:szCs w:val="24"/>
        </w:rPr>
        <w:t xml:space="preserve"> Deneyleri</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Makinanın gözle ilk kontrolü yapılır. Yapısal bir bozuklu</w:t>
      </w:r>
      <w:r w:rsidR="005E35FD" w:rsidRPr="006052F2">
        <w:rPr>
          <w:rFonts w:ascii="Times New Roman" w:hAnsi="Times New Roman" w:cs="Times New Roman"/>
          <w:sz w:val="24"/>
          <w:szCs w:val="24"/>
        </w:rPr>
        <w:t xml:space="preserve">ğu olup olmadığı tespit edilir. </w:t>
      </w:r>
      <w:r w:rsidRPr="006052F2">
        <w:rPr>
          <w:rFonts w:ascii="Times New Roman" w:hAnsi="Times New Roman" w:cs="Times New Roman"/>
          <w:sz w:val="24"/>
          <w:szCs w:val="24"/>
        </w:rPr>
        <w:t>Güvenli çalışma koşulları sağlanır.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Makina, traktöre uygun şekilde bağlanır.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Makinanın lastik tekerleklerinin hava basınçlarının anma hava basıncında olduğu, bütün düzen ve aksesuarlarının üzerinde bulunduğu koşulda iken yatay bir zeminde makinanın teknik ölçüleri alınır.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Makinayı tanıtacak biçimde genel ve gerekiyorsa detay (kabak toplama düzeni, kabak besleme düzeni, kabak kabuğu parçalama ünitesi, kabuk ayrıma düzeni, temizleme düzeni, vantilatör vb.) görünüş resimleri çizilir.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proofErr w:type="spellStart"/>
      <w:r w:rsidRPr="006052F2">
        <w:rPr>
          <w:rFonts w:ascii="Times New Roman" w:hAnsi="Times New Roman" w:cs="Times New Roman"/>
          <w:sz w:val="24"/>
          <w:szCs w:val="24"/>
        </w:rPr>
        <w:t>Batör-kontrbatör</w:t>
      </w:r>
      <w:proofErr w:type="spellEnd"/>
      <w:r w:rsidRPr="006052F2">
        <w:rPr>
          <w:rFonts w:ascii="Times New Roman" w:hAnsi="Times New Roman" w:cs="Times New Roman"/>
          <w:sz w:val="24"/>
          <w:szCs w:val="24"/>
        </w:rPr>
        <w:t xml:space="preserve"> (dövücü-karşı dövücü) aralıklarının ayarlanır yapıda olup olmadığı kontrol edilerek </w:t>
      </w:r>
      <w:proofErr w:type="spellStart"/>
      <w:r w:rsidRPr="006052F2">
        <w:rPr>
          <w:rFonts w:ascii="Times New Roman" w:hAnsi="Times New Roman" w:cs="Times New Roman"/>
          <w:sz w:val="24"/>
          <w:szCs w:val="24"/>
        </w:rPr>
        <w:t>kontrbatör</w:t>
      </w:r>
      <w:proofErr w:type="spellEnd"/>
      <w:r w:rsidRPr="006052F2">
        <w:rPr>
          <w:rFonts w:ascii="Times New Roman" w:hAnsi="Times New Roman" w:cs="Times New Roman"/>
          <w:sz w:val="24"/>
          <w:szCs w:val="24"/>
        </w:rPr>
        <w:t xml:space="preserve"> sarma açısı belirlenir.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Makinanın hareket iletim şeması çizilir. Hareket iletim oranları belirlenir, gerekirse bir çizelge halinde verilir.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Çeki oku ve halkası ölçülerinin TS ISO 20019’ a uygun olup olmadığı ve çeki okunun yerden yüksekliğinin ayarlanabilir yapıda olup olmadığı kontrol edilir.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Dönen ve hareketli parçaların emniyet ve kaza önleme açısından muhafaza içine alınıp alınmadığı kontrol edilir.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Mafsallı mille tahrik edilen makinalarda aşırı yük emniyet kavramasının bulunup bulunmadığı kontrol edilir.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Makinanın çalışma ve taşınması sırasında gerekli emniyet ve trafik donanımlarına sahip olup olmadıkları kontrol edilir.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t xml:space="preserve">İmalatçı kataloğunda belirtilen esaslara göre makinanın </w:t>
      </w: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çevre hızı, palet çevre hızı, helezon çevre hızı, </w:t>
      </w: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parmakları aralığı gibi gerekli ayarları yapılarak en az bir saat süre ile boşta çalıştırılır. Makinanın düzenli çalışıp çalışmadığı çalışma sırasında ayrıca yataklardaki sürtünme ve zorlanmaların olup olmadığı kontrol edilir.</w:t>
      </w:r>
    </w:p>
    <w:p w:rsidR="00586CE7" w:rsidRPr="006052F2" w:rsidRDefault="00586CE7" w:rsidP="000F5240">
      <w:pPr>
        <w:pStyle w:val="ListeParagraf"/>
        <w:numPr>
          <w:ilvl w:val="0"/>
          <w:numId w:val="1"/>
        </w:numPr>
        <w:autoSpaceDE w:val="0"/>
        <w:autoSpaceDN w:val="0"/>
        <w:adjustRightInd w:val="0"/>
        <w:spacing w:before="60" w:after="60" w:line="240" w:lineRule="auto"/>
        <w:ind w:left="714" w:hanging="357"/>
        <w:contextualSpacing w:val="0"/>
        <w:rPr>
          <w:rFonts w:ascii="Times New Roman" w:hAnsi="Times New Roman" w:cs="Times New Roman"/>
          <w:sz w:val="24"/>
          <w:szCs w:val="24"/>
        </w:rPr>
      </w:pPr>
      <w:r w:rsidRPr="006052F2">
        <w:rPr>
          <w:rFonts w:ascii="Times New Roman" w:hAnsi="Times New Roman" w:cs="Times New Roman"/>
          <w:sz w:val="24"/>
          <w:szCs w:val="24"/>
        </w:rPr>
        <w:lastRenderedPageBreak/>
        <w:t>Makinanın işe hazırlanmasının kolaylıkla yapılıp yapılmadığı kontrol edilir.</w:t>
      </w:r>
    </w:p>
    <w:p w:rsidR="00B75C26" w:rsidRPr="006052F2" w:rsidRDefault="00B75C26" w:rsidP="000F5240">
      <w:pPr>
        <w:pStyle w:val="ListeParagraf"/>
        <w:autoSpaceDE w:val="0"/>
        <w:autoSpaceDN w:val="0"/>
        <w:adjustRightInd w:val="0"/>
        <w:spacing w:before="60" w:after="60" w:line="240" w:lineRule="auto"/>
        <w:ind w:left="714"/>
        <w:contextualSpacing w:val="0"/>
        <w:rPr>
          <w:rFonts w:ascii="Times New Roman" w:hAnsi="Times New Roman" w:cs="Times New Roman"/>
          <w:sz w:val="24"/>
          <w:szCs w:val="24"/>
        </w:rPr>
      </w:pPr>
    </w:p>
    <w:p w:rsidR="00586CE7" w:rsidRPr="006052F2" w:rsidRDefault="00B75C26" w:rsidP="000F5240">
      <w:pPr>
        <w:autoSpaceDE w:val="0"/>
        <w:autoSpaceDN w:val="0"/>
        <w:adjustRightInd w:val="0"/>
        <w:spacing w:after="12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 DENEY YÖNTEMİ</w:t>
      </w:r>
    </w:p>
    <w:p w:rsidR="00586CE7" w:rsidRPr="006052F2" w:rsidRDefault="00586CE7" w:rsidP="00E04C27">
      <w:pPr>
        <w:autoSpaceDE w:val="0"/>
        <w:autoSpaceDN w:val="0"/>
        <w:adjustRightInd w:val="0"/>
        <w:spacing w:before="60" w:after="6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Kabak çekirdeği ayırma makinalarının deneyleri, başlıca 2 aşamada gerçekleştirilir:</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b/>
          <w:bCs/>
          <w:sz w:val="24"/>
          <w:szCs w:val="24"/>
        </w:rPr>
        <w:t xml:space="preserve">1. </w:t>
      </w:r>
      <w:r w:rsidRPr="006052F2">
        <w:rPr>
          <w:rFonts w:ascii="Times New Roman" w:hAnsi="Times New Roman" w:cs="Times New Roman"/>
          <w:sz w:val="24"/>
          <w:szCs w:val="24"/>
        </w:rPr>
        <w:t>Laboratuvar Deneyleri,</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b/>
          <w:bCs/>
          <w:sz w:val="24"/>
          <w:szCs w:val="24"/>
        </w:rPr>
        <w:t xml:space="preserve">2. </w:t>
      </w:r>
      <w:r w:rsidRPr="006052F2">
        <w:rPr>
          <w:rFonts w:ascii="Times New Roman" w:hAnsi="Times New Roman" w:cs="Times New Roman"/>
          <w:sz w:val="24"/>
          <w:szCs w:val="24"/>
        </w:rPr>
        <w:t>Tarla Deneyleri,</w:t>
      </w:r>
    </w:p>
    <w:p w:rsidR="000F5240" w:rsidRPr="006052F2" w:rsidRDefault="000F5240"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E04C27">
      <w:pPr>
        <w:autoSpaceDE w:val="0"/>
        <w:autoSpaceDN w:val="0"/>
        <w:adjustRightInd w:val="0"/>
        <w:spacing w:before="60" w:after="6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Deneyleri tamamlanan makinaların genel değerlendirmeleri yapılarak tarım tekniğine uygun olanlara olumlu deney raporu düzenlenir.</w:t>
      </w:r>
    </w:p>
    <w:p w:rsidR="000F5240" w:rsidRPr="006052F2" w:rsidRDefault="000F5240" w:rsidP="00586CE7">
      <w:pPr>
        <w:autoSpaceDE w:val="0"/>
        <w:autoSpaceDN w:val="0"/>
        <w:adjustRightInd w:val="0"/>
        <w:spacing w:after="0" w:line="240" w:lineRule="auto"/>
        <w:rPr>
          <w:rFonts w:ascii="Times New Roman" w:hAnsi="Times New Roman" w:cs="Times New Roman"/>
          <w:sz w:val="24"/>
          <w:szCs w:val="24"/>
        </w:rPr>
      </w:pPr>
    </w:p>
    <w:p w:rsidR="000F5240" w:rsidRPr="006052F2" w:rsidRDefault="00B75C26" w:rsidP="000F5240">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.2.2. Tarla Deneyleri</w:t>
      </w:r>
    </w:p>
    <w:p w:rsidR="00E04C27"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b/>
          <w:bCs/>
          <w:sz w:val="24"/>
          <w:szCs w:val="24"/>
        </w:rPr>
      </w:pPr>
      <w:r w:rsidRPr="006052F2">
        <w:rPr>
          <w:rFonts w:ascii="Times New Roman" w:hAnsi="Times New Roman" w:cs="Times New Roman"/>
          <w:sz w:val="24"/>
          <w:szCs w:val="24"/>
        </w:rPr>
        <w:t>Makinanın gerekli ayarları yapılarak sert ve yatay bir zemin üzerinde deney için hazırlanır.</w:t>
      </w:r>
      <w:r w:rsidR="000F5240" w:rsidRPr="006052F2">
        <w:rPr>
          <w:rFonts w:ascii="Times New Roman" w:hAnsi="Times New Roman" w:cs="Times New Roman"/>
          <w:sz w:val="24"/>
          <w:szCs w:val="24"/>
        </w:rPr>
        <w:t xml:space="preserve"> </w:t>
      </w:r>
    </w:p>
    <w:p w:rsidR="00586CE7"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b/>
          <w:bCs/>
          <w:sz w:val="24"/>
          <w:szCs w:val="24"/>
        </w:rPr>
      </w:pPr>
      <w:r w:rsidRPr="006052F2">
        <w:rPr>
          <w:rFonts w:ascii="Times New Roman" w:hAnsi="Times New Roman" w:cs="Times New Roman"/>
          <w:sz w:val="24"/>
          <w:szCs w:val="24"/>
        </w:rPr>
        <w:t>Elle toplamalı ya da toplama düzeni olmayan makinalarda hasat edilen kabaklar, harman yerine öbek ya da yığın halinde yığılır. Harman yerinde kabuk parçalama düzenine elle besleme yapılarak deney yapılır. Ancak tarla yüzeyinde namlu ya da yığın halinde yığılmış olan kabakların bulunduğu tarlalarda ise belirli bir çalışma hızında ilerleyerek tarla deneyleri yapılır. Bu koşulda traktör ilerleme hızı, işçilerin kabakları elle kabak kabuğu parçalama düzenine beslemelerine izin verecek ölçüde seçilir.</w:t>
      </w:r>
    </w:p>
    <w:p w:rsidR="000F5240"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sz w:val="24"/>
          <w:szCs w:val="24"/>
        </w:rPr>
      </w:pPr>
      <w:r w:rsidRPr="006052F2">
        <w:rPr>
          <w:rFonts w:ascii="Times New Roman" w:hAnsi="Times New Roman" w:cs="Times New Roman"/>
          <w:sz w:val="24"/>
          <w:szCs w:val="24"/>
        </w:rPr>
        <w:t xml:space="preserve">Otomatik </w:t>
      </w:r>
      <w:proofErr w:type="spellStart"/>
      <w:r w:rsidRPr="006052F2">
        <w:rPr>
          <w:rFonts w:ascii="Times New Roman" w:hAnsi="Times New Roman" w:cs="Times New Roman"/>
          <w:sz w:val="24"/>
          <w:szCs w:val="24"/>
        </w:rPr>
        <w:t>toplayıcılı</w:t>
      </w:r>
      <w:proofErr w:type="spellEnd"/>
      <w:r w:rsidRPr="006052F2">
        <w:rPr>
          <w:rFonts w:ascii="Times New Roman" w:hAnsi="Times New Roman" w:cs="Times New Roman"/>
          <w:sz w:val="24"/>
          <w:szCs w:val="24"/>
        </w:rPr>
        <w:t xml:space="preserve"> ya da toplama düzeni olan makinalarda, daha önceden hasat edilmiş olan kabaklar, deneyden önce namlu halinde tarla yüzeyine dizilir.</w:t>
      </w:r>
    </w:p>
    <w:p w:rsidR="000F5240"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sz w:val="24"/>
          <w:szCs w:val="24"/>
        </w:rPr>
      </w:pPr>
      <w:r w:rsidRPr="006052F2">
        <w:rPr>
          <w:rFonts w:ascii="Times New Roman" w:hAnsi="Times New Roman" w:cs="Times New Roman"/>
          <w:sz w:val="24"/>
          <w:szCs w:val="24"/>
        </w:rPr>
        <w:t xml:space="preserve">Tarla deneylerinde makina; </w:t>
      </w:r>
      <w:proofErr w:type="spellStart"/>
      <w:r w:rsidRPr="006052F2">
        <w:rPr>
          <w:rFonts w:ascii="Times New Roman" w:hAnsi="Times New Roman" w:cs="Times New Roman"/>
          <w:sz w:val="24"/>
          <w:szCs w:val="24"/>
        </w:rPr>
        <w:t>imalatcı</w:t>
      </w:r>
      <w:proofErr w:type="spellEnd"/>
      <w:r w:rsidRPr="006052F2">
        <w:rPr>
          <w:rFonts w:ascii="Times New Roman" w:hAnsi="Times New Roman" w:cs="Times New Roman"/>
          <w:sz w:val="24"/>
          <w:szCs w:val="24"/>
        </w:rPr>
        <w:t xml:space="preserve"> firmanın tavsiye ettiği ilerleme hızı, </w:t>
      </w: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çevre hızı, palet çevre hızı, helezon çevre hızı, </w:t>
      </w: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parmakları aralığı gibi koşullarda çalıştırılır.</w:t>
      </w:r>
    </w:p>
    <w:p w:rsidR="000F5240"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sz w:val="24"/>
          <w:szCs w:val="24"/>
        </w:rPr>
      </w:pPr>
      <w:r w:rsidRPr="006052F2">
        <w:rPr>
          <w:rFonts w:ascii="Times New Roman" w:hAnsi="Times New Roman" w:cs="Times New Roman"/>
          <w:sz w:val="24"/>
          <w:szCs w:val="24"/>
        </w:rPr>
        <w:t>İlerleme hızı, işaretlenen belli uzunluktaki mesafenin (en az 25 m) geçilme süresi belirlenerek hesaplanır. Sürenin belirlenmesinde en az üç tekrar yapılır ve ortalama gerçek çalışma hızı hesaplanır.</w:t>
      </w:r>
    </w:p>
    <w:p w:rsidR="000F5240"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sz w:val="24"/>
          <w:szCs w:val="24"/>
        </w:rPr>
      </w:pPr>
      <w:r w:rsidRPr="006052F2">
        <w:rPr>
          <w:rFonts w:ascii="Times New Roman" w:hAnsi="Times New Roman" w:cs="Times New Roman"/>
          <w:sz w:val="24"/>
          <w:szCs w:val="24"/>
        </w:rPr>
        <w:t>Deneyler, mümkün olduğu kadar düzenli ve homojen bir besleme altında yapılır.</w:t>
      </w:r>
    </w:p>
    <w:p w:rsidR="000F5240"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sz w:val="24"/>
          <w:szCs w:val="24"/>
        </w:rPr>
      </w:pPr>
      <w:r w:rsidRPr="006052F2">
        <w:rPr>
          <w:rFonts w:ascii="Times New Roman" w:hAnsi="Times New Roman" w:cs="Times New Roman"/>
          <w:sz w:val="24"/>
          <w:szCs w:val="24"/>
        </w:rPr>
        <w:t>Deneyler sırasında dönü hareketli parçaların dönü sayıları, makina yükte çalışırken devir ölçerlerle ölçülür. İlgili eşitliklerden yararlanılarak bu parçaların çevre hızları hesaplanır.</w:t>
      </w:r>
    </w:p>
    <w:p w:rsidR="00586CE7"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sz w:val="24"/>
          <w:szCs w:val="24"/>
        </w:rPr>
      </w:pPr>
      <w:r w:rsidRPr="006052F2">
        <w:rPr>
          <w:rFonts w:ascii="Times New Roman" w:hAnsi="Times New Roman" w:cs="Times New Roman"/>
          <w:sz w:val="24"/>
          <w:szCs w:val="24"/>
        </w:rPr>
        <w:t xml:space="preserve">Yapılan deneylerde bütün çıkış ağızlarından en az 10’ ar dakikalık aralarla ve en az 1’ er dakikalık sürelerde en az üçer numune alınır. Alınan bu numuneler yardımıyla besleme hızı, kayıplar (tarla yüzeyine atılan parçalanmış kabuklar arasındaki çekirdek oranı, zedelenmiş çekirdek oranı vb.), harmanlanmış olan çekirdekler içerisindeki pürçek bağları oranı ya da temizleme oranı vb.’ </w:t>
      </w:r>
      <w:proofErr w:type="spellStart"/>
      <w:r w:rsidRPr="006052F2">
        <w:rPr>
          <w:rFonts w:ascii="Times New Roman" w:hAnsi="Times New Roman" w:cs="Times New Roman"/>
          <w:sz w:val="24"/>
          <w:szCs w:val="24"/>
        </w:rPr>
        <w:t>leri</w:t>
      </w:r>
      <w:proofErr w:type="spellEnd"/>
      <w:r w:rsidRPr="006052F2">
        <w:rPr>
          <w:rFonts w:ascii="Times New Roman" w:hAnsi="Times New Roman" w:cs="Times New Roman"/>
          <w:sz w:val="24"/>
          <w:szCs w:val="24"/>
        </w:rPr>
        <w:t xml:space="preserve"> belirlenir.</w:t>
      </w:r>
    </w:p>
    <w:p w:rsidR="00586CE7"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sz w:val="24"/>
          <w:szCs w:val="24"/>
        </w:rPr>
      </w:pPr>
      <w:r w:rsidRPr="006052F2">
        <w:rPr>
          <w:rFonts w:ascii="Times New Roman" w:hAnsi="Times New Roman" w:cs="Times New Roman"/>
          <w:sz w:val="24"/>
          <w:szCs w:val="24"/>
        </w:rPr>
        <w:t>Makinanın iş verimi, birim zamanda harmanlanan kabak miktarı (kg-kabak/h) veya birim zamanda harmanlanan çekirdek miktarı (kg-çekirdek/h) olarak tespit edilir.</w:t>
      </w:r>
    </w:p>
    <w:p w:rsidR="00586CE7"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sz w:val="24"/>
          <w:szCs w:val="24"/>
        </w:rPr>
      </w:pPr>
      <w:r w:rsidRPr="006052F2">
        <w:rPr>
          <w:rFonts w:ascii="Times New Roman" w:hAnsi="Times New Roman" w:cs="Times New Roman"/>
          <w:sz w:val="24"/>
          <w:szCs w:val="24"/>
        </w:rPr>
        <w:t>Traktör muharrik tekerleğindeki patinaj, ölçülür.</w:t>
      </w:r>
    </w:p>
    <w:p w:rsidR="00586CE7" w:rsidRPr="006052F2" w:rsidRDefault="00586CE7" w:rsidP="00E04C27">
      <w:pPr>
        <w:pStyle w:val="ListeParagraf"/>
        <w:numPr>
          <w:ilvl w:val="0"/>
          <w:numId w:val="1"/>
        </w:numPr>
        <w:autoSpaceDE w:val="0"/>
        <w:autoSpaceDN w:val="0"/>
        <w:adjustRightInd w:val="0"/>
        <w:spacing w:before="60" w:after="60" w:line="240" w:lineRule="auto"/>
        <w:ind w:left="714" w:hanging="357"/>
        <w:contextualSpacing w:val="0"/>
        <w:jc w:val="both"/>
        <w:rPr>
          <w:rFonts w:ascii="Times New Roman" w:hAnsi="Times New Roman" w:cs="Times New Roman"/>
          <w:sz w:val="24"/>
          <w:szCs w:val="24"/>
        </w:rPr>
      </w:pPr>
      <w:r w:rsidRPr="006052F2">
        <w:rPr>
          <w:rFonts w:ascii="Times New Roman" w:hAnsi="Times New Roman" w:cs="Times New Roman"/>
          <w:sz w:val="24"/>
          <w:szCs w:val="24"/>
        </w:rPr>
        <w:t xml:space="preserve">Makinanın boşta çalışmadaki kuyruk mili gücü ihtiyacı, harmanlama sırasındaki çeki gücü ve kuyruk mili gücü ihtiyacı, yakıt tüketimi gibi değerler ölçülmelidir. Makinanın ihtiyaç duyduğu kuyruk mili gücünün hesaplanabilmesi için kuyruk mili döndürme momentinin ve kuyruk mili dönü sayısının bilinmesi gerekir. Bu amaçla traktör kuyruk mili ile mafsallı mil arasına yerleştirilen bir </w:t>
      </w:r>
      <w:proofErr w:type="spellStart"/>
      <w:r w:rsidRPr="006052F2">
        <w:rPr>
          <w:rFonts w:ascii="Times New Roman" w:hAnsi="Times New Roman" w:cs="Times New Roman"/>
          <w:sz w:val="24"/>
          <w:szCs w:val="24"/>
        </w:rPr>
        <w:t>torkmetreyle</w:t>
      </w:r>
      <w:proofErr w:type="spellEnd"/>
      <w:r w:rsidRPr="006052F2">
        <w:rPr>
          <w:rFonts w:ascii="Times New Roman" w:hAnsi="Times New Roman" w:cs="Times New Roman"/>
          <w:sz w:val="24"/>
          <w:szCs w:val="24"/>
        </w:rPr>
        <w:t xml:space="preserve"> döndürme momenti ölçülür. Çeki gücü, çeki kuvveti ve ilerleme hızına bağlı olarak bulunur. Çeki kuvvetinin ölçümünde dinamometreden yararlanılır.</w:t>
      </w:r>
    </w:p>
    <w:p w:rsidR="00684952" w:rsidRPr="006052F2" w:rsidRDefault="00684952" w:rsidP="00684952">
      <w:pPr>
        <w:pStyle w:val="ListeParagraf"/>
        <w:autoSpaceDE w:val="0"/>
        <w:autoSpaceDN w:val="0"/>
        <w:adjustRightInd w:val="0"/>
        <w:spacing w:before="40" w:after="40" w:line="240" w:lineRule="auto"/>
        <w:ind w:left="714"/>
        <w:contextualSpacing w:val="0"/>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 xml:space="preserve">.2.2.1. İş </w:t>
      </w:r>
      <w:r w:rsidR="001F025F" w:rsidRPr="006052F2">
        <w:rPr>
          <w:rFonts w:ascii="Times New Roman" w:hAnsi="Times New Roman" w:cs="Times New Roman"/>
          <w:b/>
          <w:bCs/>
          <w:sz w:val="24"/>
          <w:szCs w:val="24"/>
        </w:rPr>
        <w:t>b</w:t>
      </w:r>
      <w:r w:rsidR="00586CE7" w:rsidRPr="006052F2">
        <w:rPr>
          <w:rFonts w:ascii="Times New Roman" w:hAnsi="Times New Roman" w:cs="Times New Roman"/>
          <w:b/>
          <w:bCs/>
          <w:sz w:val="24"/>
          <w:szCs w:val="24"/>
        </w:rPr>
        <w:t>aşarısı</w:t>
      </w:r>
    </w:p>
    <w:p w:rsidR="00586CE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Alan olarak iş başarısı da/h ve ürün miktarı olarak ise iş başarısı kg/h olarak hesaplanır. Firmanın kataloğunda beyan ettiği değerden az olmamalıdır.</w:t>
      </w:r>
    </w:p>
    <w:p w:rsidR="00586CE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Makina, varsa imalatçının tavsiye ettiği ilerleme hızlarında, seçilecek 3 ilerleme hızında ayrı ayrı birer saat çalıştırılarak, her hız kademesinde bir saatte kabağın toplandığı alan da/saat ve ayrılmış kabak çekirdeği miktarı kg/saat olarak iş başarısı hesaplanır.</w:t>
      </w:r>
      <w:r w:rsidR="00E04C27" w:rsidRPr="006052F2">
        <w:rPr>
          <w:rFonts w:ascii="Times New Roman" w:hAnsi="Times New Roman" w:cs="Times New Roman"/>
          <w:sz w:val="24"/>
          <w:szCs w:val="24"/>
        </w:rPr>
        <w:t xml:space="preserve"> </w:t>
      </w:r>
      <w:r w:rsidRPr="006052F2">
        <w:rPr>
          <w:rFonts w:ascii="Times New Roman" w:hAnsi="Times New Roman" w:cs="Times New Roman"/>
          <w:sz w:val="24"/>
          <w:szCs w:val="24"/>
        </w:rPr>
        <w:t>Makinanın iş başarısı alan (da/saat) ve miktar (kg/saat) olarak hesaplanır.</w:t>
      </w:r>
    </w:p>
    <w:p w:rsidR="00684952" w:rsidRPr="006052F2" w:rsidRDefault="00684952" w:rsidP="00586CE7">
      <w:pPr>
        <w:autoSpaceDE w:val="0"/>
        <w:autoSpaceDN w:val="0"/>
        <w:adjustRightInd w:val="0"/>
        <w:spacing w:after="0" w:line="240" w:lineRule="auto"/>
        <w:rPr>
          <w:rFonts w:ascii="Times New Roman" w:hAnsi="Times New Roman" w:cs="Times New Roman"/>
          <w:sz w:val="24"/>
          <w:szCs w:val="24"/>
        </w:rPr>
      </w:pPr>
    </w:p>
    <w:p w:rsidR="00684952" w:rsidRPr="006052F2" w:rsidRDefault="00684952" w:rsidP="00586CE7">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F=b x v x k   (</m:t>
          </m:r>
          <m:f>
            <m:fPr>
              <m:ctrlPr>
                <w:rPr>
                  <w:rFonts w:ascii="Cambria Math" w:hAnsi="Cambria Math" w:cs="Times New Roman"/>
                  <w:i/>
                  <w:sz w:val="24"/>
                  <w:szCs w:val="24"/>
                </w:rPr>
              </m:ctrlPr>
            </m:fPr>
            <m:num>
              <m:r>
                <w:rPr>
                  <w:rFonts w:ascii="Cambria Math" w:hAnsi="Cambria Math" w:cs="Times New Roman"/>
                  <w:sz w:val="24"/>
                  <w:szCs w:val="24"/>
                </w:rPr>
                <m:t>da</m:t>
              </m:r>
            </m:num>
            <m:den>
              <m:r>
                <w:rPr>
                  <w:rFonts w:ascii="Cambria Math" w:hAnsi="Cambria Math" w:cs="Times New Roman"/>
                  <w:sz w:val="24"/>
                  <w:szCs w:val="24"/>
                </w:rPr>
                <m:t>saat</m:t>
              </m:r>
            </m:den>
          </m:f>
          <m:r>
            <w:rPr>
              <w:rFonts w:ascii="Cambria Math" w:hAnsi="Cambria Math" w:cs="Times New Roman"/>
              <w:sz w:val="24"/>
              <w:szCs w:val="24"/>
            </w:rPr>
            <m:t>)</m:t>
          </m:r>
        </m:oMath>
      </m:oMathPara>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Burada;</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b : İş</w:t>
      </w:r>
      <w:proofErr w:type="gramEnd"/>
      <w:r w:rsidRPr="006052F2">
        <w:rPr>
          <w:rFonts w:ascii="Times New Roman" w:hAnsi="Times New Roman" w:cs="Times New Roman"/>
          <w:sz w:val="24"/>
          <w:szCs w:val="24"/>
        </w:rPr>
        <w:t xml:space="preserve"> genişliği (m)</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v</w:t>
      </w:r>
      <w:proofErr w:type="gramEnd"/>
      <w:r w:rsidRPr="006052F2">
        <w:rPr>
          <w:rFonts w:ascii="Times New Roman" w:hAnsi="Times New Roman" w:cs="Times New Roman"/>
          <w:sz w:val="24"/>
          <w:szCs w:val="24"/>
        </w:rPr>
        <w:t>: Hız (km/h)</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k : Zamandan</w:t>
      </w:r>
      <w:proofErr w:type="gramEnd"/>
      <w:r w:rsidRPr="006052F2">
        <w:rPr>
          <w:rFonts w:ascii="Times New Roman" w:hAnsi="Times New Roman" w:cs="Times New Roman"/>
          <w:sz w:val="24"/>
          <w:szCs w:val="24"/>
        </w:rPr>
        <w:t xml:space="preserve"> faydalanma katsayısı (k=0,9)</w:t>
      </w:r>
    </w:p>
    <w:p w:rsidR="00684952" w:rsidRPr="006052F2" w:rsidRDefault="00684952"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 xml:space="preserve">.2.2.2. Denge </w:t>
      </w:r>
      <w:r w:rsidR="001F025F" w:rsidRPr="006052F2">
        <w:rPr>
          <w:rFonts w:ascii="Times New Roman" w:hAnsi="Times New Roman" w:cs="Times New Roman"/>
          <w:b/>
          <w:bCs/>
          <w:sz w:val="24"/>
          <w:szCs w:val="24"/>
        </w:rPr>
        <w:t>d</w:t>
      </w:r>
      <w:r w:rsidR="00586CE7" w:rsidRPr="006052F2">
        <w:rPr>
          <w:rFonts w:ascii="Times New Roman" w:hAnsi="Times New Roman" w:cs="Times New Roman"/>
          <w:b/>
          <w:bCs/>
          <w:sz w:val="24"/>
          <w:szCs w:val="24"/>
        </w:rPr>
        <w:t>eneyi</w:t>
      </w:r>
    </w:p>
    <w:p w:rsidR="00586CE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Makina sert zemin üzerinde kullanma kitapçığına göre park edildikleri zaman her hangi bir yönde 8,5o eğim açısına kadar dengede kalacak şekilde denenir.</w:t>
      </w:r>
    </w:p>
    <w:p w:rsidR="00684952" w:rsidRPr="006052F2" w:rsidRDefault="00684952"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 xml:space="preserve">.2.2.3. </w:t>
      </w:r>
      <w:proofErr w:type="spellStart"/>
      <w:r w:rsidR="00586CE7" w:rsidRPr="006052F2">
        <w:rPr>
          <w:rFonts w:ascii="Times New Roman" w:hAnsi="Times New Roman" w:cs="Times New Roman"/>
          <w:b/>
          <w:bCs/>
          <w:sz w:val="24"/>
          <w:szCs w:val="24"/>
        </w:rPr>
        <w:t>Batör</w:t>
      </w:r>
      <w:proofErr w:type="spellEnd"/>
      <w:r w:rsidR="00586CE7" w:rsidRPr="006052F2">
        <w:rPr>
          <w:rFonts w:ascii="Times New Roman" w:hAnsi="Times New Roman" w:cs="Times New Roman"/>
          <w:b/>
          <w:bCs/>
          <w:sz w:val="24"/>
          <w:szCs w:val="24"/>
        </w:rPr>
        <w:t xml:space="preserve"> çevre hızı tespiti</w:t>
      </w:r>
    </w:p>
    <w:p w:rsidR="00684952" w:rsidRPr="006052F2" w:rsidRDefault="00684952" w:rsidP="00684952">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V=</m:t>
          </m:r>
          <m:f>
            <m:fPr>
              <m:ctrlPr>
                <w:rPr>
                  <w:rFonts w:ascii="Cambria Math" w:hAnsi="Cambria Math" w:cs="Times New Roman"/>
                  <w:i/>
                  <w:sz w:val="24"/>
                  <w:szCs w:val="24"/>
                </w:rPr>
              </m:ctrlPr>
            </m:fPr>
            <m:num>
              <m:r>
                <w:rPr>
                  <w:rFonts w:ascii="Cambria Math" w:hAnsi="Cambria Math" w:cs="Times New Roman"/>
                  <w:sz w:val="24"/>
                  <w:szCs w:val="24"/>
                </w:rPr>
                <m:t>π x D x n</m:t>
              </m:r>
            </m:num>
            <m:den>
              <m:r>
                <w:rPr>
                  <w:rFonts w:ascii="Cambria Math" w:hAnsi="Cambria Math" w:cs="Times New Roman"/>
                  <w:sz w:val="24"/>
                  <w:szCs w:val="24"/>
                </w:rPr>
                <m:t>60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s</m:t>
              </m:r>
            </m:den>
          </m:f>
          <m:r>
            <w:rPr>
              <w:rFonts w:ascii="Cambria Math" w:hAnsi="Cambria Math" w:cs="Times New Roman"/>
              <w:sz w:val="24"/>
              <w:szCs w:val="24"/>
            </w:rPr>
            <m:t>)</m:t>
          </m:r>
        </m:oMath>
      </m:oMathPara>
    </w:p>
    <w:p w:rsidR="00684952" w:rsidRPr="006052F2" w:rsidRDefault="00684952"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Burada;</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 xml:space="preserve">V : </w:t>
      </w:r>
      <w:proofErr w:type="spellStart"/>
      <w:r w:rsidRPr="006052F2">
        <w:rPr>
          <w:rFonts w:ascii="Times New Roman" w:hAnsi="Times New Roman" w:cs="Times New Roman"/>
          <w:sz w:val="24"/>
          <w:szCs w:val="24"/>
        </w:rPr>
        <w:t>Batör</w:t>
      </w:r>
      <w:proofErr w:type="spellEnd"/>
      <w:proofErr w:type="gramEnd"/>
      <w:r w:rsidRPr="006052F2">
        <w:rPr>
          <w:rFonts w:ascii="Times New Roman" w:hAnsi="Times New Roman" w:cs="Times New Roman"/>
          <w:sz w:val="24"/>
          <w:szCs w:val="24"/>
        </w:rPr>
        <w:t xml:space="preserve"> çevre hızı (m/s)</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 xml:space="preserve">D : </w:t>
      </w:r>
      <w:proofErr w:type="spellStart"/>
      <w:r w:rsidRPr="006052F2">
        <w:rPr>
          <w:rFonts w:ascii="Times New Roman" w:hAnsi="Times New Roman" w:cs="Times New Roman"/>
          <w:sz w:val="24"/>
          <w:szCs w:val="24"/>
        </w:rPr>
        <w:t>Batör</w:t>
      </w:r>
      <w:proofErr w:type="spellEnd"/>
      <w:proofErr w:type="gramEnd"/>
      <w:r w:rsidRPr="006052F2">
        <w:rPr>
          <w:rFonts w:ascii="Times New Roman" w:hAnsi="Times New Roman" w:cs="Times New Roman"/>
          <w:sz w:val="24"/>
          <w:szCs w:val="24"/>
        </w:rPr>
        <w:t xml:space="preserve"> dönme dairesi çapı (m)</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 xml:space="preserve">n : </w:t>
      </w:r>
      <w:proofErr w:type="spellStart"/>
      <w:r w:rsidRPr="006052F2">
        <w:rPr>
          <w:rFonts w:ascii="Times New Roman" w:hAnsi="Times New Roman" w:cs="Times New Roman"/>
          <w:sz w:val="24"/>
          <w:szCs w:val="24"/>
        </w:rPr>
        <w:t>Batör</w:t>
      </w:r>
      <w:proofErr w:type="spellEnd"/>
      <w:proofErr w:type="gramEnd"/>
      <w:r w:rsidRPr="006052F2">
        <w:rPr>
          <w:rFonts w:ascii="Times New Roman" w:hAnsi="Times New Roman" w:cs="Times New Roman"/>
          <w:sz w:val="24"/>
          <w:szCs w:val="24"/>
        </w:rPr>
        <w:t xml:space="preserve"> devri (d/d) </w:t>
      </w:r>
      <w:proofErr w:type="spellStart"/>
      <w:r w:rsidRPr="006052F2">
        <w:rPr>
          <w:rFonts w:ascii="Times New Roman" w:hAnsi="Times New Roman" w:cs="Times New Roman"/>
          <w:sz w:val="24"/>
          <w:szCs w:val="24"/>
        </w:rPr>
        <w:t>dir</w:t>
      </w:r>
      <w:proofErr w:type="spellEnd"/>
      <w:r w:rsidRPr="006052F2">
        <w:rPr>
          <w:rFonts w:ascii="Times New Roman" w:hAnsi="Times New Roman" w:cs="Times New Roman"/>
          <w:sz w:val="24"/>
          <w:szCs w:val="24"/>
        </w:rPr>
        <w:t>.</w:t>
      </w:r>
    </w:p>
    <w:p w:rsidR="00684952" w:rsidRPr="006052F2" w:rsidRDefault="00684952"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.2.2.4. Güç Deneyi</w:t>
      </w:r>
    </w:p>
    <w:p w:rsidR="00586CE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Güç deneyi, 540 min</w:t>
      </w:r>
      <w:r w:rsidRPr="006052F2">
        <w:rPr>
          <w:rFonts w:ascii="Times New Roman" w:hAnsi="Times New Roman" w:cs="Times New Roman"/>
          <w:sz w:val="24"/>
          <w:szCs w:val="24"/>
          <w:vertAlign w:val="superscript"/>
        </w:rPr>
        <w:t>-1</w:t>
      </w:r>
      <w:r w:rsidRPr="006052F2">
        <w:rPr>
          <w:rFonts w:ascii="Times New Roman" w:hAnsi="Times New Roman" w:cs="Times New Roman"/>
          <w:sz w:val="24"/>
          <w:szCs w:val="24"/>
        </w:rPr>
        <w:t xml:space="preserve"> devir sayısında (veya imalatçının tavsiye ettiği devirde) </w:t>
      </w:r>
      <w:r w:rsidR="00684952" w:rsidRPr="006052F2">
        <w:rPr>
          <w:rFonts w:ascii="Times New Roman" w:hAnsi="Times New Roman" w:cs="Times New Roman"/>
          <w:sz w:val="24"/>
          <w:szCs w:val="24"/>
        </w:rPr>
        <w:t xml:space="preserve">makine </w:t>
      </w:r>
      <w:r w:rsidRPr="006052F2">
        <w:rPr>
          <w:rFonts w:ascii="Times New Roman" w:hAnsi="Times New Roman" w:cs="Times New Roman"/>
          <w:sz w:val="24"/>
          <w:szCs w:val="24"/>
        </w:rPr>
        <w:t>tam yükte çalışırken dönme momenti değerleri tespit edilir. Denemeler en az üç tekerrürlü</w:t>
      </w:r>
      <w:r w:rsidR="00684952" w:rsidRPr="006052F2">
        <w:rPr>
          <w:rFonts w:ascii="Times New Roman" w:hAnsi="Times New Roman" w:cs="Times New Roman"/>
          <w:sz w:val="24"/>
          <w:szCs w:val="24"/>
        </w:rPr>
        <w:t xml:space="preserve"> </w:t>
      </w:r>
      <w:r w:rsidRPr="006052F2">
        <w:rPr>
          <w:rFonts w:ascii="Times New Roman" w:hAnsi="Times New Roman" w:cs="Times New Roman"/>
          <w:sz w:val="24"/>
          <w:szCs w:val="24"/>
        </w:rPr>
        <w:t>olarak yapılarak ortalaması alınır ve ortalama değer üzerinden güç değerleri hesaplanarak</w:t>
      </w:r>
      <w:r w:rsidR="00684952" w:rsidRPr="006052F2">
        <w:rPr>
          <w:rFonts w:ascii="Times New Roman" w:hAnsi="Times New Roman" w:cs="Times New Roman"/>
          <w:sz w:val="24"/>
          <w:szCs w:val="24"/>
        </w:rPr>
        <w:t xml:space="preserve"> </w:t>
      </w:r>
      <w:r w:rsidRPr="006052F2">
        <w:rPr>
          <w:rFonts w:ascii="Times New Roman" w:hAnsi="Times New Roman" w:cs="Times New Roman"/>
          <w:sz w:val="24"/>
          <w:szCs w:val="24"/>
        </w:rPr>
        <w:t>kaydedilir. Güç deneyi traktör kuyruk milinden hareket alarak çalışan makinalara uygulanır.</w:t>
      </w:r>
      <w:r w:rsidR="00684952" w:rsidRPr="006052F2">
        <w:rPr>
          <w:rFonts w:ascii="Times New Roman" w:hAnsi="Times New Roman" w:cs="Times New Roman"/>
          <w:sz w:val="24"/>
          <w:szCs w:val="24"/>
        </w:rPr>
        <w:t xml:space="preserve"> </w:t>
      </w:r>
      <w:r w:rsidRPr="006052F2">
        <w:rPr>
          <w:rFonts w:ascii="Times New Roman" w:hAnsi="Times New Roman" w:cs="Times New Roman"/>
          <w:sz w:val="24"/>
          <w:szCs w:val="24"/>
        </w:rPr>
        <w:t>Kuyruk mili gücünü aşağıdaki formüle göre hesaplanır.</w:t>
      </w:r>
    </w:p>
    <w:p w:rsidR="000A1FE2" w:rsidRPr="006052F2" w:rsidRDefault="000A1FE2" w:rsidP="000A1FE2">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N=</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d</m:t>
                  </m:r>
                </m:sub>
              </m:sSub>
              <m:r>
                <w:rPr>
                  <w:rFonts w:ascii="Cambria Math" w:hAnsi="Cambria Math" w:cs="Times New Roman"/>
                  <w:sz w:val="24"/>
                  <w:szCs w:val="24"/>
                </w:rPr>
                <m:t xml:space="preserve"> x n</m:t>
              </m:r>
            </m:num>
            <m:den>
              <m:r>
                <w:rPr>
                  <w:rFonts w:ascii="Cambria Math" w:hAnsi="Cambria Math" w:cs="Times New Roman"/>
                  <w:sz w:val="24"/>
                  <w:szCs w:val="24"/>
                </w:rPr>
                <m:t>716,2</m:t>
              </m:r>
            </m:den>
          </m:f>
          <m:r>
            <w:rPr>
              <w:rFonts w:ascii="Cambria Math" w:hAnsi="Cambria Math" w:cs="Times New Roman"/>
              <w:sz w:val="24"/>
              <w:szCs w:val="24"/>
            </w:rPr>
            <m:t xml:space="preserve">   (BG)</m:t>
          </m:r>
        </m:oMath>
      </m:oMathPara>
    </w:p>
    <w:p w:rsidR="00684952" w:rsidRPr="006052F2" w:rsidRDefault="00684952" w:rsidP="00684952">
      <w:pPr>
        <w:autoSpaceDE w:val="0"/>
        <w:autoSpaceDN w:val="0"/>
        <w:adjustRightInd w:val="0"/>
        <w:spacing w:after="0" w:line="240" w:lineRule="auto"/>
        <w:jc w:val="both"/>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Burada ;</w:t>
      </w:r>
      <w:proofErr w:type="gramEnd"/>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N : İhtiyaç</w:t>
      </w:r>
      <w:proofErr w:type="gramEnd"/>
      <w:r w:rsidRPr="006052F2">
        <w:rPr>
          <w:rFonts w:ascii="Times New Roman" w:hAnsi="Times New Roman" w:cs="Times New Roman"/>
          <w:sz w:val="24"/>
          <w:szCs w:val="24"/>
        </w:rPr>
        <w:t xml:space="preserve"> duyulan kuyruk mili gücü (BG)</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Md : Dönme</w:t>
      </w:r>
      <w:proofErr w:type="gramEnd"/>
      <w:r w:rsidRPr="006052F2">
        <w:rPr>
          <w:rFonts w:ascii="Times New Roman" w:hAnsi="Times New Roman" w:cs="Times New Roman"/>
          <w:sz w:val="24"/>
          <w:szCs w:val="24"/>
        </w:rPr>
        <w:t xml:space="preserve"> momenti (</w:t>
      </w:r>
      <w:proofErr w:type="spellStart"/>
      <w:r w:rsidRPr="006052F2">
        <w:rPr>
          <w:rFonts w:ascii="Times New Roman" w:hAnsi="Times New Roman" w:cs="Times New Roman"/>
          <w:sz w:val="24"/>
          <w:szCs w:val="24"/>
        </w:rPr>
        <w:t>kpm</w:t>
      </w:r>
      <w:proofErr w:type="spellEnd"/>
      <w:r w:rsidRPr="006052F2">
        <w:rPr>
          <w:rFonts w:ascii="Times New Roman" w:hAnsi="Times New Roman" w:cs="Times New Roman"/>
          <w:sz w:val="24"/>
          <w:szCs w:val="24"/>
        </w:rPr>
        <w:t>)</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n : Devir</w:t>
      </w:r>
      <w:proofErr w:type="gramEnd"/>
      <w:r w:rsidRPr="006052F2">
        <w:rPr>
          <w:rFonts w:ascii="Times New Roman" w:hAnsi="Times New Roman" w:cs="Times New Roman"/>
          <w:sz w:val="24"/>
          <w:szCs w:val="24"/>
        </w:rPr>
        <w:t xml:space="preserve"> sayısı (1/</w:t>
      </w:r>
      <w:proofErr w:type="spellStart"/>
      <w:r w:rsidRPr="006052F2">
        <w:rPr>
          <w:rFonts w:ascii="Times New Roman" w:hAnsi="Times New Roman" w:cs="Times New Roman"/>
          <w:sz w:val="24"/>
          <w:szCs w:val="24"/>
        </w:rPr>
        <w:t>min</w:t>
      </w:r>
      <w:proofErr w:type="spellEnd"/>
      <w:r w:rsidRPr="006052F2">
        <w:rPr>
          <w:rFonts w:ascii="Times New Roman" w:hAnsi="Times New Roman" w:cs="Times New Roman"/>
          <w:sz w:val="24"/>
          <w:szCs w:val="24"/>
        </w:rPr>
        <w:t>)</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1 BG = 0.7457 kW</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1 kW = 1.341 BG</w:t>
      </w:r>
    </w:p>
    <w:p w:rsidR="000A1FE2" w:rsidRPr="006052F2" w:rsidRDefault="000A1FE2"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 xml:space="preserve">.2.2.5. Mukavemet </w:t>
      </w:r>
      <w:r w:rsidR="001F025F" w:rsidRPr="006052F2">
        <w:rPr>
          <w:rFonts w:ascii="Times New Roman" w:hAnsi="Times New Roman" w:cs="Times New Roman"/>
          <w:b/>
          <w:bCs/>
          <w:sz w:val="24"/>
          <w:szCs w:val="24"/>
        </w:rPr>
        <w:t>d</w:t>
      </w:r>
      <w:r w:rsidR="00586CE7" w:rsidRPr="006052F2">
        <w:rPr>
          <w:rFonts w:ascii="Times New Roman" w:hAnsi="Times New Roman" w:cs="Times New Roman"/>
          <w:b/>
          <w:bCs/>
          <w:sz w:val="24"/>
          <w:szCs w:val="24"/>
        </w:rPr>
        <w:t>eneyi</w:t>
      </w:r>
    </w:p>
    <w:p w:rsidR="00586CE7" w:rsidRPr="006052F2" w:rsidRDefault="00586CE7" w:rsidP="001F025F">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lastRenderedPageBreak/>
        <w:t>Kabak çekirdeği ayırma makinası 3 saati deney tarlasında en az 10 saat veya en az 100</w:t>
      </w:r>
      <w:r w:rsidR="001F025F" w:rsidRPr="006052F2">
        <w:rPr>
          <w:rFonts w:ascii="Times New Roman" w:hAnsi="Times New Roman" w:cs="Times New Roman"/>
          <w:sz w:val="24"/>
          <w:szCs w:val="24"/>
        </w:rPr>
        <w:t xml:space="preserve"> </w:t>
      </w:r>
      <w:r w:rsidRPr="006052F2">
        <w:rPr>
          <w:rFonts w:ascii="Times New Roman" w:hAnsi="Times New Roman" w:cs="Times New Roman"/>
          <w:sz w:val="24"/>
          <w:szCs w:val="24"/>
        </w:rPr>
        <w:t>ha tarlada çalıştırılır. Tespit edilen arızalar ve yapılan bakım ve onarımlar deney raporuna</w:t>
      </w:r>
      <w:r w:rsidR="001F025F" w:rsidRPr="006052F2">
        <w:rPr>
          <w:rFonts w:ascii="Times New Roman" w:hAnsi="Times New Roman" w:cs="Times New Roman"/>
          <w:sz w:val="24"/>
          <w:szCs w:val="24"/>
        </w:rPr>
        <w:t xml:space="preserve"> </w:t>
      </w:r>
      <w:r w:rsidRPr="006052F2">
        <w:rPr>
          <w:rFonts w:ascii="Times New Roman" w:hAnsi="Times New Roman" w:cs="Times New Roman"/>
          <w:sz w:val="24"/>
          <w:szCs w:val="24"/>
        </w:rPr>
        <w:t>kaydedilir.</w:t>
      </w:r>
    </w:p>
    <w:p w:rsidR="001F025F" w:rsidRPr="006052F2" w:rsidRDefault="001F025F" w:rsidP="001F025F">
      <w:pPr>
        <w:autoSpaceDE w:val="0"/>
        <w:autoSpaceDN w:val="0"/>
        <w:adjustRightInd w:val="0"/>
        <w:spacing w:before="120" w:after="120" w:line="240" w:lineRule="auto"/>
        <w:ind w:firstLine="709"/>
        <w:jc w:val="both"/>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.2.2.5.</w:t>
      </w:r>
      <w:r w:rsidR="001F025F" w:rsidRPr="006052F2">
        <w:rPr>
          <w:rFonts w:ascii="Times New Roman" w:hAnsi="Times New Roman" w:cs="Times New Roman"/>
          <w:b/>
          <w:bCs/>
          <w:sz w:val="24"/>
          <w:szCs w:val="24"/>
        </w:rPr>
        <w:t>1.</w:t>
      </w:r>
      <w:r w:rsidR="00586CE7" w:rsidRPr="006052F2">
        <w:rPr>
          <w:rFonts w:ascii="Times New Roman" w:hAnsi="Times New Roman" w:cs="Times New Roman"/>
          <w:b/>
          <w:bCs/>
          <w:sz w:val="24"/>
          <w:szCs w:val="24"/>
        </w:rPr>
        <w:t xml:space="preserve"> Kabak </w:t>
      </w:r>
      <w:r w:rsidR="001F025F" w:rsidRPr="006052F2">
        <w:rPr>
          <w:rFonts w:ascii="Times New Roman" w:hAnsi="Times New Roman" w:cs="Times New Roman"/>
          <w:b/>
          <w:bCs/>
          <w:sz w:val="24"/>
          <w:szCs w:val="24"/>
        </w:rPr>
        <w:t>çekirdeği ayırma makinasına ait gözlemlere ilişkin sonuçl</w:t>
      </w:r>
      <w:r w:rsidR="00586CE7" w:rsidRPr="006052F2">
        <w:rPr>
          <w:rFonts w:ascii="Times New Roman" w:hAnsi="Times New Roman" w:cs="Times New Roman"/>
          <w:b/>
          <w:bCs/>
          <w:sz w:val="24"/>
          <w:szCs w:val="24"/>
        </w:rPr>
        <w:t>ar</w:t>
      </w:r>
    </w:p>
    <w:p w:rsidR="00586CE7" w:rsidRPr="006052F2" w:rsidRDefault="00586CE7" w:rsidP="00586CE7">
      <w:pPr>
        <w:autoSpaceDE w:val="0"/>
        <w:autoSpaceDN w:val="0"/>
        <w:adjustRightInd w:val="0"/>
        <w:spacing w:after="0" w:line="240" w:lineRule="auto"/>
        <w:rPr>
          <w:rFonts w:ascii="Times New Roman" w:hAnsi="Times New Roman" w:cs="Times New Roman"/>
          <w:b/>
          <w:bCs/>
          <w:i/>
          <w:sz w:val="24"/>
          <w:szCs w:val="24"/>
        </w:rPr>
      </w:pPr>
      <w:r w:rsidRPr="006052F2">
        <w:rPr>
          <w:rFonts w:ascii="Times New Roman" w:hAnsi="Times New Roman" w:cs="Times New Roman"/>
          <w:b/>
          <w:bCs/>
          <w:i/>
          <w:sz w:val="24"/>
          <w:szCs w:val="24"/>
        </w:rPr>
        <w:t>Kabak çekirdeği çıkarma makinası çalıştırılmadan önceki gözlemler</w:t>
      </w:r>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dönü yönü </w:t>
      </w:r>
      <w:proofErr w:type="gramStart"/>
      <w:r w:rsidRPr="006052F2">
        <w:rPr>
          <w:rFonts w:ascii="Times New Roman" w:hAnsi="Times New Roman" w:cs="Times New Roman"/>
          <w:sz w:val="24"/>
          <w:szCs w:val="24"/>
        </w:rPr>
        <w:t>işareti :</w:t>
      </w:r>
      <w:proofErr w:type="gramEnd"/>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Yatakların toza karşı korunma </w:t>
      </w:r>
      <w:proofErr w:type="gramStart"/>
      <w:r w:rsidRPr="006052F2">
        <w:rPr>
          <w:rFonts w:ascii="Times New Roman" w:hAnsi="Times New Roman" w:cs="Times New Roman"/>
          <w:sz w:val="24"/>
          <w:szCs w:val="24"/>
        </w:rPr>
        <w:t>durumu :</w:t>
      </w:r>
      <w:proofErr w:type="gramEnd"/>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Dönen parçalarda emniyet düzeni </w:t>
      </w:r>
      <w:proofErr w:type="gramStart"/>
      <w:r w:rsidRPr="006052F2">
        <w:rPr>
          <w:rFonts w:ascii="Times New Roman" w:hAnsi="Times New Roman" w:cs="Times New Roman"/>
          <w:sz w:val="24"/>
          <w:szCs w:val="24"/>
        </w:rPr>
        <w:t>yeterliliği :</w:t>
      </w:r>
      <w:proofErr w:type="gramEnd"/>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Yağlama </w:t>
      </w:r>
      <w:proofErr w:type="gramStart"/>
      <w:r w:rsidRPr="006052F2">
        <w:rPr>
          <w:rFonts w:ascii="Times New Roman" w:hAnsi="Times New Roman" w:cs="Times New Roman"/>
          <w:sz w:val="24"/>
          <w:szCs w:val="24"/>
        </w:rPr>
        <w:t>yeterliliği :</w:t>
      </w:r>
      <w:proofErr w:type="gramEnd"/>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6052F2">
        <w:rPr>
          <w:rFonts w:ascii="Times New Roman" w:hAnsi="Times New Roman" w:cs="Times New Roman"/>
          <w:sz w:val="24"/>
          <w:szCs w:val="24"/>
        </w:rPr>
        <w:t>Batör-kontrbatör</w:t>
      </w:r>
      <w:proofErr w:type="spellEnd"/>
      <w:r w:rsidRPr="006052F2">
        <w:rPr>
          <w:rFonts w:ascii="Times New Roman" w:hAnsi="Times New Roman" w:cs="Times New Roman"/>
          <w:sz w:val="24"/>
          <w:szCs w:val="24"/>
        </w:rPr>
        <w:t xml:space="preserve"> aralığı ayarlama </w:t>
      </w:r>
      <w:proofErr w:type="gramStart"/>
      <w:r w:rsidRPr="006052F2">
        <w:rPr>
          <w:rFonts w:ascii="Times New Roman" w:hAnsi="Times New Roman" w:cs="Times New Roman"/>
          <w:sz w:val="24"/>
          <w:szCs w:val="24"/>
        </w:rPr>
        <w:t>olanağı :</w:t>
      </w:r>
      <w:proofErr w:type="gramEnd"/>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Elek eğimi ayarlama </w:t>
      </w:r>
      <w:proofErr w:type="gramStart"/>
      <w:r w:rsidRPr="006052F2">
        <w:rPr>
          <w:rFonts w:ascii="Times New Roman" w:hAnsi="Times New Roman" w:cs="Times New Roman"/>
          <w:sz w:val="24"/>
          <w:szCs w:val="24"/>
        </w:rPr>
        <w:t>olanağı :</w:t>
      </w:r>
      <w:proofErr w:type="gramEnd"/>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Elek değiştirme </w:t>
      </w:r>
      <w:proofErr w:type="gramStart"/>
      <w:r w:rsidRPr="006052F2">
        <w:rPr>
          <w:rFonts w:ascii="Times New Roman" w:hAnsi="Times New Roman" w:cs="Times New Roman"/>
          <w:sz w:val="24"/>
          <w:szCs w:val="24"/>
        </w:rPr>
        <w:t>kolaylığı :</w:t>
      </w:r>
      <w:proofErr w:type="gramEnd"/>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Elek iç yüzeyinin </w:t>
      </w:r>
      <w:proofErr w:type="gramStart"/>
      <w:r w:rsidRPr="006052F2">
        <w:rPr>
          <w:rFonts w:ascii="Times New Roman" w:hAnsi="Times New Roman" w:cs="Times New Roman"/>
          <w:sz w:val="24"/>
          <w:szCs w:val="24"/>
        </w:rPr>
        <w:t>düzgünlüğü :</w:t>
      </w:r>
      <w:proofErr w:type="gramEnd"/>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Bağlantı elemanlarının sıkılık </w:t>
      </w:r>
      <w:proofErr w:type="gramStart"/>
      <w:r w:rsidRPr="006052F2">
        <w:rPr>
          <w:rFonts w:ascii="Times New Roman" w:hAnsi="Times New Roman" w:cs="Times New Roman"/>
          <w:sz w:val="24"/>
          <w:szCs w:val="24"/>
        </w:rPr>
        <w:t>durumu :</w:t>
      </w:r>
      <w:proofErr w:type="gramEnd"/>
    </w:p>
    <w:p w:rsidR="00586CE7" w:rsidRPr="006052F2" w:rsidRDefault="00586CE7" w:rsidP="000A1FE2">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Koruyucu boya </w:t>
      </w:r>
      <w:proofErr w:type="gramStart"/>
      <w:r w:rsidRPr="006052F2">
        <w:rPr>
          <w:rFonts w:ascii="Times New Roman" w:hAnsi="Times New Roman" w:cs="Times New Roman"/>
          <w:sz w:val="24"/>
          <w:szCs w:val="24"/>
        </w:rPr>
        <w:t>yeterliliği :</w:t>
      </w:r>
      <w:proofErr w:type="gramEnd"/>
    </w:p>
    <w:p w:rsidR="001F025F" w:rsidRPr="006052F2" w:rsidRDefault="001F025F"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b/>
          <w:bCs/>
          <w:i/>
          <w:sz w:val="24"/>
          <w:szCs w:val="24"/>
        </w:rPr>
      </w:pPr>
      <w:r w:rsidRPr="006052F2">
        <w:rPr>
          <w:rFonts w:ascii="Times New Roman" w:hAnsi="Times New Roman" w:cs="Times New Roman"/>
          <w:b/>
          <w:bCs/>
          <w:i/>
          <w:sz w:val="24"/>
          <w:szCs w:val="24"/>
        </w:rPr>
        <w:t>Kabak çekirdeği ayırma makinasının çalışması esnasındaki gözlemler</w:t>
      </w:r>
    </w:p>
    <w:p w:rsidR="00586CE7" w:rsidRPr="006052F2" w:rsidRDefault="00586CE7" w:rsidP="001F025F">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Deney sırasında </w:t>
      </w:r>
      <w:proofErr w:type="spellStart"/>
      <w:r w:rsidRPr="006052F2">
        <w:rPr>
          <w:rFonts w:ascii="Times New Roman" w:hAnsi="Times New Roman" w:cs="Times New Roman"/>
          <w:sz w:val="24"/>
          <w:szCs w:val="24"/>
        </w:rPr>
        <w:t>vuruntulu</w:t>
      </w:r>
      <w:proofErr w:type="spellEnd"/>
      <w:r w:rsidRPr="006052F2">
        <w:rPr>
          <w:rFonts w:ascii="Times New Roman" w:hAnsi="Times New Roman" w:cs="Times New Roman"/>
          <w:sz w:val="24"/>
          <w:szCs w:val="24"/>
        </w:rPr>
        <w:t xml:space="preserve"> bir çalışma </w:t>
      </w:r>
      <w:proofErr w:type="gramStart"/>
      <w:r w:rsidRPr="006052F2">
        <w:rPr>
          <w:rFonts w:ascii="Times New Roman" w:hAnsi="Times New Roman" w:cs="Times New Roman"/>
          <w:sz w:val="24"/>
          <w:szCs w:val="24"/>
        </w:rPr>
        <w:t>durumu :</w:t>
      </w:r>
      <w:proofErr w:type="gramEnd"/>
    </w:p>
    <w:p w:rsidR="00586CE7" w:rsidRPr="006052F2" w:rsidRDefault="00586CE7" w:rsidP="001F025F">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Toplama düzeni tıkanma </w:t>
      </w:r>
      <w:proofErr w:type="gramStart"/>
      <w:r w:rsidRPr="006052F2">
        <w:rPr>
          <w:rFonts w:ascii="Times New Roman" w:hAnsi="Times New Roman" w:cs="Times New Roman"/>
          <w:sz w:val="24"/>
          <w:szCs w:val="24"/>
        </w:rPr>
        <w:t>durumu :</w:t>
      </w:r>
      <w:proofErr w:type="gramEnd"/>
    </w:p>
    <w:p w:rsidR="00586CE7" w:rsidRPr="006052F2" w:rsidRDefault="00586CE7" w:rsidP="001F025F">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Besleme düzeni tıkanma </w:t>
      </w:r>
      <w:proofErr w:type="gramStart"/>
      <w:r w:rsidRPr="006052F2">
        <w:rPr>
          <w:rFonts w:ascii="Times New Roman" w:hAnsi="Times New Roman" w:cs="Times New Roman"/>
          <w:sz w:val="24"/>
          <w:szCs w:val="24"/>
        </w:rPr>
        <w:t>durumu :</w:t>
      </w:r>
      <w:proofErr w:type="gramEnd"/>
    </w:p>
    <w:p w:rsidR="00586CE7" w:rsidRPr="006052F2" w:rsidRDefault="00586CE7" w:rsidP="001F025F">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Dövücü ünitenin tıkanma </w:t>
      </w:r>
      <w:proofErr w:type="gramStart"/>
      <w:r w:rsidRPr="006052F2">
        <w:rPr>
          <w:rFonts w:ascii="Times New Roman" w:hAnsi="Times New Roman" w:cs="Times New Roman"/>
          <w:sz w:val="24"/>
          <w:szCs w:val="24"/>
        </w:rPr>
        <w:t>durumu :</w:t>
      </w:r>
      <w:proofErr w:type="gramEnd"/>
    </w:p>
    <w:p w:rsidR="00586CE7" w:rsidRPr="006052F2" w:rsidRDefault="00586CE7" w:rsidP="001F025F">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Elek tıkanma </w:t>
      </w:r>
      <w:proofErr w:type="gramStart"/>
      <w:r w:rsidRPr="006052F2">
        <w:rPr>
          <w:rFonts w:ascii="Times New Roman" w:hAnsi="Times New Roman" w:cs="Times New Roman"/>
          <w:sz w:val="24"/>
          <w:szCs w:val="24"/>
        </w:rPr>
        <w:t>durumu :</w:t>
      </w:r>
      <w:proofErr w:type="gramEnd"/>
    </w:p>
    <w:p w:rsidR="00096895" w:rsidRPr="006052F2" w:rsidRDefault="00096895" w:rsidP="001F025F">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b/>
          <w:bCs/>
          <w:i/>
          <w:sz w:val="24"/>
          <w:szCs w:val="24"/>
        </w:rPr>
      </w:pPr>
      <w:r w:rsidRPr="006052F2">
        <w:rPr>
          <w:rFonts w:ascii="Times New Roman" w:hAnsi="Times New Roman" w:cs="Times New Roman"/>
          <w:b/>
          <w:bCs/>
          <w:i/>
          <w:sz w:val="24"/>
          <w:szCs w:val="24"/>
        </w:rPr>
        <w:t>Kabak çekirdeği ayırma makinasının çalışması sonrası gözlemler</w:t>
      </w:r>
    </w:p>
    <w:p w:rsidR="00586CE7" w:rsidRPr="006052F2" w:rsidRDefault="00586CE7" w:rsidP="00096895">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Bağlantı elemanlarının sıkılık </w:t>
      </w:r>
      <w:proofErr w:type="gramStart"/>
      <w:r w:rsidRPr="006052F2">
        <w:rPr>
          <w:rFonts w:ascii="Times New Roman" w:hAnsi="Times New Roman" w:cs="Times New Roman"/>
          <w:sz w:val="24"/>
          <w:szCs w:val="24"/>
        </w:rPr>
        <w:t>durumu :</w:t>
      </w:r>
      <w:proofErr w:type="gramEnd"/>
    </w:p>
    <w:p w:rsidR="00586CE7" w:rsidRPr="006052F2" w:rsidRDefault="00586CE7" w:rsidP="00096895">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Elemanların biçim değiştirme, kırılma ve aşınma </w:t>
      </w:r>
      <w:proofErr w:type="gramStart"/>
      <w:r w:rsidRPr="006052F2">
        <w:rPr>
          <w:rFonts w:ascii="Times New Roman" w:hAnsi="Times New Roman" w:cs="Times New Roman"/>
          <w:sz w:val="24"/>
          <w:szCs w:val="24"/>
        </w:rPr>
        <w:t>durumu :</w:t>
      </w:r>
      <w:proofErr w:type="gramEnd"/>
    </w:p>
    <w:p w:rsidR="00096895" w:rsidRPr="006052F2" w:rsidRDefault="00096895" w:rsidP="00E04C27">
      <w:pPr>
        <w:pStyle w:val="ListeParagraf"/>
        <w:autoSpaceDE w:val="0"/>
        <w:autoSpaceDN w:val="0"/>
        <w:adjustRightInd w:val="0"/>
        <w:spacing w:after="0" w:line="240" w:lineRule="auto"/>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b/>
          <w:bCs/>
          <w:i/>
          <w:sz w:val="24"/>
          <w:szCs w:val="24"/>
        </w:rPr>
      </w:pPr>
      <w:r w:rsidRPr="006052F2">
        <w:rPr>
          <w:rFonts w:ascii="Times New Roman" w:hAnsi="Times New Roman" w:cs="Times New Roman"/>
          <w:b/>
          <w:bCs/>
          <w:i/>
          <w:sz w:val="24"/>
          <w:szCs w:val="24"/>
        </w:rPr>
        <w:t>İş Kalitesine Yönelik Değerlendirme Sonuçları</w:t>
      </w:r>
    </w:p>
    <w:p w:rsidR="00586CE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Makinayla yapılan deneyler sırasında imalatçı firmanın tavsiye ettiği kuyruk mili dönü sayısında ölçülen değerler aşağıdaki gibi verilir:</w:t>
      </w:r>
    </w:p>
    <w:p w:rsidR="00586CE7" w:rsidRPr="006052F2" w:rsidRDefault="00586CE7" w:rsidP="00096895">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dönü sayısı (d/d) :</w:t>
      </w:r>
    </w:p>
    <w:p w:rsidR="00586CE7" w:rsidRPr="006052F2" w:rsidRDefault="00586CE7" w:rsidP="00096895">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Helezon dönü sayısı (d/d) :</w:t>
      </w:r>
    </w:p>
    <w:p w:rsidR="00586CE7" w:rsidRPr="006052F2" w:rsidRDefault="00586CE7" w:rsidP="00096895">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6052F2">
        <w:rPr>
          <w:rFonts w:ascii="Times New Roman" w:hAnsi="Times New Roman" w:cs="Times New Roman"/>
          <w:sz w:val="24"/>
          <w:szCs w:val="24"/>
        </w:rPr>
        <w:t>Pnömatik</w:t>
      </w:r>
      <w:proofErr w:type="spellEnd"/>
      <w:r w:rsidRPr="006052F2">
        <w:rPr>
          <w:rFonts w:ascii="Times New Roman" w:hAnsi="Times New Roman" w:cs="Times New Roman"/>
          <w:sz w:val="24"/>
          <w:szCs w:val="24"/>
        </w:rPr>
        <w:t xml:space="preserve"> iletici (vantilatör) dönü sayısı (d/d) :</w:t>
      </w:r>
    </w:p>
    <w:p w:rsidR="00586CE7" w:rsidRPr="006052F2" w:rsidRDefault="00586CE7" w:rsidP="00096895">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Posa eleği palet mili dönü sayısı (d/d) :</w:t>
      </w:r>
    </w:p>
    <w:p w:rsidR="00586CE7" w:rsidRPr="006052F2" w:rsidRDefault="00586CE7" w:rsidP="00096895">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Birinci elek palet mili dönü sayısı (d/d) :</w:t>
      </w:r>
    </w:p>
    <w:p w:rsidR="00586CE7" w:rsidRPr="006052F2" w:rsidRDefault="00586CE7" w:rsidP="00096895">
      <w:pPr>
        <w:pStyle w:val="ListeParagraf"/>
        <w:numPr>
          <w:ilvl w:val="0"/>
          <w:numId w:val="2"/>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İkinci elek palet mili dönü sayısı (d/d) :</w:t>
      </w:r>
    </w:p>
    <w:p w:rsidR="00586CE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Yapılan deneyler sonucunda tarla yüzeyine atılan parçalanmış kabuklara karışan çekirdek oranı (%), zedelenmiş çekirdek oranı (%), toplam kayıp (%) ve temizleme etkinliği (%) gibi iş kalitesine yönelik değerlendirme sonuçları hesaplanır. Hesaplama sonuçları, Çizelge 1’ deki gibi düzenlenir.</w:t>
      </w:r>
    </w:p>
    <w:p w:rsidR="00096895" w:rsidRPr="006052F2" w:rsidRDefault="00096895"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bCs/>
          <w:i/>
          <w:sz w:val="24"/>
          <w:szCs w:val="24"/>
        </w:rPr>
      </w:pPr>
      <w:r w:rsidRPr="006052F2">
        <w:rPr>
          <w:rFonts w:ascii="Times New Roman" w:hAnsi="Times New Roman" w:cs="Times New Roman"/>
          <w:bCs/>
          <w:i/>
          <w:sz w:val="24"/>
          <w:szCs w:val="24"/>
        </w:rPr>
        <w:t>Parçalanmış kabuklara karışan çekirdek oranı aşağıdaki eşitlikten hesaplanır:</w:t>
      </w:r>
    </w:p>
    <w:p w:rsidR="00096895" w:rsidRPr="006052F2" w:rsidRDefault="00096895" w:rsidP="00586CE7">
      <w:pPr>
        <w:autoSpaceDE w:val="0"/>
        <w:autoSpaceDN w:val="0"/>
        <w:adjustRightInd w:val="0"/>
        <w:spacing w:after="0" w:line="240" w:lineRule="auto"/>
        <w:rPr>
          <w:rFonts w:ascii="Times New Roman" w:eastAsiaTheme="minorEastAsia" w:hAnsi="Times New Roman" w:cs="Times New Roman"/>
          <w:i/>
          <w:sz w:val="24"/>
          <w:szCs w:val="24"/>
        </w:rPr>
      </w:pPr>
    </w:p>
    <w:p w:rsidR="00096895" w:rsidRPr="006052F2" w:rsidRDefault="00096895" w:rsidP="00586CE7">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KKÇO=</m:t>
          </m:r>
          <m:d>
            <m:dPr>
              <m:ctrlPr>
                <w:rPr>
                  <w:rFonts w:ascii="Cambria Math" w:hAnsi="Cambria Math" w:cs="Times New Roman"/>
                  <w:i/>
                  <w:sz w:val="24"/>
                  <w:szCs w:val="24"/>
                </w:rPr>
              </m:ctrlPr>
            </m:dPr>
            <m:e>
              <m:r>
                <w:rPr>
                  <w:rFonts w:ascii="Cambria Math" w:hAnsi="Cambria Math" w:cs="Times New Roman"/>
                  <w:sz w:val="24"/>
                  <w:szCs w:val="24"/>
                </w:rPr>
                <m:t>KÇM/BÇM</m:t>
              </m:r>
            </m:e>
          </m:d>
          <m:r>
            <w:rPr>
              <w:rFonts w:ascii="Cambria Math" w:hAnsi="Cambria Math" w:cs="Times New Roman"/>
              <w:sz w:val="24"/>
              <w:szCs w:val="24"/>
            </w:rPr>
            <m:t>.100</m:t>
          </m:r>
        </m:oMath>
      </m:oMathPara>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Burada;</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KKÇO : Kabuklara</w:t>
      </w:r>
      <w:proofErr w:type="gramEnd"/>
      <w:r w:rsidRPr="006052F2">
        <w:rPr>
          <w:rFonts w:ascii="Times New Roman" w:hAnsi="Times New Roman" w:cs="Times New Roman"/>
          <w:sz w:val="24"/>
          <w:szCs w:val="24"/>
        </w:rPr>
        <w:t xml:space="preserve"> karışan çekirdek oranı (%),</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KÇM : Kabuklara</w:t>
      </w:r>
      <w:proofErr w:type="gramEnd"/>
      <w:r w:rsidRPr="006052F2">
        <w:rPr>
          <w:rFonts w:ascii="Times New Roman" w:hAnsi="Times New Roman" w:cs="Times New Roman"/>
          <w:sz w:val="24"/>
          <w:szCs w:val="24"/>
        </w:rPr>
        <w:t xml:space="preserve"> karışan çekirdek miktarı (kg),</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lastRenderedPageBreak/>
        <w:t>BÇM : Beslenen</w:t>
      </w:r>
      <w:proofErr w:type="gramEnd"/>
      <w:r w:rsidRPr="006052F2">
        <w:rPr>
          <w:rFonts w:ascii="Times New Roman" w:hAnsi="Times New Roman" w:cs="Times New Roman"/>
          <w:sz w:val="24"/>
          <w:szCs w:val="24"/>
        </w:rPr>
        <w:t xml:space="preserve"> çekirdek miktarı (kg)’ </w:t>
      </w:r>
      <w:proofErr w:type="spellStart"/>
      <w:r w:rsidRPr="006052F2">
        <w:rPr>
          <w:rFonts w:ascii="Times New Roman" w:hAnsi="Times New Roman" w:cs="Times New Roman"/>
          <w:sz w:val="24"/>
          <w:szCs w:val="24"/>
        </w:rPr>
        <w:t>dır</w:t>
      </w:r>
      <w:proofErr w:type="spellEnd"/>
      <w:r w:rsidRPr="006052F2">
        <w:rPr>
          <w:rFonts w:ascii="Times New Roman" w:hAnsi="Times New Roman" w:cs="Times New Roman"/>
          <w:sz w:val="24"/>
          <w:szCs w:val="24"/>
        </w:rPr>
        <w:t>.</w:t>
      </w:r>
    </w:p>
    <w:p w:rsidR="00096895" w:rsidRPr="006052F2" w:rsidRDefault="00096895"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bCs/>
          <w:i/>
          <w:sz w:val="24"/>
          <w:szCs w:val="24"/>
        </w:rPr>
      </w:pPr>
      <w:r w:rsidRPr="006052F2">
        <w:rPr>
          <w:rFonts w:ascii="Times New Roman" w:hAnsi="Times New Roman" w:cs="Times New Roman"/>
          <w:bCs/>
          <w:i/>
          <w:sz w:val="24"/>
          <w:szCs w:val="24"/>
        </w:rPr>
        <w:t>Zedelenmiş çekirdek oranı aşağıdaki eşitlikten hesaplanır:</w:t>
      </w:r>
    </w:p>
    <w:p w:rsidR="00096895" w:rsidRPr="006052F2" w:rsidRDefault="00096895" w:rsidP="00096895">
      <w:pPr>
        <w:autoSpaceDE w:val="0"/>
        <w:autoSpaceDN w:val="0"/>
        <w:adjustRightInd w:val="0"/>
        <w:spacing w:after="0" w:line="240" w:lineRule="auto"/>
        <w:rPr>
          <w:rFonts w:ascii="Times New Roman" w:eastAsiaTheme="minorEastAsia" w:hAnsi="Times New Roman" w:cs="Times New Roman"/>
          <w:i/>
          <w:sz w:val="24"/>
          <w:szCs w:val="24"/>
        </w:rPr>
      </w:pPr>
    </w:p>
    <w:p w:rsidR="00096895" w:rsidRPr="006052F2" w:rsidRDefault="00096895" w:rsidP="00096895">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ZÇO=</m:t>
          </m:r>
          <m:d>
            <m:dPr>
              <m:ctrlPr>
                <w:rPr>
                  <w:rFonts w:ascii="Cambria Math" w:hAnsi="Cambria Math" w:cs="Times New Roman"/>
                  <w:i/>
                  <w:sz w:val="24"/>
                  <w:szCs w:val="24"/>
                </w:rPr>
              </m:ctrlPr>
            </m:dPr>
            <m:e>
              <m:r>
                <w:rPr>
                  <w:rFonts w:ascii="Cambria Math" w:hAnsi="Cambria Math" w:cs="Times New Roman"/>
                  <w:sz w:val="24"/>
                  <w:szCs w:val="24"/>
                </w:rPr>
                <m:t>ZÇM/TÇM</m:t>
              </m:r>
            </m:e>
          </m:d>
          <m:r>
            <w:rPr>
              <w:rFonts w:ascii="Cambria Math" w:hAnsi="Cambria Math" w:cs="Times New Roman"/>
              <w:sz w:val="24"/>
              <w:szCs w:val="24"/>
            </w:rPr>
            <m:t>.100</m:t>
          </m:r>
        </m:oMath>
      </m:oMathPara>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Burada;</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ZÇO : Zedelenmiş</w:t>
      </w:r>
      <w:proofErr w:type="gramEnd"/>
      <w:r w:rsidRPr="006052F2">
        <w:rPr>
          <w:rFonts w:ascii="Times New Roman" w:hAnsi="Times New Roman" w:cs="Times New Roman"/>
          <w:sz w:val="24"/>
          <w:szCs w:val="24"/>
        </w:rPr>
        <w:t xml:space="preserve"> çekirdek oranı (%),</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ZÇM : Zedelenmiş</w:t>
      </w:r>
      <w:proofErr w:type="gramEnd"/>
      <w:r w:rsidRPr="006052F2">
        <w:rPr>
          <w:rFonts w:ascii="Times New Roman" w:hAnsi="Times New Roman" w:cs="Times New Roman"/>
          <w:sz w:val="24"/>
          <w:szCs w:val="24"/>
        </w:rPr>
        <w:t xml:space="preserve"> çekirdek miktarı (kg),</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TÇM : Toplam</w:t>
      </w:r>
      <w:proofErr w:type="gramEnd"/>
      <w:r w:rsidRPr="006052F2">
        <w:rPr>
          <w:rFonts w:ascii="Times New Roman" w:hAnsi="Times New Roman" w:cs="Times New Roman"/>
          <w:sz w:val="24"/>
          <w:szCs w:val="24"/>
        </w:rPr>
        <w:t xml:space="preserve"> çekirdek miktarı (kg)’ </w:t>
      </w:r>
      <w:proofErr w:type="spellStart"/>
      <w:r w:rsidRPr="006052F2">
        <w:rPr>
          <w:rFonts w:ascii="Times New Roman" w:hAnsi="Times New Roman" w:cs="Times New Roman"/>
          <w:sz w:val="24"/>
          <w:szCs w:val="24"/>
        </w:rPr>
        <w:t>dır</w:t>
      </w:r>
      <w:proofErr w:type="spellEnd"/>
      <w:r w:rsidRPr="006052F2">
        <w:rPr>
          <w:rFonts w:ascii="Times New Roman" w:hAnsi="Times New Roman" w:cs="Times New Roman"/>
          <w:sz w:val="24"/>
          <w:szCs w:val="24"/>
        </w:rPr>
        <w:t>.</w:t>
      </w:r>
    </w:p>
    <w:p w:rsidR="00096895" w:rsidRPr="006052F2" w:rsidRDefault="00096895"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bCs/>
          <w:i/>
          <w:sz w:val="24"/>
          <w:szCs w:val="24"/>
        </w:rPr>
      </w:pPr>
      <w:r w:rsidRPr="006052F2">
        <w:rPr>
          <w:rFonts w:ascii="Times New Roman" w:hAnsi="Times New Roman" w:cs="Times New Roman"/>
          <w:bCs/>
          <w:i/>
          <w:sz w:val="24"/>
          <w:szCs w:val="24"/>
        </w:rPr>
        <w:t>Toplam kayıp oranı aşağıdaki eşitlikten bulunur:</w:t>
      </w:r>
    </w:p>
    <w:p w:rsidR="00096895" w:rsidRPr="006052F2" w:rsidRDefault="00096895" w:rsidP="00096895">
      <w:pPr>
        <w:autoSpaceDE w:val="0"/>
        <w:autoSpaceDN w:val="0"/>
        <w:adjustRightInd w:val="0"/>
        <w:spacing w:after="0" w:line="240" w:lineRule="auto"/>
        <w:rPr>
          <w:rFonts w:ascii="Times New Roman" w:eastAsiaTheme="minorEastAsia" w:hAnsi="Times New Roman" w:cs="Times New Roman"/>
          <w:i/>
          <w:sz w:val="24"/>
          <w:szCs w:val="24"/>
        </w:rPr>
      </w:pPr>
    </w:p>
    <w:p w:rsidR="00096895" w:rsidRPr="006052F2" w:rsidRDefault="00096895" w:rsidP="00096895">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TKO=</m:t>
          </m:r>
          <m:d>
            <m:dPr>
              <m:ctrlPr>
                <w:rPr>
                  <w:rFonts w:ascii="Cambria Math" w:hAnsi="Cambria Math" w:cs="Times New Roman"/>
                  <w:i/>
                  <w:sz w:val="24"/>
                  <w:szCs w:val="24"/>
                </w:rPr>
              </m:ctrlPr>
            </m:dPr>
            <m:e>
              <m:r>
                <w:rPr>
                  <w:rFonts w:ascii="Cambria Math" w:hAnsi="Cambria Math" w:cs="Times New Roman"/>
                  <w:sz w:val="24"/>
                  <w:szCs w:val="24"/>
                </w:rPr>
                <m:t>KKÇO/ZÇO</m:t>
              </m:r>
            </m:e>
          </m:d>
        </m:oMath>
      </m:oMathPara>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Burada;</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TKO : Toplam</w:t>
      </w:r>
      <w:proofErr w:type="gramEnd"/>
      <w:r w:rsidRPr="006052F2">
        <w:rPr>
          <w:rFonts w:ascii="Times New Roman" w:hAnsi="Times New Roman" w:cs="Times New Roman"/>
          <w:sz w:val="24"/>
          <w:szCs w:val="24"/>
        </w:rPr>
        <w:t xml:space="preserve"> kayıp oranı (%),</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KKÇO : Kabuklara</w:t>
      </w:r>
      <w:proofErr w:type="gramEnd"/>
      <w:r w:rsidRPr="006052F2">
        <w:rPr>
          <w:rFonts w:ascii="Times New Roman" w:hAnsi="Times New Roman" w:cs="Times New Roman"/>
          <w:sz w:val="24"/>
          <w:szCs w:val="24"/>
        </w:rPr>
        <w:t xml:space="preserve"> karışan çekirdek oranı (%),</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ZÇO : Zedelenmiş</w:t>
      </w:r>
      <w:proofErr w:type="gramEnd"/>
      <w:r w:rsidRPr="006052F2">
        <w:rPr>
          <w:rFonts w:ascii="Times New Roman" w:hAnsi="Times New Roman" w:cs="Times New Roman"/>
          <w:sz w:val="24"/>
          <w:szCs w:val="24"/>
        </w:rPr>
        <w:t xml:space="preserve"> çekirdek oranı (%)’ </w:t>
      </w:r>
      <w:proofErr w:type="spellStart"/>
      <w:r w:rsidRPr="006052F2">
        <w:rPr>
          <w:rFonts w:ascii="Times New Roman" w:hAnsi="Times New Roman" w:cs="Times New Roman"/>
          <w:sz w:val="24"/>
          <w:szCs w:val="24"/>
        </w:rPr>
        <w:t>dır</w:t>
      </w:r>
      <w:proofErr w:type="spellEnd"/>
      <w:r w:rsidRPr="006052F2">
        <w:rPr>
          <w:rFonts w:ascii="Times New Roman" w:hAnsi="Times New Roman" w:cs="Times New Roman"/>
          <w:sz w:val="24"/>
          <w:szCs w:val="24"/>
        </w:rPr>
        <w:t>.</w:t>
      </w:r>
    </w:p>
    <w:p w:rsidR="00096895" w:rsidRPr="006052F2" w:rsidRDefault="00096895"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Temizleme etkinliğinin bulunması için çuvallama ağzından akmakta olan çekirdeklerden veya depodan örnekler alınır. Bu örnekler içerisindeki çekirdek, zedelenmiş çekirdek ve yabancı maddeler elle ayrılarak temizleme etkinliği aşağıdaki eşitlik yardımıyla hesaplanır:</w:t>
      </w:r>
    </w:p>
    <w:p w:rsidR="00096895" w:rsidRPr="006052F2" w:rsidRDefault="00096895" w:rsidP="00096895">
      <w:pPr>
        <w:autoSpaceDE w:val="0"/>
        <w:autoSpaceDN w:val="0"/>
        <w:adjustRightInd w:val="0"/>
        <w:spacing w:after="0" w:line="240" w:lineRule="auto"/>
        <w:jc w:val="both"/>
        <w:rPr>
          <w:rFonts w:ascii="Times New Roman" w:hAnsi="Times New Roman" w:cs="Times New Roman"/>
          <w:sz w:val="24"/>
          <w:szCs w:val="24"/>
        </w:rPr>
      </w:pPr>
    </w:p>
    <w:p w:rsidR="00096895" w:rsidRPr="006052F2" w:rsidRDefault="00096895" w:rsidP="00096895">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TE=</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ÖİÇM/ÖİÇYMM</m:t>
                  </m:r>
                </m:e>
              </m:d>
              <m:r>
                <w:rPr>
                  <w:rFonts w:ascii="Cambria Math" w:hAnsi="Cambria Math" w:cs="Times New Roman"/>
                  <w:sz w:val="24"/>
                  <w:szCs w:val="24"/>
                </w:rPr>
                <m:t>/ÖM</m:t>
              </m:r>
            </m:e>
          </m:d>
          <m:r>
            <w:rPr>
              <w:rFonts w:ascii="Cambria Math" w:hAnsi="Cambria Math" w:cs="Times New Roman"/>
              <w:sz w:val="24"/>
              <w:szCs w:val="24"/>
            </w:rPr>
            <m:t>.100</m:t>
          </m:r>
        </m:oMath>
      </m:oMathPara>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Eşitlikte;</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TE : Temizleme</w:t>
      </w:r>
      <w:proofErr w:type="gramEnd"/>
      <w:r w:rsidRPr="006052F2">
        <w:rPr>
          <w:rFonts w:ascii="Times New Roman" w:hAnsi="Times New Roman" w:cs="Times New Roman"/>
          <w:sz w:val="24"/>
          <w:szCs w:val="24"/>
        </w:rPr>
        <w:t xml:space="preserve"> etkinliği (%),</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ÖİÇM : Örnek</w:t>
      </w:r>
      <w:proofErr w:type="gramEnd"/>
      <w:r w:rsidRPr="006052F2">
        <w:rPr>
          <w:rFonts w:ascii="Times New Roman" w:hAnsi="Times New Roman" w:cs="Times New Roman"/>
          <w:sz w:val="24"/>
          <w:szCs w:val="24"/>
        </w:rPr>
        <w:t xml:space="preserve"> içerisindeki çekirdek miktarı (kg),</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ÖİÇYMM : Örnek</w:t>
      </w:r>
      <w:proofErr w:type="gramEnd"/>
      <w:r w:rsidRPr="006052F2">
        <w:rPr>
          <w:rFonts w:ascii="Times New Roman" w:hAnsi="Times New Roman" w:cs="Times New Roman"/>
          <w:sz w:val="24"/>
          <w:szCs w:val="24"/>
        </w:rPr>
        <w:t xml:space="preserve"> içerisindeki yabancı madde miktarı (kg),</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ÖM : Örnek</w:t>
      </w:r>
      <w:proofErr w:type="gramEnd"/>
      <w:r w:rsidRPr="006052F2">
        <w:rPr>
          <w:rFonts w:ascii="Times New Roman" w:hAnsi="Times New Roman" w:cs="Times New Roman"/>
          <w:sz w:val="24"/>
          <w:szCs w:val="24"/>
        </w:rPr>
        <w:t xml:space="preserve"> miktarı (kg)’ </w:t>
      </w:r>
      <w:proofErr w:type="spellStart"/>
      <w:r w:rsidRPr="006052F2">
        <w:rPr>
          <w:rFonts w:ascii="Times New Roman" w:hAnsi="Times New Roman" w:cs="Times New Roman"/>
          <w:sz w:val="24"/>
          <w:szCs w:val="24"/>
        </w:rPr>
        <w:t>dır</w:t>
      </w:r>
      <w:proofErr w:type="spellEnd"/>
      <w:r w:rsidRPr="006052F2">
        <w:rPr>
          <w:rFonts w:ascii="Times New Roman" w:hAnsi="Times New Roman" w:cs="Times New Roman"/>
          <w:sz w:val="24"/>
          <w:szCs w:val="24"/>
        </w:rPr>
        <w:t>.</w:t>
      </w:r>
    </w:p>
    <w:p w:rsidR="00B75C26" w:rsidRPr="006052F2" w:rsidRDefault="00B75C26"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096895">
      <w:p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b/>
          <w:bCs/>
          <w:sz w:val="24"/>
          <w:szCs w:val="24"/>
        </w:rPr>
        <w:t xml:space="preserve">Çizelge 1. </w:t>
      </w:r>
      <w:r w:rsidRPr="006052F2">
        <w:rPr>
          <w:rFonts w:ascii="Times New Roman" w:hAnsi="Times New Roman" w:cs="Times New Roman"/>
          <w:sz w:val="24"/>
          <w:szCs w:val="24"/>
        </w:rPr>
        <w:t>Kabak çekirdeği ayırma makinasının iş kalitesi yönünden değerlendirilmesine ilişkin değerlendirme sonuçları*</w:t>
      </w:r>
    </w:p>
    <w:tbl>
      <w:tblPr>
        <w:tblStyle w:val="TabloKlavuzu"/>
        <w:tblW w:w="0" w:type="auto"/>
        <w:tblLook w:val="04A0" w:firstRow="1" w:lastRow="0" w:firstColumn="1" w:lastColumn="0" w:noHBand="0" w:noVBand="1"/>
      </w:tblPr>
      <w:tblGrid>
        <w:gridCol w:w="1413"/>
        <w:gridCol w:w="2211"/>
        <w:gridCol w:w="1812"/>
        <w:gridCol w:w="1813"/>
        <w:gridCol w:w="1813"/>
      </w:tblGrid>
      <w:tr w:rsidR="00137C6D" w:rsidRPr="006052F2" w:rsidTr="00137C6D">
        <w:tc>
          <w:tcPr>
            <w:tcW w:w="1413"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Tekerrür sayısı</w:t>
            </w:r>
          </w:p>
        </w:tc>
        <w:tc>
          <w:tcPr>
            <w:tcW w:w="2211"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Parçalanmış kabuklara karışan çekirdek oranı (%)</w:t>
            </w:r>
          </w:p>
        </w:tc>
        <w:tc>
          <w:tcPr>
            <w:tcW w:w="1812"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Zedelenmiş çekirdek oranı (%)</w:t>
            </w:r>
          </w:p>
        </w:tc>
        <w:tc>
          <w:tcPr>
            <w:tcW w:w="1813"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Toplam kayıp oranı (%)</w:t>
            </w:r>
          </w:p>
        </w:tc>
        <w:tc>
          <w:tcPr>
            <w:tcW w:w="1813"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Temizleme etkinliği (%)</w:t>
            </w:r>
          </w:p>
        </w:tc>
      </w:tr>
      <w:tr w:rsidR="00137C6D" w:rsidRPr="006052F2" w:rsidTr="00137C6D">
        <w:tc>
          <w:tcPr>
            <w:tcW w:w="1413"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1</w:t>
            </w:r>
          </w:p>
        </w:tc>
        <w:tc>
          <w:tcPr>
            <w:tcW w:w="2211"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2"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3"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3" w:type="dxa"/>
          </w:tcPr>
          <w:p w:rsidR="00137C6D" w:rsidRPr="006052F2" w:rsidRDefault="00137C6D" w:rsidP="00586CE7">
            <w:pPr>
              <w:autoSpaceDE w:val="0"/>
              <w:autoSpaceDN w:val="0"/>
              <w:adjustRightInd w:val="0"/>
              <w:rPr>
                <w:rFonts w:ascii="Times New Roman" w:hAnsi="Times New Roman" w:cs="Times New Roman"/>
                <w:sz w:val="24"/>
                <w:szCs w:val="24"/>
              </w:rPr>
            </w:pPr>
          </w:p>
        </w:tc>
      </w:tr>
      <w:tr w:rsidR="00137C6D" w:rsidRPr="006052F2" w:rsidTr="00137C6D">
        <w:tc>
          <w:tcPr>
            <w:tcW w:w="1413"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2</w:t>
            </w:r>
          </w:p>
        </w:tc>
        <w:tc>
          <w:tcPr>
            <w:tcW w:w="2211"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2"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3"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3" w:type="dxa"/>
          </w:tcPr>
          <w:p w:rsidR="00137C6D" w:rsidRPr="006052F2" w:rsidRDefault="00137C6D" w:rsidP="00586CE7">
            <w:pPr>
              <w:autoSpaceDE w:val="0"/>
              <w:autoSpaceDN w:val="0"/>
              <w:adjustRightInd w:val="0"/>
              <w:rPr>
                <w:rFonts w:ascii="Times New Roman" w:hAnsi="Times New Roman" w:cs="Times New Roman"/>
                <w:sz w:val="24"/>
                <w:szCs w:val="24"/>
              </w:rPr>
            </w:pPr>
          </w:p>
        </w:tc>
      </w:tr>
      <w:tr w:rsidR="00137C6D" w:rsidRPr="006052F2" w:rsidTr="00137C6D">
        <w:tc>
          <w:tcPr>
            <w:tcW w:w="1413"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3</w:t>
            </w:r>
          </w:p>
        </w:tc>
        <w:tc>
          <w:tcPr>
            <w:tcW w:w="2211"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2"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3"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3" w:type="dxa"/>
          </w:tcPr>
          <w:p w:rsidR="00137C6D" w:rsidRPr="006052F2" w:rsidRDefault="00137C6D" w:rsidP="00586CE7">
            <w:pPr>
              <w:autoSpaceDE w:val="0"/>
              <w:autoSpaceDN w:val="0"/>
              <w:adjustRightInd w:val="0"/>
              <w:rPr>
                <w:rFonts w:ascii="Times New Roman" w:hAnsi="Times New Roman" w:cs="Times New Roman"/>
                <w:sz w:val="24"/>
                <w:szCs w:val="24"/>
              </w:rPr>
            </w:pPr>
          </w:p>
        </w:tc>
      </w:tr>
      <w:tr w:rsidR="00137C6D" w:rsidRPr="006052F2" w:rsidTr="00137C6D">
        <w:tc>
          <w:tcPr>
            <w:tcW w:w="1413"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Ortalama</w:t>
            </w:r>
          </w:p>
        </w:tc>
        <w:tc>
          <w:tcPr>
            <w:tcW w:w="2211"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2"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3" w:type="dxa"/>
          </w:tcPr>
          <w:p w:rsidR="00137C6D" w:rsidRPr="006052F2" w:rsidRDefault="00137C6D" w:rsidP="00586CE7">
            <w:pPr>
              <w:autoSpaceDE w:val="0"/>
              <w:autoSpaceDN w:val="0"/>
              <w:adjustRightInd w:val="0"/>
              <w:rPr>
                <w:rFonts w:ascii="Times New Roman" w:hAnsi="Times New Roman" w:cs="Times New Roman"/>
                <w:sz w:val="24"/>
                <w:szCs w:val="24"/>
              </w:rPr>
            </w:pPr>
          </w:p>
        </w:tc>
        <w:tc>
          <w:tcPr>
            <w:tcW w:w="1813" w:type="dxa"/>
          </w:tcPr>
          <w:p w:rsidR="00137C6D" w:rsidRPr="006052F2" w:rsidRDefault="00137C6D" w:rsidP="00586CE7">
            <w:pPr>
              <w:autoSpaceDE w:val="0"/>
              <w:autoSpaceDN w:val="0"/>
              <w:adjustRightInd w:val="0"/>
              <w:rPr>
                <w:rFonts w:ascii="Times New Roman" w:hAnsi="Times New Roman" w:cs="Times New Roman"/>
                <w:sz w:val="24"/>
                <w:szCs w:val="24"/>
              </w:rPr>
            </w:pPr>
          </w:p>
        </w:tc>
      </w:tr>
    </w:tbl>
    <w:p w:rsidR="00137C6D" w:rsidRPr="006052F2" w:rsidRDefault="00137C6D" w:rsidP="00137C6D">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xml:space="preserve">* İlerleme hızı, toplama düzeninin yerden yüksekliği, </w:t>
      </w: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çevre hızı, vantilatör hava hızı vb. çalışma koşulları açıklanmalıdır.</w:t>
      </w:r>
    </w:p>
    <w:p w:rsidR="00096895" w:rsidRPr="006052F2" w:rsidRDefault="00096895"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.2.2.7. İşletme Karakteristiklerine Yönelik Değerlendirme Sonuçları</w:t>
      </w:r>
    </w:p>
    <w:p w:rsidR="00E04C2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proofErr w:type="gramStart"/>
      <w:r w:rsidRPr="006052F2">
        <w:rPr>
          <w:rFonts w:ascii="Times New Roman" w:hAnsi="Times New Roman" w:cs="Times New Roman"/>
          <w:sz w:val="24"/>
          <w:szCs w:val="24"/>
        </w:rPr>
        <w:t xml:space="preserve">Kabak çekirdeği ayırma makinasının iş başarısı yönünden değerlendirilmesi amacıyla çekirdek/kabak oranı (%), birim zamanda harmanlanan kabak miktarı (kg-kabak/h) ve birim zamanda harmanlanan çekirdek miktarı (kg-çekirdek/h) cinslerinden iş verimleri, boşta çalışmadaki kuyruk mili gücü ihtiyacı, harmanlama sırasındaki kuyruk mili gücü ihtiyacı, çeki gücü ihtiyacı, yakıt tüketimi vb.’ </w:t>
      </w:r>
      <w:proofErr w:type="spellStart"/>
      <w:r w:rsidRPr="006052F2">
        <w:rPr>
          <w:rFonts w:ascii="Times New Roman" w:hAnsi="Times New Roman" w:cs="Times New Roman"/>
          <w:sz w:val="24"/>
          <w:szCs w:val="24"/>
        </w:rPr>
        <w:t>leri</w:t>
      </w:r>
      <w:proofErr w:type="spellEnd"/>
      <w:r w:rsidRPr="006052F2">
        <w:rPr>
          <w:rFonts w:ascii="Times New Roman" w:hAnsi="Times New Roman" w:cs="Times New Roman"/>
          <w:sz w:val="24"/>
          <w:szCs w:val="24"/>
        </w:rPr>
        <w:t xml:space="preserve"> belirlenir. </w:t>
      </w:r>
      <w:proofErr w:type="gramEnd"/>
      <w:r w:rsidRPr="006052F2">
        <w:rPr>
          <w:rFonts w:ascii="Times New Roman" w:hAnsi="Times New Roman" w:cs="Times New Roman"/>
          <w:sz w:val="24"/>
          <w:szCs w:val="24"/>
        </w:rPr>
        <w:t>Sonuçlar, Çizelge 2’ deki gibi düzenlenir.</w:t>
      </w:r>
    </w:p>
    <w:p w:rsidR="00586CE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lastRenderedPageBreak/>
        <w:t>Çekirdek/kabak oranının bulunması için deneyler sırasında tarladaki materyali temsil edebilecek sayıda örnek alınır. Alınan örnekler ya da kabaklar, tek tek tartılır. Her örnekteki ya da kabaklardaki çekirdekler, kabuktan ayrılarak ayrı ayrı tartılır. Bu örneklerin çekirdek ve kabak ağırlıklarının aritmetik ortalamaları alınarak çekirdek/kabak oranı aşağıdaki eşitlikten yararlanılarak hesaplanır:</w:t>
      </w:r>
    </w:p>
    <w:p w:rsidR="00137C6D" w:rsidRPr="006052F2" w:rsidRDefault="00137C6D" w:rsidP="00137C6D">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ÇKO=</m:t>
          </m:r>
          <m:d>
            <m:dPr>
              <m:ctrlPr>
                <w:rPr>
                  <w:rFonts w:ascii="Cambria Math" w:hAnsi="Cambria Math" w:cs="Times New Roman"/>
                  <w:i/>
                  <w:sz w:val="24"/>
                  <w:szCs w:val="24"/>
                </w:rPr>
              </m:ctrlPr>
            </m:dPr>
            <m:e>
              <m:r>
                <w:rPr>
                  <w:rFonts w:ascii="Cambria Math" w:hAnsi="Cambria Math" w:cs="Times New Roman"/>
                  <w:sz w:val="24"/>
                  <w:szCs w:val="24"/>
                </w:rPr>
                <m:t>ÇM/KM</m:t>
              </m:r>
            </m:e>
          </m:d>
          <m:r>
            <w:rPr>
              <w:rFonts w:ascii="Cambria Math" w:hAnsi="Cambria Math" w:cs="Times New Roman"/>
              <w:sz w:val="24"/>
              <w:szCs w:val="24"/>
            </w:rPr>
            <m:t>.100</m:t>
          </m:r>
        </m:oMath>
      </m:oMathPara>
    </w:p>
    <w:p w:rsidR="00137C6D" w:rsidRPr="006052F2" w:rsidRDefault="00137C6D" w:rsidP="00137C6D">
      <w:pPr>
        <w:autoSpaceDE w:val="0"/>
        <w:autoSpaceDN w:val="0"/>
        <w:adjustRightInd w:val="0"/>
        <w:spacing w:after="0" w:line="240" w:lineRule="auto"/>
        <w:jc w:val="both"/>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Burada;</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ÇKO : Çekirdek</w:t>
      </w:r>
      <w:proofErr w:type="gramEnd"/>
      <w:r w:rsidRPr="006052F2">
        <w:rPr>
          <w:rFonts w:ascii="Times New Roman" w:hAnsi="Times New Roman" w:cs="Times New Roman"/>
          <w:sz w:val="24"/>
          <w:szCs w:val="24"/>
        </w:rPr>
        <w:t>/kabak oranı (%),</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ÇM : Alınan</w:t>
      </w:r>
      <w:proofErr w:type="gramEnd"/>
      <w:r w:rsidRPr="006052F2">
        <w:rPr>
          <w:rFonts w:ascii="Times New Roman" w:hAnsi="Times New Roman" w:cs="Times New Roman"/>
          <w:sz w:val="24"/>
          <w:szCs w:val="24"/>
        </w:rPr>
        <w:t xml:space="preserve"> materyalden elde edilen ortalama çekirdek miktarı (kg),</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KM : Alınan</w:t>
      </w:r>
      <w:proofErr w:type="gramEnd"/>
      <w:r w:rsidRPr="006052F2">
        <w:rPr>
          <w:rFonts w:ascii="Times New Roman" w:hAnsi="Times New Roman" w:cs="Times New Roman"/>
          <w:sz w:val="24"/>
          <w:szCs w:val="24"/>
        </w:rPr>
        <w:t xml:space="preserve"> ortalama materyal ya da kabak miktarı (kg)’ </w:t>
      </w:r>
      <w:proofErr w:type="spellStart"/>
      <w:r w:rsidRPr="006052F2">
        <w:rPr>
          <w:rFonts w:ascii="Times New Roman" w:hAnsi="Times New Roman" w:cs="Times New Roman"/>
          <w:sz w:val="24"/>
          <w:szCs w:val="24"/>
        </w:rPr>
        <w:t>dır</w:t>
      </w:r>
      <w:proofErr w:type="spellEnd"/>
      <w:r w:rsidRPr="006052F2">
        <w:rPr>
          <w:rFonts w:ascii="Times New Roman" w:hAnsi="Times New Roman" w:cs="Times New Roman"/>
          <w:sz w:val="24"/>
          <w:szCs w:val="24"/>
        </w:rPr>
        <w:t>.</w:t>
      </w:r>
    </w:p>
    <w:p w:rsidR="00137C6D" w:rsidRPr="006052F2" w:rsidRDefault="00137C6D"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E04C27">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Birim zamandaki iş veriminin belirlenmesi için makina çalışma rejimine girdikten sonra çekirdek çıkış ağzından en az birer dakikalık sürelerde en az üç tekerrürlü olarak alınan örnekler tartılarak dakikadaki ortalama çekirdek miktarı ya da kg–çekirdek bulunur. Bulunan bu değerden çekirdek/kabak oranına göre yaklaşık olarak kg–kabak/h cinsinden iş verimi hesaplanır. Birim zamanda elde edilen toplam çekirdek miktarı (kg-çekirdek) aşağıdaki eşitlikten hesaplanır:</w:t>
      </w:r>
    </w:p>
    <w:p w:rsidR="00137C6D" w:rsidRPr="006052F2" w:rsidRDefault="00137C6D" w:rsidP="00137C6D">
      <w:pPr>
        <w:autoSpaceDE w:val="0"/>
        <w:autoSpaceDN w:val="0"/>
        <w:adjustRightInd w:val="0"/>
        <w:spacing w:after="0" w:line="240" w:lineRule="auto"/>
        <w:jc w:val="both"/>
        <w:rPr>
          <w:rFonts w:ascii="Times New Roman" w:hAnsi="Times New Roman" w:cs="Times New Roman"/>
          <w:sz w:val="24"/>
          <w:szCs w:val="24"/>
        </w:rPr>
      </w:pPr>
    </w:p>
    <w:p w:rsidR="00137C6D" w:rsidRPr="006052F2" w:rsidRDefault="00137C6D" w:rsidP="00137C6D">
      <w:pPr>
        <w:autoSpaceDE w:val="0"/>
        <w:autoSpaceDN w:val="0"/>
        <w:adjustRightInd w:val="0"/>
        <w:spacing w:after="0" w:line="240" w:lineRule="auto"/>
        <w:rPr>
          <w:rFonts w:ascii="Times New Roman" w:hAnsi="Times New Roman" w:cs="Times New Roman"/>
          <w:sz w:val="24"/>
          <w:szCs w:val="24"/>
        </w:rPr>
      </w:pPr>
      <m:oMathPara>
        <m:oMathParaPr>
          <m:jc m:val="left"/>
        </m:oMathParaPr>
        <m:oMath>
          <m:r>
            <w:rPr>
              <w:rFonts w:ascii="Cambria Math" w:hAnsi="Cambria Math" w:cs="Times New Roman"/>
              <w:sz w:val="24"/>
              <w:szCs w:val="24"/>
            </w:rPr>
            <m:t>TÇM=</m:t>
          </m:r>
          <m:d>
            <m:dPr>
              <m:begChr m:val="["/>
              <m:endChr m:val="]"/>
              <m:ctrlPr>
                <w:rPr>
                  <w:rFonts w:ascii="Cambria Math" w:hAnsi="Cambria Math" w:cs="Times New Roman"/>
                  <w:i/>
                  <w:sz w:val="24"/>
                  <w:szCs w:val="24"/>
                </w:rPr>
              </m:ctrlPr>
            </m:dPr>
            <m:e>
              <m:r>
                <w:rPr>
                  <w:rFonts w:ascii="Cambria Math" w:hAnsi="Cambria Math" w:cs="Times New Roman"/>
                  <w:sz w:val="24"/>
                  <w:szCs w:val="24"/>
                </w:rPr>
                <m:t>ÇM/</m:t>
              </m:r>
              <m:d>
                <m:dPr>
                  <m:ctrlPr>
                    <w:rPr>
                      <w:rFonts w:ascii="Cambria Math" w:hAnsi="Cambria Math" w:cs="Times New Roman"/>
                      <w:i/>
                      <w:sz w:val="24"/>
                      <w:szCs w:val="24"/>
                    </w:rPr>
                  </m:ctrlPr>
                </m:dPr>
                <m:e>
                  <m:r>
                    <w:rPr>
                      <w:rFonts w:ascii="Cambria Math" w:hAnsi="Cambria Math" w:cs="Times New Roman"/>
                      <w:sz w:val="24"/>
                      <w:szCs w:val="24"/>
                    </w:rPr>
                    <m:t>ÇM+KKM</m:t>
                  </m:r>
                </m:e>
              </m:d>
            </m:e>
          </m:d>
          <m:r>
            <w:rPr>
              <w:rFonts w:ascii="Cambria Math" w:hAnsi="Cambria Math" w:cs="Times New Roman"/>
              <w:sz w:val="24"/>
              <w:szCs w:val="24"/>
            </w:rPr>
            <m:t>.BM.t</m:t>
          </m:r>
        </m:oMath>
      </m:oMathPara>
    </w:p>
    <w:p w:rsidR="00137C6D" w:rsidRPr="006052F2" w:rsidRDefault="00137C6D" w:rsidP="00137C6D">
      <w:pPr>
        <w:autoSpaceDE w:val="0"/>
        <w:autoSpaceDN w:val="0"/>
        <w:adjustRightInd w:val="0"/>
        <w:spacing w:after="0" w:line="240" w:lineRule="auto"/>
        <w:jc w:val="both"/>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Eşitlikte;</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TÇM : Toplam</w:t>
      </w:r>
      <w:proofErr w:type="gramEnd"/>
      <w:r w:rsidRPr="006052F2">
        <w:rPr>
          <w:rFonts w:ascii="Times New Roman" w:hAnsi="Times New Roman" w:cs="Times New Roman"/>
          <w:sz w:val="24"/>
          <w:szCs w:val="24"/>
        </w:rPr>
        <w:t xml:space="preserve"> çekirdek miktarı (kg-çekirdek),</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ÇM : Çekirdek</w:t>
      </w:r>
      <w:proofErr w:type="gramEnd"/>
      <w:r w:rsidRPr="006052F2">
        <w:rPr>
          <w:rFonts w:ascii="Times New Roman" w:hAnsi="Times New Roman" w:cs="Times New Roman"/>
          <w:sz w:val="24"/>
          <w:szCs w:val="24"/>
        </w:rPr>
        <w:t xml:space="preserve"> miktarı (kg),</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KKM : Kabuk</w:t>
      </w:r>
      <w:proofErr w:type="gramEnd"/>
      <w:r w:rsidRPr="006052F2">
        <w:rPr>
          <w:rFonts w:ascii="Times New Roman" w:hAnsi="Times New Roman" w:cs="Times New Roman"/>
          <w:sz w:val="24"/>
          <w:szCs w:val="24"/>
        </w:rPr>
        <w:t xml:space="preserve"> miktarı (kg),</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BM : Besleme</w:t>
      </w:r>
      <w:proofErr w:type="gramEnd"/>
      <w:r w:rsidRPr="006052F2">
        <w:rPr>
          <w:rFonts w:ascii="Times New Roman" w:hAnsi="Times New Roman" w:cs="Times New Roman"/>
          <w:sz w:val="24"/>
          <w:szCs w:val="24"/>
        </w:rPr>
        <w:t xml:space="preserve"> miktarı (kg-kabak/h),</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proofErr w:type="gramStart"/>
      <w:r w:rsidRPr="006052F2">
        <w:rPr>
          <w:rFonts w:ascii="Times New Roman" w:hAnsi="Times New Roman" w:cs="Times New Roman"/>
          <w:sz w:val="24"/>
          <w:szCs w:val="24"/>
        </w:rPr>
        <w:t>t : Çalışma</w:t>
      </w:r>
      <w:proofErr w:type="gramEnd"/>
      <w:r w:rsidRPr="006052F2">
        <w:rPr>
          <w:rFonts w:ascii="Times New Roman" w:hAnsi="Times New Roman" w:cs="Times New Roman"/>
          <w:sz w:val="24"/>
          <w:szCs w:val="24"/>
        </w:rPr>
        <w:t xml:space="preserve"> süresi (h)’ </w:t>
      </w:r>
      <w:proofErr w:type="spellStart"/>
      <w:r w:rsidRPr="006052F2">
        <w:rPr>
          <w:rFonts w:ascii="Times New Roman" w:hAnsi="Times New Roman" w:cs="Times New Roman"/>
          <w:sz w:val="24"/>
          <w:szCs w:val="24"/>
        </w:rPr>
        <w:t>dir</w:t>
      </w:r>
      <w:proofErr w:type="spellEnd"/>
      <w:r w:rsidRPr="006052F2">
        <w:rPr>
          <w:rFonts w:ascii="Times New Roman" w:hAnsi="Times New Roman" w:cs="Times New Roman"/>
          <w:sz w:val="24"/>
          <w:szCs w:val="24"/>
        </w:rPr>
        <w:t>.</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Formülde; [ÇM / (ÇM + KKM)] = Çekirdek/Kabak oranıdır.</w:t>
      </w:r>
    </w:p>
    <w:p w:rsidR="00B75C26" w:rsidRPr="006052F2" w:rsidRDefault="00B75C26"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b/>
          <w:bCs/>
          <w:sz w:val="24"/>
          <w:szCs w:val="24"/>
        </w:rPr>
        <w:t xml:space="preserve">Çizelge 2. </w:t>
      </w:r>
      <w:r w:rsidRPr="006052F2">
        <w:rPr>
          <w:rFonts w:ascii="Times New Roman" w:hAnsi="Times New Roman" w:cs="Times New Roman"/>
          <w:sz w:val="24"/>
          <w:szCs w:val="24"/>
        </w:rPr>
        <w:t>Kabak çekirdeği ayırma makinasının iş başarısı yönünden değerlendirilmesine ilişkin değerlendirme sonuçları*</w:t>
      </w:r>
    </w:p>
    <w:tbl>
      <w:tblPr>
        <w:tblStyle w:val="TabloKlavuzu"/>
        <w:tblW w:w="0" w:type="auto"/>
        <w:tblLook w:val="04A0" w:firstRow="1" w:lastRow="0" w:firstColumn="1" w:lastColumn="0" w:noHBand="0" w:noVBand="1"/>
      </w:tblPr>
      <w:tblGrid>
        <w:gridCol w:w="1271"/>
        <w:gridCol w:w="1701"/>
        <w:gridCol w:w="1701"/>
        <w:gridCol w:w="1559"/>
        <w:gridCol w:w="1560"/>
        <w:gridCol w:w="1270"/>
      </w:tblGrid>
      <w:tr w:rsidR="00137C6D" w:rsidRPr="006052F2" w:rsidTr="00CD1987">
        <w:tc>
          <w:tcPr>
            <w:tcW w:w="1271"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Tekerrür</w:t>
            </w:r>
          </w:p>
        </w:tc>
        <w:tc>
          <w:tcPr>
            <w:tcW w:w="3402" w:type="dxa"/>
            <w:gridSpan w:val="2"/>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İş verimi</w:t>
            </w:r>
          </w:p>
        </w:tc>
        <w:tc>
          <w:tcPr>
            <w:tcW w:w="3119" w:type="dxa"/>
            <w:gridSpan w:val="2"/>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Kuyruk mili gücü</w:t>
            </w:r>
          </w:p>
        </w:tc>
        <w:tc>
          <w:tcPr>
            <w:tcW w:w="1270" w:type="dxa"/>
          </w:tcPr>
          <w:p w:rsidR="00137C6D" w:rsidRPr="006052F2" w:rsidRDefault="00137C6D" w:rsidP="00137C6D">
            <w:pPr>
              <w:autoSpaceDE w:val="0"/>
              <w:autoSpaceDN w:val="0"/>
              <w:adjustRightInd w:val="0"/>
              <w:jc w:val="center"/>
              <w:rPr>
                <w:rFonts w:ascii="Times New Roman" w:hAnsi="Times New Roman" w:cs="Times New Roman"/>
                <w:sz w:val="24"/>
                <w:szCs w:val="24"/>
              </w:rPr>
            </w:pPr>
          </w:p>
        </w:tc>
      </w:tr>
      <w:tr w:rsidR="00137C6D" w:rsidRPr="006052F2" w:rsidTr="00137C6D">
        <w:tc>
          <w:tcPr>
            <w:tcW w:w="1271" w:type="dxa"/>
          </w:tcPr>
          <w:p w:rsidR="00137C6D" w:rsidRPr="006052F2" w:rsidRDefault="00137C6D" w:rsidP="00137C6D">
            <w:pPr>
              <w:autoSpaceDE w:val="0"/>
              <w:autoSpaceDN w:val="0"/>
              <w:adjustRightInd w:val="0"/>
              <w:jc w:val="center"/>
              <w:rPr>
                <w:rFonts w:ascii="Times New Roman" w:hAnsi="Times New Roman" w:cs="Times New Roman"/>
                <w:sz w:val="24"/>
                <w:szCs w:val="24"/>
              </w:rPr>
            </w:pPr>
          </w:p>
        </w:tc>
        <w:tc>
          <w:tcPr>
            <w:tcW w:w="1701"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Birim zamanda harmanlanan kabak cinsinden iş verimi (kg-kabak/h)</w:t>
            </w:r>
          </w:p>
        </w:tc>
        <w:tc>
          <w:tcPr>
            <w:tcW w:w="1701"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Birim zamanda harmanlanan çekirdek cinsinden iş verimi (kg-çekirdek/h)</w:t>
            </w:r>
          </w:p>
        </w:tc>
        <w:tc>
          <w:tcPr>
            <w:tcW w:w="1559"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Boşta çalışmadaki kuyruk mili gücü ihtiyacı (kW)</w:t>
            </w:r>
          </w:p>
        </w:tc>
        <w:tc>
          <w:tcPr>
            <w:tcW w:w="1560"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Harmandaki kuyruk mili gücü ihtiyacı (kW)</w:t>
            </w:r>
          </w:p>
        </w:tc>
        <w:tc>
          <w:tcPr>
            <w:tcW w:w="1270"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Çeki gücü ihtiyacı (kW)</w:t>
            </w:r>
          </w:p>
        </w:tc>
      </w:tr>
      <w:tr w:rsidR="00137C6D" w:rsidRPr="006052F2" w:rsidTr="00137C6D">
        <w:tc>
          <w:tcPr>
            <w:tcW w:w="1271"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1</w:t>
            </w:r>
          </w:p>
        </w:tc>
        <w:tc>
          <w:tcPr>
            <w:tcW w:w="1701"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701"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559"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560"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270" w:type="dxa"/>
          </w:tcPr>
          <w:p w:rsidR="00137C6D" w:rsidRPr="006052F2" w:rsidRDefault="00137C6D" w:rsidP="00137C6D">
            <w:pPr>
              <w:autoSpaceDE w:val="0"/>
              <w:autoSpaceDN w:val="0"/>
              <w:adjustRightInd w:val="0"/>
              <w:rPr>
                <w:rFonts w:ascii="Times New Roman" w:hAnsi="Times New Roman" w:cs="Times New Roman"/>
                <w:sz w:val="24"/>
                <w:szCs w:val="24"/>
              </w:rPr>
            </w:pPr>
          </w:p>
        </w:tc>
      </w:tr>
      <w:tr w:rsidR="00137C6D" w:rsidRPr="006052F2" w:rsidTr="00137C6D">
        <w:tc>
          <w:tcPr>
            <w:tcW w:w="1271"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2</w:t>
            </w:r>
          </w:p>
        </w:tc>
        <w:tc>
          <w:tcPr>
            <w:tcW w:w="1701"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701"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559"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560"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270" w:type="dxa"/>
          </w:tcPr>
          <w:p w:rsidR="00137C6D" w:rsidRPr="006052F2" w:rsidRDefault="00137C6D" w:rsidP="00137C6D">
            <w:pPr>
              <w:autoSpaceDE w:val="0"/>
              <w:autoSpaceDN w:val="0"/>
              <w:adjustRightInd w:val="0"/>
              <w:rPr>
                <w:rFonts w:ascii="Times New Roman" w:hAnsi="Times New Roman" w:cs="Times New Roman"/>
                <w:sz w:val="24"/>
                <w:szCs w:val="24"/>
              </w:rPr>
            </w:pPr>
          </w:p>
        </w:tc>
      </w:tr>
      <w:tr w:rsidR="00137C6D" w:rsidRPr="006052F2" w:rsidTr="00137C6D">
        <w:tc>
          <w:tcPr>
            <w:tcW w:w="1271"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3</w:t>
            </w:r>
          </w:p>
        </w:tc>
        <w:tc>
          <w:tcPr>
            <w:tcW w:w="1701"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701"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559"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560"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270" w:type="dxa"/>
          </w:tcPr>
          <w:p w:rsidR="00137C6D" w:rsidRPr="006052F2" w:rsidRDefault="00137C6D" w:rsidP="00137C6D">
            <w:pPr>
              <w:autoSpaceDE w:val="0"/>
              <w:autoSpaceDN w:val="0"/>
              <w:adjustRightInd w:val="0"/>
              <w:rPr>
                <w:rFonts w:ascii="Times New Roman" w:hAnsi="Times New Roman" w:cs="Times New Roman"/>
                <w:sz w:val="24"/>
                <w:szCs w:val="24"/>
              </w:rPr>
            </w:pPr>
          </w:p>
        </w:tc>
      </w:tr>
      <w:tr w:rsidR="00137C6D" w:rsidRPr="006052F2" w:rsidTr="00137C6D">
        <w:tc>
          <w:tcPr>
            <w:tcW w:w="1271" w:type="dxa"/>
          </w:tcPr>
          <w:p w:rsidR="00137C6D" w:rsidRPr="006052F2" w:rsidRDefault="00137C6D" w:rsidP="00137C6D">
            <w:pPr>
              <w:autoSpaceDE w:val="0"/>
              <w:autoSpaceDN w:val="0"/>
              <w:adjustRightInd w:val="0"/>
              <w:jc w:val="center"/>
              <w:rPr>
                <w:rFonts w:ascii="Times New Roman" w:hAnsi="Times New Roman" w:cs="Times New Roman"/>
                <w:sz w:val="24"/>
                <w:szCs w:val="24"/>
              </w:rPr>
            </w:pPr>
            <w:r w:rsidRPr="006052F2">
              <w:rPr>
                <w:rFonts w:ascii="Times New Roman" w:hAnsi="Times New Roman" w:cs="Times New Roman"/>
                <w:sz w:val="24"/>
                <w:szCs w:val="24"/>
              </w:rPr>
              <w:t>Ortalama</w:t>
            </w:r>
          </w:p>
        </w:tc>
        <w:tc>
          <w:tcPr>
            <w:tcW w:w="1701"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701"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559"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560" w:type="dxa"/>
          </w:tcPr>
          <w:p w:rsidR="00137C6D" w:rsidRPr="006052F2" w:rsidRDefault="00137C6D" w:rsidP="00137C6D">
            <w:pPr>
              <w:autoSpaceDE w:val="0"/>
              <w:autoSpaceDN w:val="0"/>
              <w:adjustRightInd w:val="0"/>
              <w:rPr>
                <w:rFonts w:ascii="Times New Roman" w:hAnsi="Times New Roman" w:cs="Times New Roman"/>
                <w:sz w:val="24"/>
                <w:szCs w:val="24"/>
              </w:rPr>
            </w:pPr>
          </w:p>
        </w:tc>
        <w:tc>
          <w:tcPr>
            <w:tcW w:w="1270" w:type="dxa"/>
          </w:tcPr>
          <w:p w:rsidR="00137C6D" w:rsidRPr="006052F2" w:rsidRDefault="00137C6D" w:rsidP="00137C6D">
            <w:pPr>
              <w:autoSpaceDE w:val="0"/>
              <w:autoSpaceDN w:val="0"/>
              <w:adjustRightInd w:val="0"/>
              <w:rPr>
                <w:rFonts w:ascii="Times New Roman" w:hAnsi="Times New Roman" w:cs="Times New Roman"/>
                <w:sz w:val="24"/>
                <w:szCs w:val="24"/>
              </w:rPr>
            </w:pPr>
          </w:p>
        </w:tc>
      </w:tr>
    </w:tbl>
    <w:p w:rsidR="00586CE7" w:rsidRPr="006052F2" w:rsidRDefault="00586CE7" w:rsidP="00137C6D">
      <w:p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 xml:space="preserve">* İlerleme hızı, toplama düzeninin yerden yüksekliği, </w:t>
      </w:r>
      <w:proofErr w:type="spellStart"/>
      <w:r w:rsidRPr="006052F2">
        <w:rPr>
          <w:rFonts w:ascii="Times New Roman" w:hAnsi="Times New Roman" w:cs="Times New Roman"/>
          <w:sz w:val="24"/>
          <w:szCs w:val="24"/>
        </w:rPr>
        <w:t>batör</w:t>
      </w:r>
      <w:proofErr w:type="spellEnd"/>
      <w:r w:rsidRPr="006052F2">
        <w:rPr>
          <w:rFonts w:ascii="Times New Roman" w:hAnsi="Times New Roman" w:cs="Times New Roman"/>
          <w:sz w:val="24"/>
          <w:szCs w:val="24"/>
        </w:rPr>
        <w:t xml:space="preserve"> çevre hızı, vantilatör hava hızı vb. çalışma koşulları açıklanmalıdır.</w:t>
      </w:r>
    </w:p>
    <w:p w:rsidR="00B75C26" w:rsidRPr="006052F2" w:rsidRDefault="00B75C26"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4</w:t>
      </w:r>
      <w:r w:rsidR="00586CE7" w:rsidRPr="006052F2">
        <w:rPr>
          <w:rFonts w:ascii="Times New Roman" w:hAnsi="Times New Roman" w:cs="Times New Roman"/>
          <w:b/>
          <w:bCs/>
          <w:sz w:val="24"/>
          <w:szCs w:val="24"/>
        </w:rPr>
        <w:t xml:space="preserve">.3. </w:t>
      </w:r>
      <w:r w:rsidRPr="006052F2">
        <w:rPr>
          <w:rFonts w:ascii="Times New Roman" w:hAnsi="Times New Roman" w:cs="Times New Roman"/>
          <w:b/>
          <w:bCs/>
          <w:sz w:val="24"/>
          <w:szCs w:val="24"/>
        </w:rPr>
        <w:t>Değerlendirme Kriterleri</w:t>
      </w:r>
    </w:p>
    <w:p w:rsidR="00586CE7" w:rsidRPr="006052F2" w:rsidRDefault="00586CE7" w:rsidP="00137C6D">
      <w:pPr>
        <w:autoSpaceDE w:val="0"/>
        <w:autoSpaceDN w:val="0"/>
        <w:adjustRightInd w:val="0"/>
        <w:spacing w:after="0" w:line="240" w:lineRule="auto"/>
        <w:ind w:firstLine="709"/>
        <w:rPr>
          <w:rFonts w:ascii="Times New Roman" w:hAnsi="Times New Roman" w:cs="Times New Roman"/>
          <w:sz w:val="24"/>
          <w:szCs w:val="24"/>
        </w:rPr>
      </w:pPr>
      <w:r w:rsidRPr="006052F2">
        <w:rPr>
          <w:rFonts w:ascii="Times New Roman" w:hAnsi="Times New Roman" w:cs="Times New Roman"/>
          <w:sz w:val="24"/>
          <w:szCs w:val="24"/>
        </w:rPr>
        <w:t>Kabak çekirdeği ayırma makinası deneyleri değerlendirme ilkeleri, aşağıda maddeler halinde sıralanmıştır:</w:t>
      </w:r>
    </w:p>
    <w:p w:rsidR="00586CE7" w:rsidRPr="006052F2" w:rsidRDefault="00586CE7" w:rsidP="00137C6D">
      <w:pPr>
        <w:pStyle w:val="ListeParagraf"/>
        <w:numPr>
          <w:ilvl w:val="0"/>
          <w:numId w:val="3"/>
        </w:num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Makinanın gözle yapılan ilk kontrolünde, belirgin bir hata olmamalıdır.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lastRenderedPageBreak/>
        <w:t>Makinanın çeki oku ve halkası ölçüleri, TS ISO 20019’ a uygun olmalıdır.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Mafsallı mil/miller, TS ISO 5673-1 ve TS ISO 5673-2’ ye uygun olmalıdır.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Makinanın traktöre bağlanması ve sökülmesi kolay olmalıdır.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Makinanın çalışma sırasında çalışma emniyeti için gerekli önlemler alınmış olmalıdır. Aynı zamanda makinanın uygun yerlerinde emniyet sembolleri ile birlikte uyarı yazıları, görülebilecek şekilde bulunmalıdır.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Makina üzerinde dönen bütün parçalar, çalışma ve kaza emniyeti yönünden muhafaza içine alınmış olmalıdır. Hareket iletim düzeni etrafında güvenlik önlemleri alınmalıdır.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Makina üzerinde bulunan bütün V kayışlarında gerdirme ter</w:t>
      </w:r>
      <w:bookmarkStart w:id="0" w:name="_GoBack"/>
      <w:bookmarkEnd w:id="0"/>
      <w:r w:rsidRPr="006052F2">
        <w:rPr>
          <w:rFonts w:ascii="Times New Roman" w:hAnsi="Times New Roman" w:cs="Times New Roman"/>
          <w:sz w:val="24"/>
          <w:szCs w:val="24"/>
        </w:rPr>
        <w:t>tibatı bulunmalıdır.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Hareket iletiminde kullanılan kayış ve kasnaklar, hareket iletim kurallarına uygun olarak çalışmalıdır.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 xml:space="preserve">Bütün </w:t>
      </w:r>
      <w:proofErr w:type="spellStart"/>
      <w:r w:rsidRPr="006052F2">
        <w:rPr>
          <w:rFonts w:ascii="Times New Roman" w:hAnsi="Times New Roman" w:cs="Times New Roman"/>
          <w:sz w:val="24"/>
          <w:szCs w:val="24"/>
        </w:rPr>
        <w:t>rulmanlı</w:t>
      </w:r>
      <w:proofErr w:type="spellEnd"/>
      <w:r w:rsidRPr="006052F2">
        <w:rPr>
          <w:rFonts w:ascii="Times New Roman" w:hAnsi="Times New Roman" w:cs="Times New Roman"/>
          <w:sz w:val="24"/>
          <w:szCs w:val="24"/>
        </w:rPr>
        <w:t xml:space="preserve"> yataklar, toza karşı korunmalı ve yataklar kolaylıkla yağlanabilmelidir.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Özellikle kabak çekirdeklerine temas eden parçalar, korozyona karşı dayanıklı olmalıdır.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Elle toplamalı tip makinalar, ergonomik açıdan insanla çalışmaya uygun olmalıdır.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 xml:space="preserve">Otomatik </w:t>
      </w:r>
      <w:proofErr w:type="spellStart"/>
      <w:r w:rsidRPr="006052F2">
        <w:rPr>
          <w:rFonts w:ascii="Times New Roman" w:hAnsi="Times New Roman" w:cs="Times New Roman"/>
          <w:sz w:val="24"/>
          <w:szCs w:val="24"/>
        </w:rPr>
        <w:t>toplayıcılı</w:t>
      </w:r>
      <w:proofErr w:type="spellEnd"/>
      <w:r w:rsidRPr="006052F2">
        <w:rPr>
          <w:rFonts w:ascii="Times New Roman" w:hAnsi="Times New Roman" w:cs="Times New Roman"/>
          <w:sz w:val="24"/>
          <w:szCs w:val="24"/>
        </w:rPr>
        <w:t xml:space="preserve"> makinalar, tarla yüzeyinde bulunan hasat edilmiş kabakları tıkanmadan toplayabilmelidir.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Toplama düzeni yukarıya ve yana doğru devrilen tiplerde, toplama düzeni istenilen şekilde hareket edebilmelidir.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Deposu devrilen tiplerde depo istenilen şekilde devrilebilmelidir.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Laboratuvar ve tarla deneyleri sonucunda makinada çatlama, kırılma ve kalıcı bir deformasyon olmamalıdır.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Makinanın gerek boşta gerekse de kabaklarla çalışması sırasında belirgin bir arıza ortaya çıkmamalıdır.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Makina kendisinden beklenen ölçülerde kabakları parçalayarak, çekirdekleri parçalanmış kabuklardan ve pürçek bağlarından en az %90 düzeyinde ayırabilmelidir.</w:t>
      </w:r>
    </w:p>
    <w:p w:rsidR="00586CE7" w:rsidRPr="006052F2" w:rsidRDefault="00586CE7" w:rsidP="00137C6D">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Makinalarda karayolları trafik kanunu gereğince uyarı, ışıklandırma vb. donanımlar bulunmalıdır.</w:t>
      </w:r>
    </w:p>
    <w:p w:rsidR="00B75C26" w:rsidRPr="006052F2" w:rsidRDefault="00B75C26" w:rsidP="00137C6D">
      <w:pPr>
        <w:pStyle w:val="ListeParagraf"/>
        <w:autoSpaceDE w:val="0"/>
        <w:autoSpaceDN w:val="0"/>
        <w:adjustRightInd w:val="0"/>
        <w:spacing w:after="0" w:line="240" w:lineRule="auto"/>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5</w:t>
      </w:r>
      <w:r w:rsidR="00586CE7" w:rsidRPr="006052F2">
        <w:rPr>
          <w:rFonts w:ascii="Times New Roman" w:hAnsi="Times New Roman" w:cs="Times New Roman"/>
          <w:b/>
          <w:bCs/>
          <w:sz w:val="24"/>
          <w:szCs w:val="24"/>
        </w:rPr>
        <w:t>. RAPORLAMA</w:t>
      </w:r>
    </w:p>
    <w:p w:rsidR="00586CE7" w:rsidRPr="006052F2" w:rsidRDefault="00586CE7" w:rsidP="006052F2">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 xml:space="preserve">Raporlandırma için EK-A’ da verilen deney rapor formu kullanılmalıdır. Form üzerindeki madde başlıklarının neleri kapsaması gerektiği aynı madde başlığı altında tarif edilmiştir. Formun “ </w:t>
      </w:r>
      <w:r w:rsidR="006052F2">
        <w:rPr>
          <w:rFonts w:ascii="Times New Roman" w:hAnsi="Times New Roman" w:cs="Times New Roman"/>
          <w:sz w:val="24"/>
          <w:szCs w:val="24"/>
        </w:rPr>
        <w:t>3</w:t>
      </w:r>
      <w:r w:rsidRPr="006052F2">
        <w:rPr>
          <w:rFonts w:ascii="Times New Roman" w:hAnsi="Times New Roman" w:cs="Times New Roman"/>
          <w:sz w:val="24"/>
          <w:szCs w:val="24"/>
        </w:rPr>
        <w:t xml:space="preserve">.TANITIM VE TEKNİK ÖZELLİKLER” maddesinin </w:t>
      </w:r>
      <w:r w:rsidR="006052F2">
        <w:rPr>
          <w:rFonts w:ascii="Times New Roman" w:hAnsi="Times New Roman" w:cs="Times New Roman"/>
          <w:sz w:val="24"/>
          <w:szCs w:val="24"/>
        </w:rPr>
        <w:t>3.1</w:t>
      </w:r>
      <w:r w:rsidRPr="006052F2">
        <w:rPr>
          <w:rFonts w:ascii="Times New Roman" w:hAnsi="Times New Roman" w:cs="Times New Roman"/>
          <w:sz w:val="24"/>
          <w:szCs w:val="24"/>
        </w:rPr>
        <w:t>. numaralı alt maddesinden itibaren makine üzerindeki tertibat, düzen ve aksamlar maddeler halinde açıklanmalıdır.</w:t>
      </w:r>
    </w:p>
    <w:p w:rsidR="00586CE7" w:rsidRPr="006052F2" w:rsidRDefault="00586CE7" w:rsidP="006052F2">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“Tanıtım ve Teknik Özellikler” maddesi rapor formunda belirtilenlere ilaveten en az aşağıdaki konu başlıklarını içermelidir. Konu başlıkları tatmin edici düzeyde, gerekiyorsa resim, şekil ve tablolarla desteklenerek açıklanmalıdır.</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Şasi, Çeki Oku, Dingil</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Kabak Toplama ve Besleme Düzenleri</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Kabak Kabuğu Parçalama Düzeni</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Kabuk Ayırma ve Temizleme Düzeni</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Kabak Çekirdeği İletim Düzeni ve Depo</w:t>
      </w:r>
    </w:p>
    <w:p w:rsidR="00586CE7" w:rsidRPr="006052F2" w:rsidRDefault="00586CE7" w:rsidP="00586CE7">
      <w:pPr>
        <w:autoSpaceDE w:val="0"/>
        <w:autoSpaceDN w:val="0"/>
        <w:adjustRightInd w:val="0"/>
        <w:spacing w:after="0" w:line="240" w:lineRule="auto"/>
        <w:rPr>
          <w:rFonts w:ascii="Times New Roman" w:hAnsi="Times New Roman" w:cs="Times New Roman"/>
          <w:sz w:val="24"/>
          <w:szCs w:val="24"/>
        </w:rPr>
      </w:pPr>
      <w:r w:rsidRPr="006052F2">
        <w:rPr>
          <w:rFonts w:ascii="Times New Roman" w:hAnsi="Times New Roman" w:cs="Times New Roman"/>
          <w:sz w:val="24"/>
          <w:szCs w:val="24"/>
        </w:rPr>
        <w:t>- Hareket İletim Düzeni</w:t>
      </w:r>
    </w:p>
    <w:p w:rsidR="00586CE7" w:rsidRPr="006052F2" w:rsidRDefault="00586CE7" w:rsidP="006052F2">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t>Deney raporunun “DENEY ŞARTLARI VE SONUÇLARI” başlıklı maddesinin “4.1.Deney Şartları” maddesi, bu deney metodunun deney şartları kısmında bahsi geçen şartları içermelidir.</w:t>
      </w:r>
    </w:p>
    <w:p w:rsidR="00586CE7" w:rsidRPr="006052F2" w:rsidRDefault="00586CE7" w:rsidP="006052F2">
      <w:pPr>
        <w:autoSpaceDE w:val="0"/>
        <w:autoSpaceDN w:val="0"/>
        <w:adjustRightInd w:val="0"/>
        <w:spacing w:before="120" w:after="120" w:line="240" w:lineRule="auto"/>
        <w:ind w:firstLine="709"/>
        <w:jc w:val="both"/>
        <w:rPr>
          <w:rFonts w:ascii="Times New Roman" w:hAnsi="Times New Roman" w:cs="Times New Roman"/>
          <w:sz w:val="24"/>
          <w:szCs w:val="24"/>
        </w:rPr>
      </w:pPr>
      <w:r w:rsidRPr="006052F2">
        <w:rPr>
          <w:rFonts w:ascii="Times New Roman" w:hAnsi="Times New Roman" w:cs="Times New Roman"/>
          <w:sz w:val="24"/>
          <w:szCs w:val="24"/>
        </w:rPr>
        <w:lastRenderedPageBreak/>
        <w:t>Deney sonuçları; kabak çekirdeği ayrıma makinasına ait gözlemlere ilişkin sonuçlar, iş kalitesine yönelik değerlendirme sonuçları ve işletme karakteristiklerine yönelik değerlendirme sonuçları olmak üzere 3 başlık altında incelenmelidir.</w:t>
      </w:r>
    </w:p>
    <w:p w:rsidR="00B75C26" w:rsidRPr="006052F2" w:rsidRDefault="00B75C26" w:rsidP="00586CE7">
      <w:pPr>
        <w:autoSpaceDE w:val="0"/>
        <w:autoSpaceDN w:val="0"/>
        <w:adjustRightInd w:val="0"/>
        <w:spacing w:after="0" w:line="240" w:lineRule="auto"/>
        <w:rPr>
          <w:rFonts w:ascii="Times New Roman" w:hAnsi="Times New Roman" w:cs="Times New Roman"/>
          <w:sz w:val="24"/>
          <w:szCs w:val="24"/>
        </w:rPr>
      </w:pPr>
    </w:p>
    <w:p w:rsidR="00586CE7" w:rsidRPr="006052F2" w:rsidRDefault="00B75C26" w:rsidP="00586CE7">
      <w:pPr>
        <w:autoSpaceDE w:val="0"/>
        <w:autoSpaceDN w:val="0"/>
        <w:adjustRightInd w:val="0"/>
        <w:spacing w:after="0" w:line="240" w:lineRule="auto"/>
        <w:rPr>
          <w:rFonts w:ascii="Times New Roman" w:hAnsi="Times New Roman" w:cs="Times New Roman"/>
          <w:b/>
          <w:bCs/>
          <w:sz w:val="24"/>
          <w:szCs w:val="24"/>
        </w:rPr>
      </w:pPr>
      <w:r w:rsidRPr="006052F2">
        <w:rPr>
          <w:rFonts w:ascii="Times New Roman" w:hAnsi="Times New Roman" w:cs="Times New Roman"/>
          <w:b/>
          <w:bCs/>
          <w:sz w:val="24"/>
          <w:szCs w:val="24"/>
        </w:rPr>
        <w:t>6</w:t>
      </w:r>
      <w:r w:rsidR="00586CE7" w:rsidRPr="006052F2">
        <w:rPr>
          <w:rFonts w:ascii="Times New Roman" w:hAnsi="Times New Roman" w:cs="Times New Roman"/>
          <w:b/>
          <w:bCs/>
          <w:sz w:val="24"/>
          <w:szCs w:val="24"/>
        </w:rPr>
        <w:t>. YARARLANILACAK KAYNAKLAR</w:t>
      </w:r>
    </w:p>
    <w:p w:rsidR="00586CE7" w:rsidRPr="006052F2" w:rsidRDefault="00586CE7" w:rsidP="00E04C27">
      <w:pPr>
        <w:autoSpaceDE w:val="0"/>
        <w:autoSpaceDN w:val="0"/>
        <w:adjustRightInd w:val="0"/>
        <w:spacing w:after="0" w:line="240" w:lineRule="auto"/>
        <w:jc w:val="both"/>
        <w:rPr>
          <w:rFonts w:ascii="Times New Roman" w:hAnsi="Times New Roman" w:cs="Times New Roman"/>
          <w:sz w:val="24"/>
          <w:szCs w:val="24"/>
        </w:rPr>
      </w:pPr>
      <w:r w:rsidRPr="006052F2">
        <w:rPr>
          <w:rFonts w:ascii="Times New Roman" w:hAnsi="Times New Roman" w:cs="Times New Roman"/>
          <w:sz w:val="24"/>
          <w:szCs w:val="24"/>
        </w:rPr>
        <w:t xml:space="preserve">TSE 3222. </w:t>
      </w:r>
      <w:proofErr w:type="spellStart"/>
      <w:r w:rsidRPr="006052F2">
        <w:rPr>
          <w:rFonts w:ascii="Times New Roman" w:hAnsi="Times New Roman" w:cs="Times New Roman"/>
          <w:sz w:val="24"/>
          <w:szCs w:val="24"/>
        </w:rPr>
        <w:t>Sapdöğer</w:t>
      </w:r>
      <w:proofErr w:type="spellEnd"/>
      <w:r w:rsidRPr="006052F2">
        <w:rPr>
          <w:rFonts w:ascii="Times New Roman" w:hAnsi="Times New Roman" w:cs="Times New Roman"/>
          <w:sz w:val="24"/>
          <w:szCs w:val="24"/>
        </w:rPr>
        <w:t xml:space="preserve"> Harman Makinaları Muayene ve Deney </w:t>
      </w:r>
      <w:proofErr w:type="spellStart"/>
      <w:r w:rsidRPr="006052F2">
        <w:rPr>
          <w:rFonts w:ascii="Times New Roman" w:hAnsi="Times New Roman" w:cs="Times New Roman"/>
          <w:sz w:val="24"/>
          <w:szCs w:val="24"/>
        </w:rPr>
        <w:t>Metodları</w:t>
      </w:r>
      <w:proofErr w:type="spellEnd"/>
      <w:r w:rsidRPr="006052F2">
        <w:rPr>
          <w:rFonts w:ascii="Times New Roman" w:hAnsi="Times New Roman" w:cs="Times New Roman"/>
          <w:sz w:val="24"/>
          <w:szCs w:val="24"/>
        </w:rPr>
        <w:t xml:space="preserve"> </w:t>
      </w:r>
      <w:proofErr w:type="spellStart"/>
      <w:r w:rsidRPr="006052F2">
        <w:rPr>
          <w:rFonts w:ascii="Times New Roman" w:hAnsi="Times New Roman" w:cs="Times New Roman"/>
          <w:sz w:val="24"/>
          <w:szCs w:val="24"/>
        </w:rPr>
        <w:t>standardları</w:t>
      </w:r>
      <w:proofErr w:type="spellEnd"/>
      <w:r w:rsidRPr="006052F2">
        <w:rPr>
          <w:rFonts w:ascii="Times New Roman" w:hAnsi="Times New Roman" w:cs="Times New Roman"/>
          <w:sz w:val="24"/>
          <w:szCs w:val="24"/>
        </w:rPr>
        <w:t>,</w:t>
      </w:r>
    </w:p>
    <w:p w:rsidR="00586CE7" w:rsidRPr="006052F2" w:rsidRDefault="00586CE7" w:rsidP="00E04C27">
      <w:pPr>
        <w:autoSpaceDE w:val="0"/>
        <w:autoSpaceDN w:val="0"/>
        <w:adjustRightInd w:val="0"/>
        <w:spacing w:before="120" w:after="120" w:line="240" w:lineRule="auto"/>
        <w:jc w:val="both"/>
        <w:rPr>
          <w:rFonts w:ascii="Times New Roman" w:hAnsi="Times New Roman" w:cs="Times New Roman"/>
          <w:sz w:val="24"/>
          <w:szCs w:val="24"/>
        </w:rPr>
      </w:pPr>
      <w:r w:rsidRPr="006052F2">
        <w:rPr>
          <w:rFonts w:ascii="Times New Roman" w:hAnsi="Times New Roman" w:cs="Times New Roman"/>
          <w:sz w:val="24"/>
          <w:szCs w:val="24"/>
        </w:rPr>
        <w:t>TS ISO 20019. Tarım Araçları–Çekilir Araçlarda Mekanik Bağlantılar–Çeki Halkaları Boyutları.</w:t>
      </w:r>
    </w:p>
    <w:p w:rsidR="00586CE7" w:rsidRPr="006052F2" w:rsidRDefault="00586CE7" w:rsidP="00E04C27">
      <w:pPr>
        <w:autoSpaceDE w:val="0"/>
        <w:autoSpaceDN w:val="0"/>
        <w:adjustRightInd w:val="0"/>
        <w:spacing w:before="120" w:after="120" w:line="240" w:lineRule="auto"/>
        <w:jc w:val="both"/>
        <w:rPr>
          <w:rFonts w:ascii="Times New Roman" w:hAnsi="Times New Roman" w:cs="Times New Roman"/>
          <w:sz w:val="24"/>
          <w:szCs w:val="24"/>
        </w:rPr>
      </w:pPr>
      <w:r w:rsidRPr="006052F2">
        <w:rPr>
          <w:rFonts w:ascii="Times New Roman" w:hAnsi="Times New Roman" w:cs="Times New Roman"/>
          <w:sz w:val="24"/>
          <w:szCs w:val="24"/>
        </w:rPr>
        <w:t>TS ISO 5673-1 ve TS ISO 5673-2. Tarım Traktörleri ve Makinaları–Kuyruk Milinden Tahrikli Miller ve Güç Giriş Bağlantısı: Genel İmalat ve Güvenlik Kuralları.</w:t>
      </w:r>
    </w:p>
    <w:p w:rsidR="00586CE7" w:rsidRPr="006052F2" w:rsidRDefault="00586CE7" w:rsidP="00E04C27">
      <w:pPr>
        <w:autoSpaceDE w:val="0"/>
        <w:autoSpaceDN w:val="0"/>
        <w:adjustRightInd w:val="0"/>
        <w:spacing w:before="120" w:after="120" w:line="240" w:lineRule="auto"/>
        <w:jc w:val="both"/>
        <w:rPr>
          <w:rFonts w:ascii="Times New Roman" w:hAnsi="Times New Roman" w:cs="Times New Roman"/>
          <w:sz w:val="24"/>
          <w:szCs w:val="24"/>
        </w:rPr>
      </w:pPr>
      <w:r w:rsidRPr="006052F2">
        <w:rPr>
          <w:rFonts w:ascii="Times New Roman" w:hAnsi="Times New Roman" w:cs="Times New Roman"/>
          <w:sz w:val="24"/>
          <w:szCs w:val="24"/>
        </w:rPr>
        <w:t>BAYHAN, Y</w:t>
      </w:r>
      <w:proofErr w:type="gramStart"/>
      <w:r w:rsidRPr="006052F2">
        <w:rPr>
          <w:rFonts w:ascii="Times New Roman" w:hAnsi="Times New Roman" w:cs="Times New Roman"/>
          <w:sz w:val="24"/>
          <w:szCs w:val="24"/>
        </w:rPr>
        <w:t>.,</w:t>
      </w:r>
      <w:proofErr w:type="gramEnd"/>
      <w:r w:rsidRPr="006052F2">
        <w:rPr>
          <w:rFonts w:ascii="Times New Roman" w:hAnsi="Times New Roman" w:cs="Times New Roman"/>
          <w:sz w:val="24"/>
          <w:szCs w:val="24"/>
        </w:rPr>
        <w:t xml:space="preserve"> ÜLGER, P., AVCI, G. ve F. BARAN, 2000. Kuyruk Milinden Hareketli Kabak Çekirdeği Harman Makinesinin Performansının Belirlenmesi Üzerine Bir Araştırma. 19. Ulusal Tarımsal Mekanizasyon Kongresi, s: 291-296, Erzurum.</w:t>
      </w:r>
    </w:p>
    <w:p w:rsidR="00586CE7" w:rsidRPr="006052F2" w:rsidRDefault="00586CE7" w:rsidP="00E04C27">
      <w:pPr>
        <w:autoSpaceDE w:val="0"/>
        <w:autoSpaceDN w:val="0"/>
        <w:adjustRightInd w:val="0"/>
        <w:spacing w:before="120" w:after="120" w:line="240" w:lineRule="auto"/>
        <w:jc w:val="both"/>
        <w:rPr>
          <w:rFonts w:ascii="Times New Roman" w:hAnsi="Times New Roman" w:cs="Times New Roman"/>
          <w:sz w:val="24"/>
          <w:szCs w:val="24"/>
        </w:rPr>
      </w:pPr>
      <w:r w:rsidRPr="006052F2">
        <w:rPr>
          <w:rFonts w:ascii="Times New Roman" w:hAnsi="Times New Roman" w:cs="Times New Roman"/>
          <w:sz w:val="24"/>
          <w:szCs w:val="24"/>
        </w:rPr>
        <w:t>GÖKNUR, İ</w:t>
      </w:r>
      <w:proofErr w:type="gramStart"/>
      <w:r w:rsidRPr="006052F2">
        <w:rPr>
          <w:rFonts w:ascii="Times New Roman" w:hAnsi="Times New Roman" w:cs="Times New Roman"/>
          <w:sz w:val="24"/>
          <w:szCs w:val="24"/>
        </w:rPr>
        <w:t>.,</w:t>
      </w:r>
      <w:proofErr w:type="gramEnd"/>
      <w:r w:rsidRPr="006052F2">
        <w:rPr>
          <w:rFonts w:ascii="Times New Roman" w:hAnsi="Times New Roman" w:cs="Times New Roman"/>
          <w:sz w:val="24"/>
          <w:szCs w:val="24"/>
        </w:rPr>
        <w:t xml:space="preserve"> 1994. Ayçiçeği Harman Makinası Geliştirilmesi. Ankara Üniversitesi Araştırma Fon Müdürlüğü, 92-11-07-02 Proje Kesin Raporu, 74 s</w:t>
      </w:r>
      <w:proofErr w:type="gramStart"/>
      <w:r w:rsidRPr="006052F2">
        <w:rPr>
          <w:rFonts w:ascii="Times New Roman" w:hAnsi="Times New Roman" w:cs="Times New Roman"/>
          <w:sz w:val="24"/>
          <w:szCs w:val="24"/>
        </w:rPr>
        <w:t>.,</w:t>
      </w:r>
      <w:proofErr w:type="gramEnd"/>
      <w:r w:rsidRPr="006052F2">
        <w:rPr>
          <w:rFonts w:ascii="Times New Roman" w:hAnsi="Times New Roman" w:cs="Times New Roman"/>
          <w:sz w:val="24"/>
          <w:szCs w:val="24"/>
        </w:rPr>
        <w:t xml:space="preserve"> Ankara.</w:t>
      </w:r>
    </w:p>
    <w:p w:rsidR="00586CE7" w:rsidRPr="006052F2" w:rsidRDefault="00586CE7" w:rsidP="00E04C27">
      <w:pPr>
        <w:autoSpaceDE w:val="0"/>
        <w:autoSpaceDN w:val="0"/>
        <w:adjustRightInd w:val="0"/>
        <w:spacing w:before="120" w:after="120" w:line="240" w:lineRule="auto"/>
        <w:jc w:val="both"/>
        <w:rPr>
          <w:rFonts w:ascii="Times New Roman" w:hAnsi="Times New Roman" w:cs="Times New Roman"/>
          <w:sz w:val="24"/>
          <w:szCs w:val="24"/>
        </w:rPr>
      </w:pPr>
      <w:r w:rsidRPr="006052F2">
        <w:rPr>
          <w:rFonts w:ascii="Times New Roman" w:hAnsi="Times New Roman" w:cs="Times New Roman"/>
          <w:sz w:val="24"/>
          <w:szCs w:val="24"/>
        </w:rPr>
        <w:t>HACISEFEROĞULLARI, H. ve M. H. SONMETE, 2010. Kabak Çekirdeği Harman Makinesinin Performansının Belirlenmesi. Selçuk Üniversitesi, Selçuk Tarım ve Gıda Bilimleri Dergisi, 24 (3): 69-74, Konya.</w:t>
      </w:r>
    </w:p>
    <w:p w:rsidR="00E04C27" w:rsidRPr="006052F2" w:rsidRDefault="00E04C27" w:rsidP="00E04C27">
      <w:pPr>
        <w:jc w:val="both"/>
        <w:rPr>
          <w:rFonts w:ascii="Times New Roman" w:hAnsi="Times New Roman" w:cs="Times New Roman"/>
          <w:sz w:val="24"/>
          <w:szCs w:val="24"/>
        </w:rPr>
      </w:pPr>
    </w:p>
    <w:p w:rsidR="00586CE7" w:rsidRPr="006052F2" w:rsidRDefault="00586CE7" w:rsidP="00E04C27">
      <w:pPr>
        <w:jc w:val="both"/>
        <w:rPr>
          <w:rFonts w:ascii="Times New Roman" w:hAnsi="Times New Roman" w:cs="Times New Roman"/>
          <w:sz w:val="24"/>
          <w:szCs w:val="24"/>
        </w:rPr>
      </w:pPr>
      <w:r w:rsidRPr="006052F2">
        <w:rPr>
          <w:rFonts w:ascii="Times New Roman" w:hAnsi="Times New Roman" w:cs="Times New Roman"/>
          <w:sz w:val="24"/>
          <w:szCs w:val="24"/>
        </w:rPr>
        <w:t>NOT: Makinaların deney, muayene ve değerlendirmelerinde en son yayınlanan Türk Standartlarının ku</w:t>
      </w:r>
      <w:r w:rsidR="00E04C27" w:rsidRPr="006052F2">
        <w:rPr>
          <w:rFonts w:ascii="Times New Roman" w:hAnsi="Times New Roman" w:cs="Times New Roman"/>
          <w:sz w:val="24"/>
          <w:szCs w:val="24"/>
        </w:rPr>
        <w:t>llanılması gerekmektedir.</w:t>
      </w:r>
    </w:p>
    <w:p w:rsidR="005E35FD" w:rsidRPr="006052F2" w:rsidRDefault="005E35FD">
      <w:pPr>
        <w:rPr>
          <w:rFonts w:ascii="Times New Roman" w:hAnsi="Times New Roman" w:cs="Times New Roman"/>
          <w:sz w:val="24"/>
          <w:szCs w:val="24"/>
        </w:rPr>
      </w:pPr>
    </w:p>
    <w:sectPr w:rsidR="005E35FD" w:rsidRPr="0060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32966"/>
    <w:multiLevelType w:val="hybridMultilevel"/>
    <w:tmpl w:val="EBACC964"/>
    <w:lvl w:ilvl="0" w:tplc="E736852C">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B08320B"/>
    <w:multiLevelType w:val="hybridMultilevel"/>
    <w:tmpl w:val="166EC84E"/>
    <w:lvl w:ilvl="0" w:tplc="E736852C">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D20B87"/>
    <w:multiLevelType w:val="hybridMultilevel"/>
    <w:tmpl w:val="73F02D04"/>
    <w:lvl w:ilvl="0" w:tplc="E736852C">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CE7"/>
    <w:rsid w:val="00096895"/>
    <w:rsid w:val="000A1FE2"/>
    <w:rsid w:val="000F5240"/>
    <w:rsid w:val="00137C6D"/>
    <w:rsid w:val="001F025F"/>
    <w:rsid w:val="00586CE7"/>
    <w:rsid w:val="005E35FD"/>
    <w:rsid w:val="006052F2"/>
    <w:rsid w:val="00684952"/>
    <w:rsid w:val="00B75C26"/>
    <w:rsid w:val="00C80E6D"/>
    <w:rsid w:val="00DF127C"/>
    <w:rsid w:val="00E04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C66F"/>
  <w15:chartTrackingRefBased/>
  <w15:docId w15:val="{36ABF05F-75A7-4AF7-B7D8-D7AD435A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5FD"/>
    <w:pPr>
      <w:ind w:left="720"/>
      <w:contextualSpacing/>
    </w:pPr>
  </w:style>
  <w:style w:type="character" w:styleId="YerTutucuMetni">
    <w:name w:val="Placeholder Text"/>
    <w:basedOn w:val="VarsaylanParagrafYazTipi"/>
    <w:uiPriority w:val="99"/>
    <w:semiHidden/>
    <w:rsid w:val="00684952"/>
    <w:rPr>
      <w:color w:val="808080"/>
    </w:rPr>
  </w:style>
  <w:style w:type="table" w:styleId="TabloKlavuzu">
    <w:name w:val="Table Grid"/>
    <w:basedOn w:val="NormalTablo"/>
    <w:uiPriority w:val="39"/>
    <w:rsid w:val="0013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0703A6-9848-4DD0-83D5-0E1090BC0B13}"/>
</file>

<file path=customXml/itemProps2.xml><?xml version="1.0" encoding="utf-8"?>
<ds:datastoreItem xmlns:ds="http://schemas.openxmlformats.org/officeDocument/2006/customXml" ds:itemID="{8DBCBA91-D03A-454D-A53C-A681C2221627}"/>
</file>

<file path=customXml/itemProps3.xml><?xml version="1.0" encoding="utf-8"?>
<ds:datastoreItem xmlns:ds="http://schemas.openxmlformats.org/officeDocument/2006/customXml" ds:itemID="{46EC7EEB-4309-411B-A5C5-B1D8B2C3C8B3}"/>
</file>

<file path=docProps/app.xml><?xml version="1.0" encoding="utf-8"?>
<Properties xmlns="http://schemas.openxmlformats.org/officeDocument/2006/extended-properties" xmlns:vt="http://schemas.openxmlformats.org/officeDocument/2006/docPropsVTypes">
  <Template>Normal</Template>
  <TotalTime>255</TotalTime>
  <Pages>10</Pages>
  <Words>3329</Words>
  <Characters>18981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2023-02-28T19:59:00Z</dcterms:created>
  <dcterms:modified xsi:type="dcterms:W3CDTF">2023-03-05T20:28:00Z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