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D9" w:rsidRPr="00A66EBF" w:rsidRDefault="00905CDC" w:rsidP="00C5582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66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CEVİZ SOYMA</w:t>
      </w:r>
      <w:r w:rsidR="005B57D9" w:rsidRPr="00A66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MAKİNALARI DENEY İLKELERİ</w:t>
      </w:r>
    </w:p>
    <w:p w:rsidR="00905CDC" w:rsidRPr="00A66EBF" w:rsidRDefault="00905CDC" w:rsidP="00C5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5B57D9" w:rsidRPr="00A66EBF" w:rsidRDefault="005B57D9" w:rsidP="00C55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66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1. KAPSAM </w:t>
      </w:r>
    </w:p>
    <w:p w:rsidR="005B57D9" w:rsidRPr="00A66EBF" w:rsidRDefault="005B57D9" w:rsidP="00C55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deney ilkeleri tarımsal amaçlı </w:t>
      </w:r>
      <w:r w:rsidR="00905CDC"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cevizin sert kabuğunun dışındaki </w:t>
      </w:r>
      <w:r w:rsidR="00B863FB"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yeşil renkteki </w:t>
      </w:r>
      <w:r w:rsidR="00E101B6"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>kabuğu (</w:t>
      </w:r>
      <w:r w:rsidR="00905CDC"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>kav</w:t>
      </w:r>
      <w:r w:rsidR="00E101B6"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905CDC"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soyma </w:t>
      </w:r>
      <w:r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makinalarını kapsar. </w:t>
      </w:r>
    </w:p>
    <w:p w:rsidR="00C55823" w:rsidRPr="00A66EBF" w:rsidRDefault="00C55823" w:rsidP="005B57D9">
      <w:pPr>
        <w:pStyle w:val="Default"/>
        <w:rPr>
          <w:b/>
          <w:bCs/>
        </w:rPr>
      </w:pPr>
    </w:p>
    <w:p w:rsidR="005B57D9" w:rsidRPr="00A66EBF" w:rsidRDefault="005B57D9" w:rsidP="00C55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66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2. ÖN KONTROL VE MUAYENE </w:t>
      </w:r>
    </w:p>
    <w:p w:rsidR="005B57D9" w:rsidRPr="00A66EBF" w:rsidRDefault="005B57D9" w:rsidP="00976C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Deneylere başlamadan önce makina gözle ön kontrolden geçirilmelidir. Bu kontrollerde; </w:t>
      </w:r>
    </w:p>
    <w:p w:rsidR="005B57D9" w:rsidRPr="00A66EBF" w:rsidRDefault="005B57D9" w:rsidP="00976CB0">
      <w:pPr>
        <w:numPr>
          <w:ilvl w:val="0"/>
          <w:numId w:val="1"/>
        </w:num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 xml:space="preserve">Makina yüzeyleri düzgün olmalı, </w:t>
      </w:r>
      <w:r w:rsidR="00B863FB" w:rsidRPr="00A66EBF">
        <w:rPr>
          <w:rFonts w:ascii="Times New Roman" w:hAnsi="Times New Roman" w:cs="Times New Roman"/>
          <w:sz w:val="24"/>
          <w:szCs w:val="24"/>
        </w:rPr>
        <w:t xml:space="preserve">dış yüzeyinde </w:t>
      </w:r>
      <w:r w:rsidRPr="00A66EBF">
        <w:rPr>
          <w:rFonts w:ascii="Times New Roman" w:hAnsi="Times New Roman" w:cs="Times New Roman"/>
          <w:sz w:val="24"/>
          <w:szCs w:val="24"/>
        </w:rPr>
        <w:t xml:space="preserve">çapak, çukur, çizik vb. kusurlar bulunmamalı ve bütün parçaları paslanmaya karşı uygun şekilde boyanmış olmalıdır. </w:t>
      </w:r>
    </w:p>
    <w:p w:rsidR="005B57D9" w:rsidRPr="00A66EBF" w:rsidRDefault="005B57D9" w:rsidP="00976CB0">
      <w:pPr>
        <w:numPr>
          <w:ilvl w:val="0"/>
          <w:numId w:val="1"/>
        </w:num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 xml:space="preserve">Makinanın üzerinde imalatçı firmanın ticari unvanı veya kısa adı, tescilli markası, seri numarası ve imal yılı yazılı bir metal plaka bulunmalıdır. </w:t>
      </w:r>
    </w:p>
    <w:p w:rsidR="005B57D9" w:rsidRPr="00A66EBF" w:rsidRDefault="005B57D9" w:rsidP="00976CB0">
      <w:pPr>
        <w:numPr>
          <w:ilvl w:val="0"/>
          <w:numId w:val="1"/>
        </w:num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 xml:space="preserve">Bütün </w:t>
      </w:r>
      <w:proofErr w:type="spellStart"/>
      <w:r w:rsidRPr="00A66EBF">
        <w:rPr>
          <w:rFonts w:ascii="Times New Roman" w:hAnsi="Times New Roman" w:cs="Times New Roman"/>
          <w:sz w:val="24"/>
          <w:szCs w:val="24"/>
        </w:rPr>
        <w:t>rulmanlı</w:t>
      </w:r>
      <w:proofErr w:type="spellEnd"/>
      <w:r w:rsidRPr="00A66EBF">
        <w:rPr>
          <w:rFonts w:ascii="Times New Roman" w:hAnsi="Times New Roman" w:cs="Times New Roman"/>
          <w:sz w:val="24"/>
          <w:szCs w:val="24"/>
        </w:rPr>
        <w:t xml:space="preserve"> yataklar toza karşı korumalı ve yağlanabilir olmalıdır. Gereken yerlerde çift conta veya örtme kapaklı rulmanlar kullanılmalıdır. </w:t>
      </w:r>
    </w:p>
    <w:p w:rsidR="006414ED" w:rsidRPr="00A66EBF" w:rsidRDefault="006414ED" w:rsidP="00976CB0">
      <w:pPr>
        <w:numPr>
          <w:ilvl w:val="0"/>
          <w:numId w:val="1"/>
        </w:num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>Makinanın şasi ayakları; elektrik motoru-</w:t>
      </w:r>
      <w:proofErr w:type="spellStart"/>
      <w:r w:rsidRPr="00A66EBF">
        <w:rPr>
          <w:rFonts w:ascii="Times New Roman" w:hAnsi="Times New Roman" w:cs="Times New Roman"/>
          <w:sz w:val="24"/>
          <w:szCs w:val="24"/>
        </w:rPr>
        <w:t>redüktör</w:t>
      </w:r>
      <w:proofErr w:type="spellEnd"/>
      <w:r w:rsidRPr="00A66EBF">
        <w:rPr>
          <w:rFonts w:ascii="Times New Roman" w:hAnsi="Times New Roman" w:cs="Times New Roman"/>
          <w:sz w:val="24"/>
          <w:szCs w:val="24"/>
        </w:rPr>
        <w:t xml:space="preserve"> düzenini, cevizin doldurulduğu hazne </w:t>
      </w:r>
      <w:r w:rsidR="003C6B2B" w:rsidRPr="00A66EBF">
        <w:rPr>
          <w:rFonts w:ascii="Times New Roman" w:hAnsi="Times New Roman" w:cs="Times New Roman"/>
          <w:sz w:val="24"/>
          <w:szCs w:val="24"/>
        </w:rPr>
        <w:t>(depo</w:t>
      </w:r>
      <w:r w:rsidR="00B93CF7" w:rsidRPr="00A66EBF">
        <w:rPr>
          <w:rFonts w:ascii="Times New Roman" w:hAnsi="Times New Roman" w:cs="Times New Roman"/>
          <w:sz w:val="24"/>
          <w:szCs w:val="24"/>
        </w:rPr>
        <w:t>, tambur</w:t>
      </w:r>
      <w:r w:rsidR="003C6B2B" w:rsidRPr="00A66EBF">
        <w:rPr>
          <w:rFonts w:ascii="Times New Roman" w:hAnsi="Times New Roman" w:cs="Times New Roman"/>
          <w:sz w:val="24"/>
          <w:szCs w:val="24"/>
        </w:rPr>
        <w:t xml:space="preserve">) </w:t>
      </w:r>
      <w:r w:rsidRPr="00A66EBF">
        <w:rPr>
          <w:rFonts w:ascii="Times New Roman" w:hAnsi="Times New Roman" w:cs="Times New Roman"/>
          <w:sz w:val="24"/>
          <w:szCs w:val="24"/>
        </w:rPr>
        <w:t xml:space="preserve">taşıyabilecek </w:t>
      </w:r>
      <w:r w:rsidR="009616AA" w:rsidRPr="00A66EBF">
        <w:rPr>
          <w:rFonts w:ascii="Times New Roman" w:hAnsi="Times New Roman" w:cs="Times New Roman"/>
          <w:sz w:val="24"/>
          <w:szCs w:val="24"/>
        </w:rPr>
        <w:t>sağlamlıkta</w:t>
      </w:r>
      <w:r w:rsidRPr="00A66EBF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6414ED" w:rsidRPr="00A66EBF" w:rsidRDefault="003C6B2B" w:rsidP="00976CB0">
      <w:pPr>
        <w:numPr>
          <w:ilvl w:val="0"/>
          <w:numId w:val="1"/>
        </w:num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>Deponun</w:t>
      </w:r>
      <w:r w:rsidR="009616AA" w:rsidRPr="00A66EBF">
        <w:rPr>
          <w:rFonts w:ascii="Times New Roman" w:hAnsi="Times New Roman" w:cs="Times New Roman"/>
          <w:sz w:val="24"/>
          <w:szCs w:val="24"/>
        </w:rPr>
        <w:t xml:space="preserve"> iç yüzeyindeki aşındırıcı düzen</w:t>
      </w:r>
      <w:r w:rsidRPr="00A66EBF">
        <w:rPr>
          <w:rFonts w:ascii="Times New Roman" w:hAnsi="Times New Roman" w:cs="Times New Roman"/>
          <w:sz w:val="24"/>
          <w:szCs w:val="24"/>
        </w:rPr>
        <w:t>ekler (rendeler)</w:t>
      </w:r>
      <w:r w:rsidR="009616AA" w:rsidRPr="00A66EBF">
        <w:rPr>
          <w:rFonts w:ascii="Times New Roman" w:hAnsi="Times New Roman" w:cs="Times New Roman"/>
          <w:sz w:val="24"/>
          <w:szCs w:val="24"/>
        </w:rPr>
        <w:t xml:space="preserve">, cevizin yeşil kabuğunu soyma becerisi sağlayabilecek diş-çivi-zımpara </w:t>
      </w:r>
      <w:r w:rsidRPr="00A66EBF">
        <w:rPr>
          <w:rFonts w:ascii="Times New Roman" w:hAnsi="Times New Roman" w:cs="Times New Roman"/>
          <w:sz w:val="24"/>
          <w:szCs w:val="24"/>
        </w:rPr>
        <w:t xml:space="preserve">vb. </w:t>
      </w:r>
      <w:r w:rsidR="00B93CF7" w:rsidRPr="00A66EBF">
        <w:rPr>
          <w:rFonts w:ascii="Times New Roman" w:hAnsi="Times New Roman" w:cs="Times New Roman"/>
          <w:sz w:val="24"/>
          <w:szCs w:val="24"/>
        </w:rPr>
        <w:t xml:space="preserve">uygun </w:t>
      </w:r>
      <w:r w:rsidRPr="00A66EBF">
        <w:rPr>
          <w:rFonts w:ascii="Times New Roman" w:hAnsi="Times New Roman" w:cs="Times New Roman"/>
          <w:sz w:val="24"/>
          <w:szCs w:val="24"/>
        </w:rPr>
        <w:t>özelli</w:t>
      </w:r>
      <w:r w:rsidR="00B93CF7" w:rsidRPr="00A66EBF">
        <w:rPr>
          <w:rFonts w:ascii="Times New Roman" w:hAnsi="Times New Roman" w:cs="Times New Roman"/>
          <w:sz w:val="24"/>
          <w:szCs w:val="24"/>
        </w:rPr>
        <w:t>klere</w:t>
      </w:r>
      <w:r w:rsidRPr="00A66EBF">
        <w:rPr>
          <w:rFonts w:ascii="Times New Roman" w:hAnsi="Times New Roman" w:cs="Times New Roman"/>
          <w:sz w:val="24"/>
          <w:szCs w:val="24"/>
        </w:rPr>
        <w:t xml:space="preserve"> sahip olmalıdır.</w:t>
      </w:r>
    </w:p>
    <w:p w:rsidR="00976CB0" w:rsidRPr="00A66EBF" w:rsidRDefault="00976CB0" w:rsidP="00976CB0">
      <w:pPr>
        <w:numPr>
          <w:ilvl w:val="0"/>
          <w:numId w:val="1"/>
        </w:num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>Deponun tabanındaki tambur</w:t>
      </w:r>
      <w:r w:rsidRPr="00A66EBF">
        <w:rPr>
          <w:rFonts w:ascii="Times New Roman" w:hAnsi="Times New Roman" w:cs="Times New Roman"/>
          <w:sz w:val="24"/>
          <w:szCs w:val="24"/>
        </w:rPr>
        <w:t>un</w:t>
      </w:r>
      <w:r w:rsidRPr="00A66EBF">
        <w:rPr>
          <w:rFonts w:ascii="Times New Roman" w:hAnsi="Times New Roman" w:cs="Times New Roman"/>
          <w:sz w:val="24"/>
          <w:szCs w:val="24"/>
        </w:rPr>
        <w:t xml:space="preserve"> hareketini sağlayan elektrik motoru-</w:t>
      </w:r>
      <w:proofErr w:type="spellStart"/>
      <w:r w:rsidRPr="00A66EBF">
        <w:rPr>
          <w:rFonts w:ascii="Times New Roman" w:hAnsi="Times New Roman" w:cs="Times New Roman"/>
          <w:sz w:val="24"/>
          <w:szCs w:val="24"/>
        </w:rPr>
        <w:t>redüktör</w:t>
      </w:r>
      <w:proofErr w:type="spellEnd"/>
      <w:r w:rsidRPr="00A66EBF">
        <w:rPr>
          <w:rFonts w:ascii="Times New Roman" w:hAnsi="Times New Roman" w:cs="Times New Roman"/>
          <w:sz w:val="24"/>
          <w:szCs w:val="24"/>
        </w:rPr>
        <w:t xml:space="preserve"> düzeni depo devri </w:t>
      </w:r>
      <w:proofErr w:type="gramStart"/>
      <w:r w:rsidRPr="00A66EBF">
        <w:rPr>
          <w:rFonts w:ascii="Times New Roman" w:hAnsi="Times New Roman" w:cs="Times New Roman"/>
          <w:sz w:val="24"/>
          <w:szCs w:val="24"/>
        </w:rPr>
        <w:t>santrifüj</w:t>
      </w:r>
      <w:proofErr w:type="gramEnd"/>
      <w:r w:rsidRPr="00A66EBF">
        <w:rPr>
          <w:rFonts w:ascii="Times New Roman" w:hAnsi="Times New Roman" w:cs="Times New Roman"/>
          <w:sz w:val="24"/>
          <w:szCs w:val="24"/>
        </w:rPr>
        <w:t xml:space="preserve"> etki yaratmayacak uygun devirde dönmelidir.</w:t>
      </w:r>
      <w:r w:rsidRPr="00A66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CF7" w:rsidRPr="00A66EBF" w:rsidRDefault="00976CB0" w:rsidP="00976CB0">
      <w:pPr>
        <w:numPr>
          <w:ilvl w:val="0"/>
          <w:numId w:val="1"/>
        </w:num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 xml:space="preserve">Makinanın ürün ile temas eden yüzeyleri </w:t>
      </w:r>
      <w:proofErr w:type="spellStart"/>
      <w:r w:rsidRPr="00A66EBF">
        <w:rPr>
          <w:rFonts w:ascii="Times New Roman" w:hAnsi="Times New Roman" w:cs="Times New Roman"/>
          <w:sz w:val="24"/>
          <w:szCs w:val="24"/>
        </w:rPr>
        <w:t>korozif</w:t>
      </w:r>
      <w:proofErr w:type="spellEnd"/>
      <w:r w:rsidRPr="00A66EBF">
        <w:rPr>
          <w:rFonts w:ascii="Times New Roman" w:hAnsi="Times New Roman" w:cs="Times New Roman"/>
          <w:sz w:val="24"/>
          <w:szCs w:val="24"/>
        </w:rPr>
        <w:t xml:space="preserve"> özellik taşımayacak malzeme niteliğinde olmalı veya kaplanmalıdır. </w:t>
      </w:r>
    </w:p>
    <w:p w:rsidR="003C6B2B" w:rsidRPr="00A66EBF" w:rsidRDefault="003C6B2B" w:rsidP="00976CB0">
      <w:pPr>
        <w:numPr>
          <w:ilvl w:val="0"/>
          <w:numId w:val="1"/>
        </w:num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>Makina</w:t>
      </w:r>
      <w:r w:rsidRPr="00A66EBF">
        <w:rPr>
          <w:rFonts w:ascii="Times New Roman" w:hAnsi="Times New Roman" w:cs="Times New Roman"/>
          <w:sz w:val="24"/>
          <w:szCs w:val="24"/>
        </w:rPr>
        <w:t>nın</w:t>
      </w:r>
      <w:r w:rsidRPr="00A66EBF">
        <w:rPr>
          <w:rFonts w:ascii="Times New Roman" w:hAnsi="Times New Roman" w:cs="Times New Roman"/>
          <w:sz w:val="24"/>
          <w:szCs w:val="24"/>
        </w:rPr>
        <w:t xml:space="preserve"> aşırı </w:t>
      </w:r>
      <w:proofErr w:type="spellStart"/>
      <w:r w:rsidRPr="00A66EBF">
        <w:rPr>
          <w:rFonts w:ascii="Times New Roman" w:hAnsi="Times New Roman" w:cs="Times New Roman"/>
          <w:sz w:val="24"/>
          <w:szCs w:val="24"/>
        </w:rPr>
        <w:t>yüklenme</w:t>
      </w:r>
      <w:proofErr w:type="spellEnd"/>
      <w:r w:rsidRPr="00A66EBF">
        <w:rPr>
          <w:rFonts w:ascii="Times New Roman" w:hAnsi="Times New Roman" w:cs="Times New Roman"/>
          <w:sz w:val="24"/>
          <w:szCs w:val="24"/>
        </w:rPr>
        <w:t xml:space="preserve"> durum</w:t>
      </w:r>
      <w:r w:rsidRPr="00A66EBF">
        <w:rPr>
          <w:rFonts w:ascii="Times New Roman" w:hAnsi="Times New Roman" w:cs="Times New Roman"/>
          <w:sz w:val="24"/>
          <w:szCs w:val="24"/>
        </w:rPr>
        <w:t>unda</w:t>
      </w:r>
      <w:r w:rsidRPr="00A6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EBF">
        <w:rPr>
          <w:rFonts w:ascii="Times New Roman" w:hAnsi="Times New Roman" w:cs="Times New Roman"/>
          <w:sz w:val="24"/>
          <w:szCs w:val="24"/>
        </w:rPr>
        <w:t>çalışan</w:t>
      </w:r>
      <w:proofErr w:type="spellEnd"/>
      <w:r w:rsidRPr="00A66EBF">
        <w:rPr>
          <w:rFonts w:ascii="Times New Roman" w:hAnsi="Times New Roman" w:cs="Times New Roman"/>
          <w:sz w:val="24"/>
          <w:szCs w:val="24"/>
        </w:rPr>
        <w:t xml:space="preserve"> organlarda hasar meydana gelmesini </w:t>
      </w:r>
      <w:proofErr w:type="spellStart"/>
      <w:r w:rsidRPr="00A66EBF">
        <w:rPr>
          <w:rFonts w:ascii="Times New Roman" w:hAnsi="Times New Roman" w:cs="Times New Roman"/>
          <w:sz w:val="24"/>
          <w:szCs w:val="24"/>
        </w:rPr>
        <w:t>önleyecek</w:t>
      </w:r>
      <w:proofErr w:type="spellEnd"/>
      <w:r w:rsidRPr="00A66EBF">
        <w:rPr>
          <w:rFonts w:ascii="Times New Roman" w:hAnsi="Times New Roman" w:cs="Times New Roman"/>
          <w:sz w:val="24"/>
          <w:szCs w:val="24"/>
        </w:rPr>
        <w:t xml:space="preserve"> emniyet </w:t>
      </w:r>
      <w:proofErr w:type="spellStart"/>
      <w:r w:rsidRPr="00A66EBF">
        <w:rPr>
          <w:rFonts w:ascii="Times New Roman" w:hAnsi="Times New Roman" w:cs="Times New Roman"/>
          <w:sz w:val="24"/>
          <w:szCs w:val="24"/>
        </w:rPr>
        <w:t>düzen</w:t>
      </w:r>
      <w:r w:rsidRPr="00A66E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6EBF">
        <w:rPr>
          <w:rFonts w:ascii="Times New Roman" w:hAnsi="Times New Roman" w:cs="Times New Roman"/>
          <w:sz w:val="24"/>
          <w:szCs w:val="24"/>
        </w:rPr>
        <w:t xml:space="preserve"> olmalıdır. </w:t>
      </w:r>
    </w:p>
    <w:p w:rsidR="003C6B2B" w:rsidRPr="00A66EBF" w:rsidRDefault="003C6B2B" w:rsidP="00976CB0">
      <w:pPr>
        <w:numPr>
          <w:ilvl w:val="0"/>
          <w:numId w:val="1"/>
        </w:num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 xml:space="preserve">Makinanın hareket ileten ya da </w:t>
      </w:r>
      <w:proofErr w:type="spellStart"/>
      <w:r w:rsidRPr="00A66EBF">
        <w:rPr>
          <w:rFonts w:ascii="Times New Roman" w:hAnsi="Times New Roman" w:cs="Times New Roman"/>
          <w:sz w:val="24"/>
          <w:szCs w:val="24"/>
        </w:rPr>
        <w:t>dönen</w:t>
      </w:r>
      <w:proofErr w:type="spellEnd"/>
      <w:r w:rsidRPr="00A66EBF">
        <w:rPr>
          <w:rFonts w:ascii="Times New Roman" w:hAnsi="Times New Roman" w:cs="Times New Roman"/>
          <w:sz w:val="24"/>
          <w:szCs w:val="24"/>
        </w:rPr>
        <w:t xml:space="preserve"> kısımlarında makina </w:t>
      </w:r>
      <w:proofErr w:type="spellStart"/>
      <w:r w:rsidRPr="00A66EBF">
        <w:rPr>
          <w:rFonts w:ascii="Times New Roman" w:hAnsi="Times New Roman" w:cs="Times New Roman"/>
          <w:sz w:val="24"/>
          <w:szCs w:val="24"/>
        </w:rPr>
        <w:t>üzerinde</w:t>
      </w:r>
      <w:proofErr w:type="spellEnd"/>
      <w:r w:rsidRPr="00A66EBF">
        <w:rPr>
          <w:rFonts w:ascii="Times New Roman" w:hAnsi="Times New Roman" w:cs="Times New Roman"/>
          <w:sz w:val="24"/>
          <w:szCs w:val="24"/>
        </w:rPr>
        <w:t xml:space="preserve"> ya da yakınında </w:t>
      </w:r>
      <w:proofErr w:type="spellStart"/>
      <w:r w:rsidRPr="00A66EBF">
        <w:rPr>
          <w:rFonts w:ascii="Times New Roman" w:hAnsi="Times New Roman" w:cs="Times New Roman"/>
          <w:sz w:val="24"/>
          <w:szCs w:val="24"/>
        </w:rPr>
        <w:t>çalışanlara</w:t>
      </w:r>
      <w:proofErr w:type="spellEnd"/>
      <w:r w:rsidRPr="00A66EBF">
        <w:rPr>
          <w:rFonts w:ascii="Times New Roman" w:hAnsi="Times New Roman" w:cs="Times New Roman"/>
          <w:sz w:val="24"/>
          <w:szCs w:val="24"/>
        </w:rPr>
        <w:t xml:space="preserve"> zarar vermesini </w:t>
      </w:r>
      <w:proofErr w:type="spellStart"/>
      <w:r w:rsidRPr="00A66EBF">
        <w:rPr>
          <w:rFonts w:ascii="Times New Roman" w:hAnsi="Times New Roman" w:cs="Times New Roman"/>
          <w:sz w:val="24"/>
          <w:szCs w:val="24"/>
        </w:rPr>
        <w:t>önleyecek</w:t>
      </w:r>
      <w:proofErr w:type="spellEnd"/>
      <w:r w:rsidRPr="00A6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EBF">
        <w:rPr>
          <w:rFonts w:ascii="Times New Roman" w:hAnsi="Times New Roman" w:cs="Times New Roman"/>
          <w:sz w:val="24"/>
          <w:szCs w:val="24"/>
        </w:rPr>
        <w:t>şekilde</w:t>
      </w:r>
      <w:proofErr w:type="spellEnd"/>
      <w:r w:rsidRPr="00A66EB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66EBF">
        <w:rPr>
          <w:rFonts w:ascii="Times New Roman" w:hAnsi="Times New Roman" w:cs="Times New Roman"/>
          <w:sz w:val="24"/>
          <w:szCs w:val="24"/>
        </w:rPr>
        <w:t>üzerlerine</w:t>
      </w:r>
      <w:proofErr w:type="spellEnd"/>
      <w:r w:rsidRPr="00A66EBF">
        <w:rPr>
          <w:rFonts w:ascii="Times New Roman" w:hAnsi="Times New Roman" w:cs="Times New Roman"/>
          <w:sz w:val="24"/>
          <w:szCs w:val="24"/>
        </w:rPr>
        <w:t xml:space="preserve"> uyarıcı </w:t>
      </w:r>
      <w:proofErr w:type="spellStart"/>
      <w:r w:rsidRPr="00A66EBF">
        <w:rPr>
          <w:rFonts w:ascii="Times New Roman" w:hAnsi="Times New Roman" w:cs="Times New Roman"/>
          <w:sz w:val="24"/>
          <w:szCs w:val="24"/>
        </w:rPr>
        <w:t>işaret</w:t>
      </w:r>
      <w:proofErr w:type="spellEnd"/>
      <w:r w:rsidRPr="00A66EBF">
        <w:rPr>
          <w:rFonts w:ascii="Times New Roman" w:hAnsi="Times New Roman" w:cs="Times New Roman"/>
          <w:sz w:val="24"/>
          <w:szCs w:val="24"/>
        </w:rPr>
        <w:t xml:space="preserve"> ve yazılar konularak kapatılmalıdır. Elektrik motoru ve pompa doğrudan temaslı olduğundan sitemin sızdırmazlık değerleri kontrol edilmelidir.</w:t>
      </w:r>
    </w:p>
    <w:p w:rsidR="009616AA" w:rsidRPr="00A66EBF" w:rsidRDefault="007128C7" w:rsidP="00976CB0">
      <w:pPr>
        <w:numPr>
          <w:ilvl w:val="0"/>
          <w:numId w:val="1"/>
        </w:num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>Deponun</w:t>
      </w:r>
      <w:r w:rsidR="009616AA" w:rsidRPr="00A66EBF">
        <w:rPr>
          <w:rFonts w:ascii="Times New Roman" w:hAnsi="Times New Roman" w:cs="Times New Roman"/>
          <w:sz w:val="24"/>
          <w:szCs w:val="24"/>
        </w:rPr>
        <w:t xml:space="preserve"> üzerinde kabuk soyma etkinliğini artırmaya yardımcı su ilavesi için uygun hortum </w:t>
      </w:r>
      <w:r w:rsidR="003C6B2B" w:rsidRPr="00A66EBF">
        <w:rPr>
          <w:rFonts w:ascii="Times New Roman" w:hAnsi="Times New Roman" w:cs="Times New Roman"/>
          <w:sz w:val="24"/>
          <w:szCs w:val="24"/>
        </w:rPr>
        <w:t>kullanıl</w:t>
      </w:r>
      <w:r w:rsidR="009616AA" w:rsidRPr="00A66EBF">
        <w:rPr>
          <w:rFonts w:ascii="Times New Roman" w:hAnsi="Times New Roman" w:cs="Times New Roman"/>
          <w:sz w:val="24"/>
          <w:szCs w:val="24"/>
        </w:rPr>
        <w:t>malı ve hortumun üzerinde yeter sayıda ve çapta su çıkış deliği açılmış olmalıdır.</w:t>
      </w:r>
    </w:p>
    <w:p w:rsidR="005B57D9" w:rsidRPr="00A66EBF" w:rsidRDefault="005B57D9" w:rsidP="00976CB0">
      <w:pPr>
        <w:numPr>
          <w:ilvl w:val="0"/>
          <w:numId w:val="1"/>
        </w:num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 xml:space="preserve">Ana şasi çalışma durumunda üzerine gelen yükleri emniyetle taşıyabilecek şekilde imal edilmiş olmalı, üzerinde çatlak, ezik, </w:t>
      </w:r>
      <w:proofErr w:type="spellStart"/>
      <w:r w:rsidRPr="00A66EBF">
        <w:rPr>
          <w:rFonts w:ascii="Times New Roman" w:hAnsi="Times New Roman" w:cs="Times New Roman"/>
          <w:sz w:val="24"/>
          <w:szCs w:val="24"/>
        </w:rPr>
        <w:t>çapaklı</w:t>
      </w:r>
      <w:proofErr w:type="spellEnd"/>
      <w:r w:rsidRPr="00A66EBF">
        <w:rPr>
          <w:rFonts w:ascii="Times New Roman" w:hAnsi="Times New Roman" w:cs="Times New Roman"/>
          <w:sz w:val="24"/>
          <w:szCs w:val="24"/>
        </w:rPr>
        <w:t xml:space="preserve"> ve katmerli kısımlar bulunmamalıdır. </w:t>
      </w:r>
    </w:p>
    <w:p w:rsidR="005B57D9" w:rsidRPr="00A66EBF" w:rsidRDefault="005B57D9" w:rsidP="00976CB0">
      <w:pPr>
        <w:numPr>
          <w:ilvl w:val="0"/>
          <w:numId w:val="1"/>
        </w:num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 xml:space="preserve">Makinanın hareket ileten ya da dönen kısımları, makina üzerinde ya da yakının da çalışanlara zarar vermesini önleyecek şekilde ve üzerlerine uyarıcı işaret ve yazılar konularak kapatılmalıdır. </w:t>
      </w:r>
    </w:p>
    <w:p w:rsidR="005B57D9" w:rsidRPr="00A66EBF" w:rsidRDefault="005B57D9" w:rsidP="00976CB0">
      <w:pPr>
        <w:numPr>
          <w:ilvl w:val="0"/>
          <w:numId w:val="1"/>
        </w:num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>Makina</w:t>
      </w:r>
      <w:r w:rsidR="0039259E" w:rsidRPr="00A66EBF">
        <w:rPr>
          <w:rFonts w:ascii="Times New Roman" w:hAnsi="Times New Roman" w:cs="Times New Roman"/>
          <w:sz w:val="24"/>
          <w:szCs w:val="24"/>
        </w:rPr>
        <w:t>nın</w:t>
      </w:r>
      <w:r w:rsidRPr="00A66EBF">
        <w:rPr>
          <w:rFonts w:ascii="Times New Roman" w:hAnsi="Times New Roman" w:cs="Times New Roman"/>
          <w:sz w:val="24"/>
          <w:szCs w:val="24"/>
        </w:rPr>
        <w:t xml:space="preserve"> imalatında insan sağlığına uygun malzemeler kullanılmalıdır. </w:t>
      </w:r>
    </w:p>
    <w:p w:rsidR="005B57D9" w:rsidRPr="00A66EBF" w:rsidRDefault="005B57D9" w:rsidP="00976CB0">
      <w:pPr>
        <w:numPr>
          <w:ilvl w:val="0"/>
          <w:numId w:val="1"/>
        </w:num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 xml:space="preserve">Mafsallı mille tahrik edilen makinalarda CE belgeli mafsallı miller kullanılmalıdır. </w:t>
      </w:r>
    </w:p>
    <w:p w:rsidR="005B57D9" w:rsidRPr="00A66EBF" w:rsidRDefault="005B57D9" w:rsidP="00976CB0">
      <w:pPr>
        <w:numPr>
          <w:ilvl w:val="0"/>
          <w:numId w:val="1"/>
        </w:num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 xml:space="preserve">Makina, sert zemin üzerinde kullanma kitapçığına </w:t>
      </w:r>
      <w:r w:rsidR="0039259E" w:rsidRPr="00A66EBF">
        <w:rPr>
          <w:rFonts w:ascii="Times New Roman" w:hAnsi="Times New Roman" w:cs="Times New Roman"/>
          <w:sz w:val="24"/>
          <w:szCs w:val="24"/>
        </w:rPr>
        <w:t>göre park edildikleri zaman her</w:t>
      </w:r>
      <w:r w:rsidRPr="00A66EBF">
        <w:rPr>
          <w:rFonts w:ascii="Times New Roman" w:hAnsi="Times New Roman" w:cs="Times New Roman"/>
          <w:sz w:val="24"/>
          <w:szCs w:val="24"/>
        </w:rPr>
        <w:t>hangi bir yönde 8.5</w:t>
      </w:r>
      <w:r w:rsidR="0039259E" w:rsidRPr="00A66EBF">
        <w:rPr>
          <w:rFonts w:ascii="Times New Roman" w:hAnsi="Times New Roman" w:cs="Times New Roman"/>
          <w:sz w:val="24"/>
          <w:szCs w:val="24"/>
        </w:rPr>
        <w:t xml:space="preserve">° </w:t>
      </w:r>
      <w:r w:rsidRPr="00A66EBF">
        <w:rPr>
          <w:rFonts w:ascii="Times New Roman" w:hAnsi="Times New Roman" w:cs="Times New Roman"/>
          <w:sz w:val="24"/>
          <w:szCs w:val="24"/>
        </w:rPr>
        <w:t xml:space="preserve">eğim açısına kadar dengede kalıp kalamadığı denemelerle kontrol edilir. </w:t>
      </w:r>
    </w:p>
    <w:p w:rsidR="005B57D9" w:rsidRPr="00A66EBF" w:rsidRDefault="005B57D9" w:rsidP="00976CB0">
      <w:pPr>
        <w:numPr>
          <w:ilvl w:val="0"/>
          <w:numId w:val="1"/>
        </w:num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lastRenderedPageBreak/>
        <w:t xml:space="preserve">Makinalarının dönen parçalarını örten mahfaza ve koruyucular TS EN ISO 12100 ve TS EN ISO 4254-1’ e uygun olmalıdır. </w:t>
      </w:r>
    </w:p>
    <w:p w:rsidR="00C55823" w:rsidRPr="00A66EBF" w:rsidRDefault="00C55823" w:rsidP="005B57D9">
      <w:pPr>
        <w:pStyle w:val="Default"/>
      </w:pPr>
    </w:p>
    <w:p w:rsidR="00C55823" w:rsidRPr="00A66EBF" w:rsidRDefault="00C55823" w:rsidP="00C55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66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 TANITIM, TEKNİK ÖZELLİKLER VE ÖLÇÜLER</w:t>
      </w:r>
    </w:p>
    <w:p w:rsidR="004D5A4C" w:rsidRPr="00A66EBF" w:rsidRDefault="004D5A4C" w:rsidP="004D5A4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EBF">
        <w:rPr>
          <w:rFonts w:ascii="Times New Roman" w:hAnsi="Times New Roman" w:cs="Times New Roman"/>
          <w:b/>
          <w:sz w:val="24"/>
          <w:szCs w:val="24"/>
        </w:rPr>
        <w:t>3.1. Tanıtım</w:t>
      </w:r>
    </w:p>
    <w:p w:rsidR="004D5A4C" w:rsidRPr="00A66EBF" w:rsidRDefault="004D5A4C" w:rsidP="004D5A4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>Genel tanıtım bölümünde makinanın çalışma prensibi ve ana organları öz olarak anlatılmalıdır. Makinaya ait bir fotoğraf ya da şematik çizim üzerinde bu ana organlar gösterilmelidir. Ana boyutlar en az 2 tercihen 3 görünüş üzerinden ölçekli bir teknik resim üzerinde mm olarak ölçülendirilmelidir.</w:t>
      </w:r>
    </w:p>
    <w:p w:rsidR="004D5A4C" w:rsidRPr="00A66EBF" w:rsidRDefault="004D5A4C" w:rsidP="004D5A4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A4C" w:rsidRPr="00A66EBF" w:rsidRDefault="004D5A4C" w:rsidP="004D5A4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EBF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A66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Teknik</w:t>
      </w:r>
      <w:r w:rsidRPr="00A66EBF">
        <w:rPr>
          <w:rFonts w:ascii="Times New Roman" w:hAnsi="Times New Roman" w:cs="Times New Roman"/>
          <w:b/>
          <w:sz w:val="24"/>
          <w:szCs w:val="24"/>
        </w:rPr>
        <w:t xml:space="preserve"> Özellikler ve Ölçüler</w:t>
      </w:r>
    </w:p>
    <w:p w:rsidR="004D5A4C" w:rsidRPr="00A66EBF" w:rsidRDefault="004D5A4C" w:rsidP="004D5A4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</w:t>
      </w:r>
      <w:r w:rsidRPr="00A66EBF">
        <w:rPr>
          <w:rFonts w:ascii="Times New Roman" w:hAnsi="Times New Roman" w:cs="Times New Roman"/>
          <w:sz w:val="24"/>
          <w:szCs w:val="24"/>
        </w:rPr>
        <w:t xml:space="preserve"> bölümde makinanın genel uzunluk, genişlik, yükseklik, ağırlık, </w:t>
      </w:r>
      <w:r w:rsidR="008772F1" w:rsidRPr="00A66EBF">
        <w:rPr>
          <w:rFonts w:ascii="Times New Roman" w:hAnsi="Times New Roman" w:cs="Times New Roman"/>
          <w:sz w:val="24"/>
          <w:szCs w:val="24"/>
        </w:rPr>
        <w:t xml:space="preserve">soyma (rende) düzeni, su takviyesi özellikleri </w:t>
      </w:r>
      <w:r w:rsidRPr="00A66EBF">
        <w:rPr>
          <w:rFonts w:ascii="Times New Roman" w:hAnsi="Times New Roman" w:cs="Times New Roman"/>
          <w:sz w:val="24"/>
          <w:szCs w:val="24"/>
        </w:rPr>
        <w:t xml:space="preserve">vb. ölçülerinin yanında </w:t>
      </w:r>
      <w:r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Pr="00A66EBF">
        <w:rPr>
          <w:rFonts w:ascii="Times New Roman" w:hAnsi="Times New Roman" w:cs="Times New Roman"/>
          <w:sz w:val="24"/>
          <w:szCs w:val="24"/>
        </w:rPr>
        <w:t xml:space="preserve"> işle ilgili düzeneklere ilişkin temel ölçüler de verilmelidir. Ayrıca </w:t>
      </w:r>
      <w:r w:rsidR="008772F1" w:rsidRPr="00A66EBF">
        <w:rPr>
          <w:rFonts w:ascii="Times New Roman" w:hAnsi="Times New Roman" w:cs="Times New Roman"/>
          <w:sz w:val="24"/>
          <w:szCs w:val="24"/>
        </w:rPr>
        <w:t>soyucu düzene</w:t>
      </w:r>
      <w:r w:rsidRPr="00A66EBF">
        <w:rPr>
          <w:rFonts w:ascii="Times New Roman" w:hAnsi="Times New Roman" w:cs="Times New Roman"/>
          <w:sz w:val="24"/>
          <w:szCs w:val="24"/>
        </w:rPr>
        <w:t xml:space="preserve"> hareketini sağlayan elektrik motoru ve </w:t>
      </w:r>
      <w:proofErr w:type="spellStart"/>
      <w:r w:rsidRPr="00A66EBF">
        <w:rPr>
          <w:rFonts w:ascii="Times New Roman" w:hAnsi="Times New Roman" w:cs="Times New Roman"/>
          <w:sz w:val="24"/>
          <w:szCs w:val="24"/>
        </w:rPr>
        <w:t>redüktörün</w:t>
      </w:r>
      <w:proofErr w:type="spellEnd"/>
      <w:r w:rsidRPr="00A66EBF">
        <w:rPr>
          <w:rFonts w:ascii="Times New Roman" w:hAnsi="Times New Roman" w:cs="Times New Roman"/>
          <w:sz w:val="24"/>
          <w:szCs w:val="24"/>
        </w:rPr>
        <w:t xml:space="preserve"> ölçü ve özellikleri verilmelidir.</w:t>
      </w:r>
    </w:p>
    <w:p w:rsidR="004D5A4C" w:rsidRPr="00A66EBF" w:rsidRDefault="004D5A4C" w:rsidP="004D5A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57D9" w:rsidRPr="00A66EBF" w:rsidRDefault="001D4F9F" w:rsidP="00C55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66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4</w:t>
      </w:r>
      <w:r w:rsidR="005B57D9" w:rsidRPr="00A66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. DENEY YÖNTEMİ </w:t>
      </w:r>
    </w:p>
    <w:p w:rsidR="005B57D9" w:rsidRPr="00A66EBF" w:rsidRDefault="001D4F9F" w:rsidP="00C55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66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4</w:t>
      </w:r>
      <w:r w:rsidR="005B57D9" w:rsidRPr="00A66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.1.Deney Şartları </w:t>
      </w:r>
    </w:p>
    <w:p w:rsidR="005B57D9" w:rsidRPr="00A66EBF" w:rsidRDefault="005B57D9" w:rsidP="00C55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Makina, talimat el kitabında belirtilen esaslara göre çalışmalara hazırlanarak, uygulamalar hasat koşullarında ve üretici sergi alanlarında yapılır. </w:t>
      </w:r>
    </w:p>
    <w:p w:rsidR="00C55823" w:rsidRPr="00A66EBF" w:rsidRDefault="00C55823" w:rsidP="00C55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57D9" w:rsidRPr="00A66EBF" w:rsidRDefault="001D4F9F" w:rsidP="00C55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66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4</w:t>
      </w:r>
      <w:r w:rsidR="005B57D9" w:rsidRPr="00A66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.2. Deneyler </w:t>
      </w:r>
    </w:p>
    <w:p w:rsidR="006F199D" w:rsidRPr="00A66EBF" w:rsidRDefault="006F199D" w:rsidP="006F199D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Laboratuvar deneylerinde makinanın genel ve çalışan tüm organlarla ilgili ölçüleri ile malzeme</w:t>
      </w:r>
      <w:r w:rsidRPr="00A66EBF">
        <w:rPr>
          <w:rFonts w:ascii="Times New Roman" w:hAnsi="Times New Roman" w:cs="Times New Roman"/>
          <w:color w:val="000000"/>
          <w:sz w:val="24"/>
          <w:szCs w:val="24"/>
        </w:rPr>
        <w:t xml:space="preserve"> özellikleri (sertlik vb.) incelenir. </w:t>
      </w:r>
    </w:p>
    <w:p w:rsidR="006F199D" w:rsidRPr="00A66EBF" w:rsidRDefault="006F199D" w:rsidP="00B32ED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6EBF">
        <w:rPr>
          <w:rFonts w:ascii="Times New Roman" w:hAnsi="Times New Roman" w:cs="Times New Roman"/>
          <w:color w:val="000000"/>
          <w:sz w:val="24"/>
          <w:szCs w:val="24"/>
        </w:rPr>
        <w:t xml:space="preserve">Laboratuvar deneylerinde makinanın aşağıdaki </w:t>
      </w:r>
      <w:proofErr w:type="gramStart"/>
      <w:r w:rsidRPr="00A66EBF">
        <w:rPr>
          <w:rFonts w:ascii="Times New Roman" w:hAnsi="Times New Roman" w:cs="Times New Roman"/>
          <w:color w:val="000000"/>
          <w:sz w:val="24"/>
          <w:szCs w:val="24"/>
        </w:rPr>
        <w:t>kriterlere</w:t>
      </w:r>
      <w:proofErr w:type="gramEnd"/>
      <w:r w:rsidRPr="00A66EBF">
        <w:rPr>
          <w:rFonts w:ascii="Times New Roman" w:hAnsi="Times New Roman" w:cs="Times New Roman"/>
          <w:color w:val="000000"/>
          <w:sz w:val="24"/>
          <w:szCs w:val="24"/>
        </w:rPr>
        <w:t xml:space="preserve"> uygunluğu araştırılmalıdır. </w:t>
      </w:r>
    </w:p>
    <w:p w:rsidR="00B32ED5" w:rsidRPr="00A66EBF" w:rsidRDefault="00B32ED5" w:rsidP="00B32ED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6E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66EB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66EBF">
        <w:rPr>
          <w:rFonts w:ascii="Times New Roman" w:hAnsi="Times New Roman" w:cs="Times New Roman"/>
          <w:color w:val="000000"/>
          <w:sz w:val="24"/>
          <w:szCs w:val="24"/>
        </w:rPr>
        <w:t xml:space="preserve">eney sonunda yapılan incelemelerde makinanın parçalarında kırılma, çatlama, kopma, sızdırma, eğilme, patlama, eksenlerinden kaçma vb. arızalar görülmemelidir. </w:t>
      </w:r>
    </w:p>
    <w:p w:rsidR="006F199D" w:rsidRPr="00A66EBF" w:rsidRDefault="006F199D" w:rsidP="00B32ED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6EBF">
        <w:rPr>
          <w:rFonts w:ascii="Times New Roman" w:hAnsi="Times New Roman" w:cs="Times New Roman"/>
          <w:color w:val="000000"/>
          <w:sz w:val="24"/>
          <w:szCs w:val="24"/>
        </w:rPr>
        <w:t xml:space="preserve">-Makinenin çalışması sırasında kullanıcı/çalışan kişi tarafından hazne içinin izleyebilmesine olanak sağlayacak yükseklikte olmalıdır. </w:t>
      </w:r>
    </w:p>
    <w:p w:rsidR="00B32ED5" w:rsidRPr="00A66EBF" w:rsidRDefault="006F199D" w:rsidP="00B32ED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6EBF">
        <w:rPr>
          <w:rFonts w:ascii="Times New Roman" w:hAnsi="Times New Roman" w:cs="Times New Roman"/>
          <w:color w:val="000000"/>
          <w:sz w:val="24"/>
          <w:szCs w:val="24"/>
        </w:rPr>
        <w:t xml:space="preserve">-Ceviz soyma makinası cevizleri dış kabuğundan (kav kısmından) ayırırken ceviz kabuğuna zarar vermemelidir (kabukta kırık ve çatlaklar oluşmamalıdır). </w:t>
      </w:r>
    </w:p>
    <w:p w:rsidR="00976CB0" w:rsidRPr="00A66EBF" w:rsidRDefault="00976CB0" w:rsidP="00B32ED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6EBF">
        <w:rPr>
          <w:rFonts w:ascii="Times New Roman" w:hAnsi="Times New Roman" w:cs="Times New Roman"/>
          <w:color w:val="000000"/>
          <w:sz w:val="24"/>
          <w:szCs w:val="24"/>
        </w:rPr>
        <w:t>-Deneyler sırasında makinanın enerji tüketimi, gürültü düzeyi kabul edilebilir özellikte olmalıdır.</w:t>
      </w:r>
    </w:p>
    <w:p w:rsidR="00976CB0" w:rsidRPr="00A66EBF" w:rsidRDefault="00976CB0" w:rsidP="00B32ED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6EBF">
        <w:rPr>
          <w:rFonts w:ascii="Times New Roman" w:hAnsi="Times New Roman" w:cs="Times New Roman"/>
          <w:color w:val="000000"/>
          <w:sz w:val="24"/>
          <w:szCs w:val="24"/>
        </w:rPr>
        <w:t xml:space="preserve">-Makinanın </w:t>
      </w:r>
      <w:r w:rsidR="00570268" w:rsidRPr="00A66EBF">
        <w:rPr>
          <w:rFonts w:ascii="Times New Roman" w:hAnsi="Times New Roman" w:cs="Times New Roman"/>
          <w:color w:val="000000"/>
          <w:sz w:val="24"/>
          <w:szCs w:val="24"/>
        </w:rPr>
        <w:t xml:space="preserve">cevizleri </w:t>
      </w:r>
      <w:r w:rsidRPr="00A66EBF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="00570268" w:rsidRPr="00A66EBF">
        <w:rPr>
          <w:rFonts w:ascii="Times New Roman" w:hAnsi="Times New Roman" w:cs="Times New Roman"/>
          <w:color w:val="000000"/>
          <w:sz w:val="24"/>
          <w:szCs w:val="24"/>
        </w:rPr>
        <w:t>yma sonunda temizleme randımanı (%), soyma kapasitesi (kg/saat) ölçülmeli ve hesaplanmalıdır.</w:t>
      </w:r>
    </w:p>
    <w:p w:rsidR="00C55823" w:rsidRPr="00A66EBF" w:rsidRDefault="00C55823" w:rsidP="00846D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57D9" w:rsidRPr="00A66EBF" w:rsidRDefault="001D4F9F" w:rsidP="001D4F9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EBF">
        <w:rPr>
          <w:rFonts w:ascii="Times New Roman" w:hAnsi="Times New Roman" w:cs="Times New Roman"/>
          <w:b/>
          <w:sz w:val="24"/>
          <w:szCs w:val="24"/>
        </w:rPr>
        <w:t>4</w:t>
      </w:r>
      <w:r w:rsidR="005B57D9" w:rsidRPr="00A66EBF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A66EBF">
        <w:rPr>
          <w:rFonts w:ascii="Times New Roman" w:hAnsi="Times New Roman" w:cs="Times New Roman"/>
          <w:b/>
          <w:sz w:val="24"/>
          <w:szCs w:val="24"/>
        </w:rPr>
        <w:t xml:space="preserve">Değerlendirme Kriterleri </w:t>
      </w:r>
    </w:p>
    <w:p w:rsidR="00DF5361" w:rsidRPr="00A66EBF" w:rsidRDefault="00DF5361" w:rsidP="00DF53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Deneylerden elde edilen sonuçların değerlendirilmesinde aşağıdaki </w:t>
      </w:r>
      <w:proofErr w:type="gramStart"/>
      <w:r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</w:t>
      </w:r>
      <w:proofErr w:type="gramEnd"/>
      <w:r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göz önüne alınmalıdır: </w:t>
      </w:r>
    </w:p>
    <w:p w:rsidR="00DF5361" w:rsidRPr="00A66EBF" w:rsidRDefault="00DF5361" w:rsidP="00DF53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Yapısal yönden sağlam ve kullanım kolaylığına sahip olmalıdır. </w:t>
      </w:r>
    </w:p>
    <w:p w:rsidR="00DF5361" w:rsidRPr="00A66EBF" w:rsidRDefault="00DF5361" w:rsidP="00DF53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- İş kalitesi yüksek ve çalışma boyunca koruyabilmelidir. </w:t>
      </w:r>
    </w:p>
    <w:p w:rsidR="00DF5361" w:rsidRPr="00A66EBF" w:rsidRDefault="00DF5361" w:rsidP="00DF53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Deneylere ait sonuçlar “çok iyi, iyi, yeterli, yetersiz” şeklinde değerlendirilmelidir. Belirtilen </w:t>
      </w:r>
      <w:proofErr w:type="gramStart"/>
      <w:r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kriterlerden</w:t>
      </w:r>
      <w:proofErr w:type="gramEnd"/>
      <w:r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birini kabul edilebilir sınırlar içerisinde sağlıyorsa </w:t>
      </w:r>
      <w:r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>makinenin</w:t>
      </w:r>
      <w:r w:rsidRPr="00A66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kullanım amacına uygun olduğu sonucuna varılır. </w:t>
      </w:r>
    </w:p>
    <w:p w:rsidR="00846D3F" w:rsidRPr="00A66EBF" w:rsidRDefault="00846D3F" w:rsidP="00846D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57D9" w:rsidRPr="00A66EBF" w:rsidRDefault="001D4F9F" w:rsidP="00846D3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B57D9" w:rsidRPr="00A66EBF">
        <w:rPr>
          <w:rFonts w:ascii="Times New Roman" w:hAnsi="Times New Roman" w:cs="Times New Roman"/>
          <w:b/>
          <w:bCs/>
          <w:sz w:val="24"/>
          <w:szCs w:val="24"/>
        </w:rPr>
        <w:t xml:space="preserve">. RAPORLAMA </w:t>
      </w:r>
    </w:p>
    <w:p w:rsidR="008772F1" w:rsidRPr="00A66EBF" w:rsidRDefault="008772F1" w:rsidP="008772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>Raporlandırma için EK-A’ da verilen deney rapor formu kullanılmalıdır. Form üzerindeki madde başlıklarının neleri kapsaması gerektiği aynı madde başlığı altında tarif edilmiştir. Formun “ 3.</w:t>
      </w:r>
      <w:r w:rsidRPr="00A66EBF">
        <w:rPr>
          <w:rFonts w:ascii="Times New Roman" w:hAnsi="Times New Roman" w:cs="Times New Roman"/>
          <w:sz w:val="24"/>
          <w:szCs w:val="24"/>
        </w:rPr>
        <w:t xml:space="preserve"> </w:t>
      </w:r>
      <w:r w:rsidRPr="00A66EBF">
        <w:rPr>
          <w:rFonts w:ascii="Times New Roman" w:hAnsi="Times New Roman" w:cs="Times New Roman"/>
          <w:sz w:val="24"/>
          <w:szCs w:val="24"/>
        </w:rPr>
        <w:t xml:space="preserve">TANITIM VE TEKNİK ÖZELLİKLER” maddesinin 3.1. numaralı alt maddesinden itibaren makine üzerindeki tertibat, düzen ve aksamlar maddeler halinde açıklanmalıdır. </w:t>
      </w:r>
    </w:p>
    <w:p w:rsidR="008772F1" w:rsidRPr="00A66EBF" w:rsidRDefault="008772F1" w:rsidP="008772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 xml:space="preserve">“Tanıtım ve Teknik Özellikler” maddesi rapor formunda belirtilenlere ilaveten en az aşağıdaki konu başlıklarını içermelidir. Konu başlıkları tatmin edici düzeyde, gerekiyorsa resim, şekil ve tablolarla desteklenerek açıklanmalıdır. </w:t>
      </w:r>
    </w:p>
    <w:p w:rsidR="008772F1" w:rsidRPr="00A66EBF" w:rsidRDefault="008772F1" w:rsidP="008772F1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 xml:space="preserve">- Hareket </w:t>
      </w:r>
      <w:r w:rsidRPr="00A66EBF">
        <w:rPr>
          <w:rFonts w:ascii="Times New Roman" w:hAnsi="Times New Roman" w:cs="Times New Roman"/>
          <w:sz w:val="24"/>
          <w:szCs w:val="24"/>
        </w:rPr>
        <w:t xml:space="preserve">iletim tertibatı </w:t>
      </w:r>
    </w:p>
    <w:p w:rsidR="008772F1" w:rsidRPr="00A66EBF" w:rsidRDefault="008772F1" w:rsidP="008772F1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 xml:space="preserve">- </w:t>
      </w:r>
      <w:r w:rsidRPr="00A66EBF">
        <w:rPr>
          <w:rFonts w:ascii="Times New Roman" w:hAnsi="Times New Roman" w:cs="Times New Roman"/>
          <w:sz w:val="24"/>
          <w:szCs w:val="24"/>
        </w:rPr>
        <w:t>Taşıma ve soyucu tambur,</w:t>
      </w:r>
    </w:p>
    <w:p w:rsidR="008772F1" w:rsidRPr="00A66EBF" w:rsidRDefault="008772F1" w:rsidP="008772F1">
      <w:pPr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 xml:space="preserve">- </w:t>
      </w:r>
      <w:r w:rsidRPr="00A66EBF">
        <w:rPr>
          <w:rFonts w:ascii="Times New Roman" w:hAnsi="Times New Roman" w:cs="Times New Roman"/>
          <w:sz w:val="24"/>
          <w:szCs w:val="24"/>
        </w:rPr>
        <w:t xml:space="preserve">Su takviyesi özellikleri, yeşil kabuk boşaltma düzeni, kabuğu soyulmuş temiz cevizlerin boşaltma düzeni </w:t>
      </w:r>
    </w:p>
    <w:p w:rsidR="008772F1" w:rsidRPr="00A66EBF" w:rsidRDefault="008772F1" w:rsidP="008772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 xml:space="preserve">Deney raporunun “DENEY ŞARTLARI VE SONUÇLARI” başlıklı maddesinin “4.1.Deney Şartları” maddesi, bu deney metodunun deney şartları kısmında bahsi geçen şartları içermelidir. </w:t>
      </w:r>
    </w:p>
    <w:p w:rsidR="008772F1" w:rsidRPr="00A66EBF" w:rsidRDefault="008772F1" w:rsidP="008772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 xml:space="preserve">Deney raporunun “DENEY ŞARTLARI VE SONUÇLARI” başlıklı maddesinin “4.2.Deney Sonuçları” maddesi, bu deney metodunun “4.2.Deneyler” maddesinde bahsi geçen bütün deneylerin sonuçları ile “4.3.Değerlendirme Kriterleri” ‘de bahsi geçen bütün </w:t>
      </w:r>
      <w:proofErr w:type="gramStart"/>
      <w:r w:rsidRPr="00A66EBF">
        <w:rPr>
          <w:rFonts w:ascii="Times New Roman" w:hAnsi="Times New Roman" w:cs="Times New Roman"/>
          <w:sz w:val="24"/>
          <w:szCs w:val="24"/>
        </w:rPr>
        <w:t>kriterlerin</w:t>
      </w:r>
      <w:proofErr w:type="gramEnd"/>
      <w:r w:rsidRPr="00A66EBF">
        <w:rPr>
          <w:rFonts w:ascii="Times New Roman" w:hAnsi="Times New Roman" w:cs="Times New Roman"/>
          <w:sz w:val="24"/>
          <w:szCs w:val="24"/>
        </w:rPr>
        <w:t xml:space="preserve"> cevaplarını içermelidir. </w:t>
      </w:r>
    </w:p>
    <w:p w:rsidR="005B57D9" w:rsidRPr="00A66EBF" w:rsidRDefault="005B57D9" w:rsidP="001D4F9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BF">
        <w:rPr>
          <w:rFonts w:ascii="Times New Roman" w:hAnsi="Times New Roman" w:cs="Times New Roman"/>
          <w:sz w:val="24"/>
          <w:szCs w:val="24"/>
        </w:rPr>
        <w:t xml:space="preserve">Bu bölümde sonuçlarının kısa özeti ve değerlendirilmesi yapılır ve makinanın tarım tekniğine uygunluğu konusunda deney kurulunun kararı yazılır. </w:t>
      </w:r>
    </w:p>
    <w:p w:rsidR="001D4F9F" w:rsidRPr="00A66EBF" w:rsidRDefault="001D4F9F" w:rsidP="001D4F9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7D9" w:rsidRPr="00A66EBF" w:rsidRDefault="001D4F9F" w:rsidP="005B57D9">
      <w:pPr>
        <w:pStyle w:val="Default"/>
      </w:pPr>
      <w:r w:rsidRPr="00A66EBF">
        <w:rPr>
          <w:b/>
          <w:bCs/>
        </w:rPr>
        <w:t>6</w:t>
      </w:r>
      <w:r w:rsidR="005B57D9" w:rsidRPr="00A66EBF">
        <w:rPr>
          <w:b/>
          <w:bCs/>
        </w:rPr>
        <w:t xml:space="preserve">. KAYNAKLAR </w:t>
      </w:r>
    </w:p>
    <w:p w:rsidR="005B57D9" w:rsidRPr="00A66EBF" w:rsidRDefault="001D4F9F" w:rsidP="005B57D9">
      <w:pPr>
        <w:pStyle w:val="Default"/>
      </w:pPr>
      <w:r w:rsidRPr="00A66EBF">
        <w:t xml:space="preserve">- </w:t>
      </w:r>
      <w:r w:rsidR="005B57D9" w:rsidRPr="00A66EBF">
        <w:t xml:space="preserve">TS EN ISO 4254-1 Tarım Makinaları Güvenlik - Bölüm 1: Genel Kurallar </w:t>
      </w:r>
    </w:p>
    <w:p w:rsidR="00367E3C" w:rsidRPr="00A66EBF" w:rsidRDefault="00AD2345" w:rsidP="005B57D9">
      <w:pPr>
        <w:pStyle w:val="Default"/>
      </w:pPr>
      <w:r w:rsidRPr="00A66EBF">
        <w:t xml:space="preserve">- </w:t>
      </w:r>
      <w:r w:rsidR="00367E3C" w:rsidRPr="00A66EBF">
        <w:t xml:space="preserve">TS EN ISO 12100 </w:t>
      </w:r>
      <w:r w:rsidRPr="00AD2345">
        <w:t>Makinalarda güvenlik - Tasarım için genel prensipler - Risk değerlendirilmesi ve risk azaltılması</w:t>
      </w:r>
      <w:r w:rsidRPr="00A66EBF">
        <w:t>-</w:t>
      </w:r>
      <w:r w:rsidRPr="00AD2345">
        <w:t>(İngilizce Metin</w:t>
      </w:r>
      <w:r w:rsidRPr="00A66EBF">
        <w:t>,</w:t>
      </w:r>
      <w:r w:rsidRPr="00AD2345">
        <w:t>)12.04.2011</w:t>
      </w:r>
      <w:r w:rsidRPr="00A66EBF">
        <w:t>, 78 s.</w:t>
      </w:r>
    </w:p>
    <w:p w:rsidR="00AD2345" w:rsidRPr="00A66EBF" w:rsidRDefault="00AD2345" w:rsidP="00AD2345">
      <w:pPr>
        <w:pStyle w:val="Default"/>
      </w:pPr>
      <w:r w:rsidRPr="00A66EBF">
        <w:t xml:space="preserve">- Deney Raporu 2020. Ceviz </w:t>
      </w:r>
      <w:r w:rsidR="00921679" w:rsidRPr="00A66EBF">
        <w:t>ve yeşil kabuk</w:t>
      </w:r>
      <w:r w:rsidRPr="00A66EBF">
        <w:t xml:space="preserve"> soyma makinası (</w:t>
      </w:r>
      <w:proofErr w:type="spellStart"/>
      <w:r w:rsidRPr="00A66EBF">
        <w:t>Bigtem</w:t>
      </w:r>
      <w:proofErr w:type="spellEnd"/>
      <w:r w:rsidRPr="00A66EBF">
        <w:t xml:space="preserve">). </w:t>
      </w:r>
      <w:r w:rsidR="00921679" w:rsidRPr="00A66EBF">
        <w:t>Tekirdağ Namık Kemal</w:t>
      </w:r>
      <w:r w:rsidRPr="00A66EBF">
        <w:t xml:space="preserve"> Üniversitesi, Ziraat Fakültesi, </w:t>
      </w:r>
      <w:proofErr w:type="spellStart"/>
      <w:r w:rsidRPr="00A66EBF">
        <w:t>Biyosistem</w:t>
      </w:r>
      <w:proofErr w:type="spellEnd"/>
      <w:r w:rsidRPr="00A66EBF">
        <w:t xml:space="preserve"> Müh. Bölümü. </w:t>
      </w:r>
    </w:p>
    <w:p w:rsidR="005B57D9" w:rsidRPr="00A66EBF" w:rsidRDefault="001D4F9F" w:rsidP="005B57D9">
      <w:pPr>
        <w:pStyle w:val="Default"/>
      </w:pPr>
      <w:r w:rsidRPr="00A66EBF">
        <w:t xml:space="preserve">- </w:t>
      </w:r>
      <w:r w:rsidR="003E6B24" w:rsidRPr="00A66EBF">
        <w:t>Deney Raporu 2020. Ceviz kabuğu soyma makinası</w:t>
      </w:r>
      <w:r w:rsidR="00AD2345" w:rsidRPr="00A66EBF">
        <w:t xml:space="preserve"> (</w:t>
      </w:r>
      <w:proofErr w:type="spellStart"/>
      <w:r w:rsidR="00AD2345" w:rsidRPr="00A66EBF">
        <w:t>Burkon</w:t>
      </w:r>
      <w:proofErr w:type="spellEnd"/>
      <w:r w:rsidR="00AD2345" w:rsidRPr="00A66EBF">
        <w:t>)</w:t>
      </w:r>
      <w:r w:rsidR="003E6B24" w:rsidRPr="00A66EBF">
        <w:t xml:space="preserve">. Bursa Uludağ Üniversitesi, Ziraat Fakültesi, </w:t>
      </w:r>
      <w:proofErr w:type="spellStart"/>
      <w:r w:rsidR="003E6B24" w:rsidRPr="00A66EBF">
        <w:t>Biyosistem</w:t>
      </w:r>
      <w:proofErr w:type="spellEnd"/>
      <w:r w:rsidR="003E6B24" w:rsidRPr="00A66EBF">
        <w:t xml:space="preserve"> Müh. Bölümü.</w:t>
      </w:r>
      <w:r w:rsidR="005B57D9" w:rsidRPr="00A66EBF">
        <w:t xml:space="preserve"> </w:t>
      </w:r>
    </w:p>
    <w:p w:rsidR="00AD2345" w:rsidRPr="00A66EBF" w:rsidRDefault="00AD2345" w:rsidP="00AD2345">
      <w:pPr>
        <w:pStyle w:val="Default"/>
      </w:pPr>
      <w:r w:rsidRPr="00A66EBF">
        <w:t>- Deney Raporu 202</w:t>
      </w:r>
      <w:r w:rsidRPr="00A66EBF">
        <w:t>2</w:t>
      </w:r>
      <w:r w:rsidRPr="00A66EBF">
        <w:t>. Ceviz kabuğu soyma makinası</w:t>
      </w:r>
      <w:r w:rsidRPr="00A66EBF">
        <w:t xml:space="preserve"> (</w:t>
      </w:r>
      <w:proofErr w:type="spellStart"/>
      <w:r w:rsidRPr="00A66EBF">
        <w:t>Melasty</w:t>
      </w:r>
      <w:proofErr w:type="spellEnd"/>
      <w:r w:rsidRPr="00A66EBF">
        <w:t>)</w:t>
      </w:r>
      <w:r w:rsidRPr="00A66EBF">
        <w:t xml:space="preserve">. Bursa Uludağ Üniversitesi, Ziraat Fakültesi, </w:t>
      </w:r>
      <w:proofErr w:type="spellStart"/>
      <w:r w:rsidRPr="00A66EBF">
        <w:t>Biyosistem</w:t>
      </w:r>
      <w:proofErr w:type="spellEnd"/>
      <w:r w:rsidRPr="00A66EBF">
        <w:t xml:space="preserve"> Müh. Bölümü. </w:t>
      </w:r>
    </w:p>
    <w:p w:rsidR="00AD2345" w:rsidRPr="00A66EBF" w:rsidRDefault="00AD2345" w:rsidP="005B57D9">
      <w:pPr>
        <w:pStyle w:val="Default"/>
      </w:pPr>
    </w:p>
    <w:p w:rsidR="001D4F9F" w:rsidRPr="00A66EBF" w:rsidRDefault="001D4F9F" w:rsidP="001D4F9F">
      <w:pPr>
        <w:pStyle w:val="Default"/>
      </w:pPr>
    </w:p>
    <w:p w:rsidR="009850C5" w:rsidRPr="00A66EBF" w:rsidRDefault="005B57D9" w:rsidP="001D4F9F">
      <w:pPr>
        <w:pStyle w:val="Default"/>
      </w:pPr>
      <w:r w:rsidRPr="00A66EBF">
        <w:t>NOT: Makinaların deney, muayene ve değerlendirmelerinde en son yayınlanan Türk Standartlarının kullanılması gerekmektedir.</w:t>
      </w:r>
      <w:bookmarkStart w:id="0" w:name="_GoBack"/>
      <w:bookmarkEnd w:id="0"/>
    </w:p>
    <w:p w:rsidR="001D4F9F" w:rsidRPr="00A66EBF" w:rsidRDefault="001D4F9F">
      <w:pPr>
        <w:pStyle w:val="Default"/>
      </w:pPr>
    </w:p>
    <w:sectPr w:rsidR="001D4F9F" w:rsidRPr="00A6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2D0"/>
    <w:multiLevelType w:val="hybridMultilevel"/>
    <w:tmpl w:val="980A1F8A"/>
    <w:lvl w:ilvl="0" w:tplc="FDD8CE9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B6737E5"/>
    <w:multiLevelType w:val="multilevel"/>
    <w:tmpl w:val="04B4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D9"/>
    <w:rsid w:val="00071E75"/>
    <w:rsid w:val="00141FD5"/>
    <w:rsid w:val="001D4F9F"/>
    <w:rsid w:val="00367E3C"/>
    <w:rsid w:val="0039259E"/>
    <w:rsid w:val="003C6B2B"/>
    <w:rsid w:val="003E6B24"/>
    <w:rsid w:val="004D5A4C"/>
    <w:rsid w:val="00570268"/>
    <w:rsid w:val="005B57D9"/>
    <w:rsid w:val="006414ED"/>
    <w:rsid w:val="006F199D"/>
    <w:rsid w:val="007128C7"/>
    <w:rsid w:val="00846D3F"/>
    <w:rsid w:val="008772F1"/>
    <w:rsid w:val="00905CDC"/>
    <w:rsid w:val="00921679"/>
    <w:rsid w:val="009248DE"/>
    <w:rsid w:val="009616AA"/>
    <w:rsid w:val="00976CB0"/>
    <w:rsid w:val="009850C5"/>
    <w:rsid w:val="00A66EBF"/>
    <w:rsid w:val="00A713DD"/>
    <w:rsid w:val="00AD2345"/>
    <w:rsid w:val="00B32ED5"/>
    <w:rsid w:val="00B863FB"/>
    <w:rsid w:val="00B93CF7"/>
    <w:rsid w:val="00C55823"/>
    <w:rsid w:val="00DF5361"/>
    <w:rsid w:val="00E1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3078"/>
  <w15:chartTrackingRefBased/>
  <w15:docId w15:val="{C7EE3319-A478-4069-AD18-47C21742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B5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558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5071F4-F5F3-494E-BE8F-165FBC951877}"/>
</file>

<file path=customXml/itemProps2.xml><?xml version="1.0" encoding="utf-8"?>
<ds:datastoreItem xmlns:ds="http://schemas.openxmlformats.org/officeDocument/2006/customXml" ds:itemID="{A0FBC991-3C22-4866-A5C8-8ACA089D6F5C}"/>
</file>

<file path=customXml/itemProps3.xml><?xml version="1.0" encoding="utf-8"?>
<ds:datastoreItem xmlns:ds="http://schemas.openxmlformats.org/officeDocument/2006/customXml" ds:itemID="{2B82DC3D-B16C-4F40-8FDF-C2F884CE6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HP</cp:lastModifiedBy>
  <cp:revision>20</cp:revision>
  <dcterms:created xsi:type="dcterms:W3CDTF">2022-07-04T07:42:00Z</dcterms:created>
  <dcterms:modified xsi:type="dcterms:W3CDTF">2023-03-05T19:57:00Z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